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0" w:line="219" w:lineRule="auto"/>
        <w:jc w:val="center"/>
        <w:rPr>
          <w:rFonts w:ascii="宋体" w:hAnsi="宋体" w:eastAsia="宋体" w:cs="宋体"/>
          <w:sz w:val="43"/>
          <w:szCs w:val="43"/>
        </w:rPr>
      </w:pPr>
      <w:r>
        <w:rPr>
          <w:rFonts w:ascii="宋体" w:hAnsi="宋体" w:eastAsia="宋体" w:cs="宋体"/>
          <w:spacing w:val="13"/>
          <w:sz w:val="43"/>
          <w:szCs w:val="43"/>
          <w14:textOutline w14:w="7972" w14:cap="sq" w14:cmpd="sng">
            <w14:solidFill>
              <w14:srgbClr w14:val="000000"/>
            </w14:solidFill>
            <w14:prstDash w14:val="solid"/>
            <w14:bevel/>
          </w14:textOutline>
        </w:rPr>
        <w:t>宿</w:t>
      </w:r>
      <w:r>
        <w:rPr>
          <w:rFonts w:ascii="宋体" w:hAnsi="宋体" w:eastAsia="宋体" w:cs="宋体"/>
          <w:spacing w:val="7"/>
          <w:sz w:val="43"/>
          <w:szCs w:val="43"/>
          <w14:textOutline w14:w="7972" w14:cap="sq" w14:cmpd="sng">
            <w14:solidFill>
              <w14:srgbClr w14:val="000000"/>
            </w14:solidFill>
            <w14:prstDash w14:val="solid"/>
            <w14:bevel/>
          </w14:textOutline>
        </w:rPr>
        <w:t>松县总工会</w:t>
      </w:r>
      <w:r>
        <w:rPr>
          <w:rFonts w:ascii="宋体" w:hAnsi="宋体" w:eastAsia="宋体" w:cs="宋体"/>
          <w:spacing w:val="7"/>
          <w:sz w:val="43"/>
          <w:szCs w:val="43"/>
        </w:rPr>
        <w:t xml:space="preserve"> </w:t>
      </w:r>
      <w:r>
        <w:rPr>
          <w:rFonts w:ascii="宋体" w:hAnsi="宋体" w:eastAsia="宋体" w:cs="宋体"/>
          <w:spacing w:val="7"/>
          <w:sz w:val="43"/>
          <w:szCs w:val="43"/>
          <w14:textOutline w14:w="7972" w14:cap="sq" w14:cmpd="sng">
            <w14:solidFill>
              <w14:srgbClr w14:val="000000"/>
            </w14:solidFill>
            <w14:prstDash w14:val="solid"/>
            <w14:bevel/>
          </w14:textOutline>
        </w:rPr>
        <w:t>2022</w:t>
      </w:r>
      <w:r>
        <w:rPr>
          <w:rFonts w:ascii="宋体" w:hAnsi="宋体" w:eastAsia="宋体" w:cs="宋体"/>
          <w:spacing w:val="7"/>
          <w:sz w:val="43"/>
          <w:szCs w:val="43"/>
        </w:rPr>
        <w:t xml:space="preserve"> </w:t>
      </w:r>
      <w:r>
        <w:rPr>
          <w:rFonts w:ascii="宋体" w:hAnsi="宋体" w:eastAsia="宋体" w:cs="宋体"/>
          <w:spacing w:val="7"/>
          <w:sz w:val="43"/>
          <w:szCs w:val="43"/>
          <w14:textOutline w14:w="7972" w14:cap="sq" w14:cmpd="sng">
            <w14:solidFill>
              <w14:srgbClr w14:val="000000"/>
            </w14:solidFill>
            <w14:prstDash w14:val="solid"/>
            <w14:bevel/>
          </w14:textOutline>
        </w:rPr>
        <w:t>年部门预算</w:t>
      </w:r>
    </w:p>
    <w:p>
      <w:pPr>
        <w:rPr>
          <w:rFonts w:ascii="Arial"/>
          <w:sz w:val="21"/>
        </w:rPr>
      </w:pPr>
    </w:p>
    <w:p>
      <w:pPr>
        <w:rPr>
          <w:rFonts w:ascii="Arial"/>
          <w:sz w:val="21"/>
        </w:rPr>
      </w:pPr>
    </w:p>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before="140" w:line="227" w:lineRule="auto"/>
        <w:ind w:left="3025"/>
        <w:rPr>
          <w:rFonts w:ascii="黑体" w:hAnsi="黑体" w:eastAsia="黑体" w:cs="黑体"/>
          <w:sz w:val="43"/>
          <w:szCs w:val="43"/>
        </w:rPr>
      </w:pPr>
      <w:r>
        <w:rPr>
          <w:rFonts w:ascii="黑体" w:hAnsi="黑体" w:eastAsia="黑体" w:cs="黑体"/>
          <w:spacing w:val="-33"/>
          <w:sz w:val="43"/>
          <w:szCs w:val="43"/>
        </w:rPr>
        <w:t>2</w:t>
      </w:r>
      <w:r>
        <w:rPr>
          <w:rFonts w:ascii="黑体" w:hAnsi="黑体" w:eastAsia="黑体" w:cs="黑体"/>
          <w:spacing w:val="-26"/>
          <w:sz w:val="43"/>
          <w:szCs w:val="43"/>
        </w:rPr>
        <w:t>022 年 1 月</w:t>
      </w:r>
    </w:p>
    <w:p>
      <w:pPr>
        <w:sectPr>
          <w:footerReference r:id="rId5" w:type="default"/>
          <w:pgSz w:w="11906" w:h="16839"/>
          <w:pgMar w:top="1431" w:right="1785" w:bottom="1377" w:left="1785" w:header="0" w:footer="1215" w:gutter="0"/>
          <w:cols w:space="720" w:num="1"/>
        </w:sectPr>
      </w:pPr>
    </w:p>
    <w:p>
      <w:pPr>
        <w:spacing w:before="90" w:line="225" w:lineRule="auto"/>
        <w:ind w:left="3688"/>
        <w:rPr>
          <w:rFonts w:ascii="黑体" w:hAnsi="黑体" w:eastAsia="黑体" w:cs="黑体"/>
          <w:sz w:val="43"/>
          <w:szCs w:val="43"/>
        </w:rPr>
      </w:pPr>
      <w:r>
        <w:rPr>
          <w:rFonts w:ascii="黑体" w:hAnsi="黑体" w:eastAsia="黑体" w:cs="黑体"/>
          <w:spacing w:val="-13"/>
          <w:sz w:val="43"/>
          <w:szCs w:val="43"/>
        </w:rPr>
        <w:t>目</w:t>
      </w:r>
      <w:r>
        <w:rPr>
          <w:rFonts w:ascii="黑体" w:hAnsi="黑体" w:eastAsia="黑体" w:cs="黑体"/>
          <w:spacing w:val="-12"/>
          <w:sz w:val="43"/>
          <w:szCs w:val="43"/>
        </w:rPr>
        <w:t xml:space="preserve"> 录</w:t>
      </w:r>
    </w:p>
    <w:p>
      <w:pPr>
        <w:spacing w:line="475" w:lineRule="auto"/>
        <w:rPr>
          <w:rFonts w:ascii="Arial"/>
          <w:sz w:val="21"/>
        </w:rPr>
      </w:pPr>
    </w:p>
    <w:p>
      <w:pPr>
        <w:spacing w:before="100" w:line="227" w:lineRule="auto"/>
        <w:ind w:left="689"/>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第</w:t>
      </w:r>
      <w:r>
        <w:rPr>
          <w:rFonts w:ascii="仿宋" w:hAnsi="仿宋" w:eastAsia="仿宋" w:cs="仿宋"/>
          <w:spacing w:val="6"/>
          <w:sz w:val="31"/>
          <w:szCs w:val="31"/>
          <w14:textOutline w14:w="5793" w14:cap="sq" w14:cmpd="sng">
            <w14:solidFill>
              <w14:srgbClr w14:val="000000"/>
            </w14:solidFill>
            <w14:prstDash w14:val="solid"/>
            <w14:bevel/>
          </w14:textOutline>
        </w:rPr>
        <w:t>一部分</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部门概况</w:t>
      </w:r>
    </w:p>
    <w:p>
      <w:pPr>
        <w:spacing w:before="120" w:line="499" w:lineRule="exact"/>
        <w:ind w:left="689"/>
        <w:rPr>
          <w:rFonts w:ascii="仿宋" w:hAnsi="仿宋" w:eastAsia="仿宋" w:cs="仿宋"/>
          <w:sz w:val="31"/>
          <w:szCs w:val="31"/>
        </w:rPr>
      </w:pPr>
      <w:r>
        <w:rPr>
          <w:rFonts w:ascii="仿宋" w:hAnsi="仿宋" w:eastAsia="仿宋" w:cs="仿宋"/>
          <w:spacing w:val="3"/>
          <w:position w:val="13"/>
          <w:sz w:val="31"/>
          <w:szCs w:val="31"/>
        </w:rPr>
        <w:t>1</w:t>
      </w:r>
      <w:r>
        <w:rPr>
          <w:rFonts w:ascii="仿宋" w:hAnsi="仿宋" w:eastAsia="仿宋" w:cs="仿宋"/>
          <w:spacing w:val="2"/>
          <w:position w:val="13"/>
          <w:sz w:val="31"/>
          <w:szCs w:val="31"/>
        </w:rPr>
        <w:t>.主要职责</w:t>
      </w:r>
    </w:p>
    <w:p>
      <w:pPr>
        <w:spacing w:line="416" w:lineRule="exact"/>
        <w:ind w:left="669"/>
        <w:rPr>
          <w:rFonts w:ascii="仿宋" w:hAnsi="仿宋" w:eastAsia="仿宋" w:cs="仿宋"/>
          <w:sz w:val="31"/>
          <w:szCs w:val="31"/>
        </w:rPr>
      </w:pPr>
      <w:r>
        <w:rPr>
          <w:rFonts w:ascii="仿宋" w:hAnsi="仿宋" w:eastAsia="仿宋" w:cs="仿宋"/>
          <w:spacing w:val="11"/>
          <w:position w:val="2"/>
          <w:sz w:val="31"/>
          <w:szCs w:val="31"/>
        </w:rPr>
        <w:t>2</w:t>
      </w:r>
      <w:r>
        <w:rPr>
          <w:rFonts w:ascii="仿宋" w:hAnsi="仿宋" w:eastAsia="仿宋" w:cs="仿宋"/>
          <w:spacing w:val="6"/>
          <w:position w:val="2"/>
          <w:sz w:val="31"/>
          <w:szCs w:val="31"/>
        </w:rPr>
        <w:t>.部门预算构成</w:t>
      </w:r>
    </w:p>
    <w:p>
      <w:pPr>
        <w:spacing w:before="82" w:line="226" w:lineRule="auto"/>
        <w:ind w:left="672"/>
        <w:rPr>
          <w:rFonts w:ascii="仿宋" w:hAnsi="仿宋" w:eastAsia="仿宋" w:cs="仿宋"/>
          <w:sz w:val="31"/>
          <w:szCs w:val="31"/>
        </w:rPr>
      </w:pPr>
      <w:r>
        <w:rPr>
          <w:rFonts w:ascii="仿宋" w:hAnsi="仿宋" w:eastAsia="仿宋" w:cs="仿宋"/>
          <w:spacing w:val="1"/>
          <w:sz w:val="31"/>
          <w:szCs w:val="31"/>
        </w:rPr>
        <w:t>3.2022 年度主要工作任</w:t>
      </w:r>
      <w:r>
        <w:rPr>
          <w:rFonts w:ascii="仿宋" w:hAnsi="仿宋" w:eastAsia="仿宋" w:cs="仿宋"/>
          <w:sz w:val="31"/>
          <w:szCs w:val="31"/>
        </w:rPr>
        <w:t>务</w:t>
      </w:r>
    </w:p>
    <w:p>
      <w:pPr>
        <w:spacing w:before="123" w:line="227" w:lineRule="auto"/>
        <w:ind w:left="689"/>
        <w:rPr>
          <w:rFonts w:ascii="仿宋" w:hAnsi="仿宋" w:eastAsia="仿宋" w:cs="仿宋"/>
          <w:sz w:val="31"/>
          <w:szCs w:val="31"/>
        </w:rPr>
      </w:pPr>
      <w:r>
        <w:rPr>
          <w:rFonts w:ascii="仿宋" w:hAnsi="仿宋" w:eastAsia="仿宋" w:cs="仿宋"/>
          <w:spacing w:val="2"/>
          <w:sz w:val="31"/>
          <w:szCs w:val="31"/>
          <w14:textOutline w14:w="5793" w14:cap="sq" w14:cmpd="sng">
            <w14:solidFill>
              <w14:srgbClr w14:val="000000"/>
            </w14:solidFill>
            <w14:prstDash w14:val="solid"/>
            <w14:bevel/>
          </w14:textOutline>
        </w:rPr>
        <w:t>第二部分</w:t>
      </w:r>
      <w:r>
        <w:rPr>
          <w:rFonts w:ascii="仿宋" w:hAnsi="仿宋" w:eastAsia="仿宋" w:cs="仿宋"/>
          <w:spacing w:val="2"/>
          <w:sz w:val="31"/>
          <w:szCs w:val="31"/>
        </w:rPr>
        <w:t xml:space="preserve"> </w:t>
      </w:r>
      <w:r>
        <w:rPr>
          <w:rFonts w:ascii="仿宋" w:hAnsi="仿宋" w:eastAsia="仿宋" w:cs="仿宋"/>
          <w:spacing w:val="2"/>
          <w:sz w:val="31"/>
          <w:szCs w:val="31"/>
          <w14:textOutline w14:w="5793" w14:cap="sq" w14:cmpd="sng">
            <w14:solidFill>
              <w14:srgbClr w14:val="000000"/>
            </w14:solidFill>
            <w14:prstDash w14:val="solid"/>
            <w14:bevel/>
          </w14:textOutline>
        </w:rPr>
        <w:t>2022</w:t>
      </w:r>
      <w:r>
        <w:rPr>
          <w:rFonts w:ascii="仿宋" w:hAnsi="仿宋" w:eastAsia="仿宋" w:cs="仿宋"/>
          <w:spacing w:val="2"/>
          <w:sz w:val="31"/>
          <w:szCs w:val="31"/>
        </w:rPr>
        <w:t xml:space="preserve"> </w:t>
      </w:r>
      <w:r>
        <w:rPr>
          <w:rFonts w:ascii="仿宋" w:hAnsi="仿宋" w:eastAsia="仿宋" w:cs="仿宋"/>
          <w:spacing w:val="2"/>
          <w:sz w:val="31"/>
          <w:szCs w:val="31"/>
          <w14:textOutline w14:w="5793" w14:cap="sq" w14:cmpd="sng">
            <w14:solidFill>
              <w14:srgbClr w14:val="000000"/>
            </w14:solidFill>
            <w14:prstDash w14:val="solid"/>
            <w14:bevel/>
          </w14:textOutline>
        </w:rPr>
        <w:t>年部门预</w:t>
      </w:r>
      <w:r>
        <w:rPr>
          <w:rFonts w:ascii="仿宋" w:hAnsi="仿宋" w:eastAsia="仿宋" w:cs="仿宋"/>
          <w:spacing w:val="1"/>
          <w:sz w:val="31"/>
          <w:szCs w:val="31"/>
          <w14:textOutline w14:w="5793" w14:cap="sq" w14:cmpd="sng">
            <w14:solidFill>
              <w14:srgbClr w14:val="000000"/>
            </w14:solidFill>
            <w14:prstDash w14:val="solid"/>
            <w14:bevel/>
          </w14:textOutline>
        </w:rPr>
        <w:t>算</w:t>
      </w:r>
      <w:r>
        <w:rPr>
          <w:rFonts w:ascii="仿宋" w:hAnsi="仿宋" w:eastAsia="仿宋" w:cs="仿宋"/>
          <w:sz w:val="31"/>
          <w:szCs w:val="31"/>
          <w14:textOutline w14:w="5793" w14:cap="sq" w14:cmpd="sng">
            <w14:solidFill>
              <w14:srgbClr w14:val="000000"/>
            </w14:solidFill>
            <w14:prstDash w14:val="solid"/>
            <w14:bevel/>
          </w14:textOutline>
        </w:rPr>
        <w:t>表</w:t>
      </w:r>
    </w:p>
    <w:p>
      <w:pPr>
        <w:spacing w:before="117" w:line="228" w:lineRule="auto"/>
        <w:ind w:left="689"/>
        <w:outlineLvl w:val="0"/>
        <w:rPr>
          <w:rFonts w:ascii="仿宋" w:hAnsi="仿宋" w:eastAsia="仿宋" w:cs="仿宋"/>
          <w:sz w:val="31"/>
          <w:szCs w:val="31"/>
        </w:rPr>
      </w:pPr>
      <w:r>
        <w:rPr>
          <w:rFonts w:ascii="仿宋" w:hAnsi="仿宋" w:eastAsia="仿宋" w:cs="仿宋"/>
          <w:spacing w:val="-4"/>
          <w:sz w:val="31"/>
          <w:szCs w:val="31"/>
        </w:rPr>
        <w:t>1.宿松县</w:t>
      </w:r>
      <w:r>
        <w:rPr>
          <w:rFonts w:ascii="仿宋" w:hAnsi="仿宋" w:eastAsia="仿宋" w:cs="仿宋"/>
          <w:spacing w:val="-3"/>
          <w:sz w:val="31"/>
          <w:szCs w:val="31"/>
        </w:rPr>
        <w:t>总</w:t>
      </w:r>
      <w:r>
        <w:rPr>
          <w:rFonts w:ascii="仿宋" w:hAnsi="仿宋" w:eastAsia="仿宋" w:cs="仿宋"/>
          <w:spacing w:val="-2"/>
          <w:sz w:val="31"/>
          <w:szCs w:val="31"/>
        </w:rPr>
        <w:t>工会 2022 年收支总表</w:t>
      </w:r>
    </w:p>
    <w:p>
      <w:pPr>
        <w:spacing w:before="116" w:line="228" w:lineRule="auto"/>
        <w:ind w:left="669"/>
        <w:rPr>
          <w:rFonts w:ascii="仿宋" w:hAnsi="仿宋" w:eastAsia="仿宋" w:cs="仿宋"/>
          <w:sz w:val="31"/>
          <w:szCs w:val="31"/>
        </w:rPr>
      </w:pPr>
      <w:r>
        <w:rPr>
          <w:rFonts w:ascii="仿宋" w:hAnsi="仿宋" w:eastAsia="仿宋" w:cs="仿宋"/>
          <w:spacing w:val="-2"/>
          <w:sz w:val="31"/>
          <w:szCs w:val="31"/>
        </w:rPr>
        <w:t>2.宿松县总工会 2</w:t>
      </w:r>
      <w:r>
        <w:rPr>
          <w:rFonts w:ascii="仿宋" w:hAnsi="仿宋" w:eastAsia="仿宋" w:cs="仿宋"/>
          <w:spacing w:val="-1"/>
          <w:sz w:val="31"/>
          <w:szCs w:val="31"/>
        </w:rPr>
        <w:t>022 年收入总表</w:t>
      </w:r>
    </w:p>
    <w:p>
      <w:pPr>
        <w:spacing w:before="119" w:line="228" w:lineRule="auto"/>
        <w:ind w:left="672"/>
        <w:outlineLvl w:val="0"/>
        <w:rPr>
          <w:rFonts w:ascii="仿宋" w:hAnsi="仿宋" w:eastAsia="仿宋" w:cs="仿宋"/>
          <w:sz w:val="31"/>
          <w:szCs w:val="31"/>
        </w:rPr>
      </w:pPr>
      <w:r>
        <w:rPr>
          <w:rFonts w:ascii="仿宋" w:hAnsi="仿宋" w:eastAsia="仿宋" w:cs="仿宋"/>
          <w:spacing w:val="-2"/>
          <w:sz w:val="31"/>
          <w:szCs w:val="31"/>
        </w:rPr>
        <w:t>3.宿松县总工会 2022</w:t>
      </w:r>
      <w:r>
        <w:rPr>
          <w:rFonts w:ascii="仿宋" w:hAnsi="仿宋" w:eastAsia="仿宋" w:cs="仿宋"/>
          <w:spacing w:val="-1"/>
          <w:sz w:val="31"/>
          <w:szCs w:val="31"/>
        </w:rPr>
        <w:t xml:space="preserve"> 年支出总表</w:t>
      </w:r>
    </w:p>
    <w:p>
      <w:pPr>
        <w:spacing w:before="117" w:line="228" w:lineRule="auto"/>
        <w:ind w:left="664"/>
        <w:rPr>
          <w:rFonts w:ascii="仿宋" w:hAnsi="仿宋" w:eastAsia="仿宋" w:cs="仿宋"/>
          <w:sz w:val="31"/>
          <w:szCs w:val="31"/>
        </w:rPr>
      </w:pPr>
      <w:r>
        <w:rPr>
          <w:rFonts w:ascii="仿宋" w:hAnsi="仿宋" w:eastAsia="仿宋" w:cs="仿宋"/>
          <w:spacing w:val="1"/>
          <w:sz w:val="31"/>
          <w:szCs w:val="31"/>
        </w:rPr>
        <w:t>4.宿松县总工会 2022 年财政拨</w:t>
      </w:r>
      <w:r>
        <w:rPr>
          <w:rFonts w:ascii="仿宋" w:hAnsi="仿宋" w:eastAsia="仿宋" w:cs="仿宋"/>
          <w:sz w:val="31"/>
          <w:szCs w:val="31"/>
        </w:rPr>
        <w:t>款收支总表</w:t>
      </w:r>
    </w:p>
    <w:p>
      <w:pPr>
        <w:spacing w:before="116" w:line="228" w:lineRule="auto"/>
        <w:ind w:left="672"/>
        <w:outlineLvl w:val="0"/>
        <w:rPr>
          <w:rFonts w:ascii="仿宋" w:hAnsi="仿宋" w:eastAsia="仿宋" w:cs="仿宋"/>
          <w:sz w:val="31"/>
          <w:szCs w:val="31"/>
        </w:rPr>
      </w:pPr>
      <w:r>
        <w:rPr>
          <w:rFonts w:ascii="仿宋" w:hAnsi="仿宋" w:eastAsia="仿宋" w:cs="仿宋"/>
          <w:spacing w:val="1"/>
          <w:sz w:val="31"/>
          <w:szCs w:val="31"/>
        </w:rPr>
        <w:t>5.宿松县总工会 2022 年一般公共</w:t>
      </w:r>
      <w:r>
        <w:rPr>
          <w:rFonts w:ascii="仿宋" w:hAnsi="仿宋" w:eastAsia="仿宋" w:cs="仿宋"/>
          <w:sz w:val="31"/>
          <w:szCs w:val="31"/>
        </w:rPr>
        <w:t>预算支出表</w:t>
      </w:r>
    </w:p>
    <w:p>
      <w:pPr>
        <w:spacing w:before="117" w:line="298" w:lineRule="auto"/>
        <w:ind w:left="667" w:right="801" w:firstLine="1"/>
        <w:rPr>
          <w:rFonts w:ascii="仿宋" w:hAnsi="仿宋" w:eastAsia="仿宋" w:cs="仿宋"/>
          <w:sz w:val="31"/>
          <w:szCs w:val="31"/>
        </w:rPr>
      </w:pPr>
      <w:r>
        <w:rPr>
          <w:rFonts w:ascii="仿宋" w:hAnsi="仿宋" w:eastAsia="仿宋" w:cs="仿宋"/>
          <w:spacing w:val="2"/>
          <w:sz w:val="31"/>
          <w:szCs w:val="31"/>
        </w:rPr>
        <w:t>6.宿松县总工会 2022 年一般公</w:t>
      </w:r>
      <w:r>
        <w:rPr>
          <w:rFonts w:ascii="仿宋" w:hAnsi="仿宋" w:eastAsia="仿宋" w:cs="仿宋"/>
          <w:spacing w:val="1"/>
          <w:sz w:val="31"/>
          <w:szCs w:val="31"/>
        </w:rPr>
        <w:t>共预算基本支出表</w:t>
      </w:r>
      <w:r>
        <w:rPr>
          <w:rFonts w:ascii="仿宋" w:hAnsi="仿宋" w:eastAsia="仿宋" w:cs="仿宋"/>
          <w:sz w:val="31"/>
          <w:szCs w:val="31"/>
        </w:rPr>
        <w:t xml:space="preserve"> </w:t>
      </w:r>
      <w:r>
        <w:rPr>
          <w:rFonts w:ascii="仿宋" w:hAnsi="仿宋" w:eastAsia="仿宋" w:cs="仿宋"/>
          <w:spacing w:val="2"/>
          <w:sz w:val="31"/>
          <w:szCs w:val="31"/>
        </w:rPr>
        <w:t xml:space="preserve">7.宿松县总工会 </w:t>
      </w:r>
      <w:r>
        <w:rPr>
          <w:rFonts w:ascii="仿宋" w:hAnsi="仿宋" w:eastAsia="仿宋" w:cs="仿宋"/>
          <w:spacing w:val="1"/>
          <w:sz w:val="31"/>
          <w:szCs w:val="31"/>
        </w:rPr>
        <w:t>2022 年政府性基金预算支出表</w:t>
      </w:r>
      <w:r>
        <w:rPr>
          <w:rFonts w:ascii="仿宋" w:hAnsi="仿宋" w:eastAsia="仿宋" w:cs="仿宋"/>
          <w:sz w:val="31"/>
          <w:szCs w:val="31"/>
        </w:rPr>
        <w:t xml:space="preserve">  </w:t>
      </w:r>
      <w:r>
        <w:rPr>
          <w:rFonts w:ascii="仿宋" w:hAnsi="仿宋" w:eastAsia="仿宋" w:cs="仿宋"/>
          <w:spacing w:val="2"/>
          <w:sz w:val="31"/>
          <w:szCs w:val="31"/>
        </w:rPr>
        <w:t>8.宿松县总工会 2022 年国有资本</w:t>
      </w:r>
      <w:r>
        <w:rPr>
          <w:rFonts w:ascii="仿宋" w:hAnsi="仿宋" w:eastAsia="仿宋" w:cs="仿宋"/>
          <w:spacing w:val="1"/>
          <w:sz w:val="31"/>
          <w:szCs w:val="31"/>
        </w:rPr>
        <w:t>经营预算支出表</w:t>
      </w:r>
      <w:r>
        <w:rPr>
          <w:rFonts w:ascii="仿宋" w:hAnsi="仿宋" w:eastAsia="仿宋" w:cs="仿宋"/>
          <w:sz w:val="31"/>
          <w:szCs w:val="31"/>
        </w:rPr>
        <w:t xml:space="preserve"> </w:t>
      </w:r>
      <w:r>
        <w:rPr>
          <w:rFonts w:ascii="仿宋" w:hAnsi="仿宋" w:eastAsia="仿宋" w:cs="仿宋"/>
          <w:spacing w:val="-1"/>
          <w:sz w:val="31"/>
          <w:szCs w:val="31"/>
        </w:rPr>
        <w:t>9.宿松县总工会 2022 年</w:t>
      </w:r>
      <w:r>
        <w:rPr>
          <w:rFonts w:ascii="仿宋" w:hAnsi="仿宋" w:eastAsia="仿宋" w:cs="仿宋"/>
          <w:sz w:val="31"/>
          <w:szCs w:val="31"/>
        </w:rPr>
        <w:t xml:space="preserve">项目支出表            </w:t>
      </w:r>
      <w:r>
        <w:rPr>
          <w:rFonts w:ascii="仿宋" w:hAnsi="仿宋" w:eastAsia="仿宋" w:cs="仿宋"/>
          <w:spacing w:val="1"/>
          <w:sz w:val="31"/>
          <w:szCs w:val="31"/>
        </w:rPr>
        <w:t>10.宿松县总工会</w:t>
      </w:r>
      <w:r>
        <w:rPr>
          <w:rFonts w:ascii="仿宋" w:hAnsi="仿宋" w:eastAsia="仿宋" w:cs="仿宋"/>
          <w:sz w:val="31"/>
          <w:szCs w:val="31"/>
        </w:rPr>
        <w:t xml:space="preserve"> 2022 年政府采购支出表       </w:t>
      </w:r>
      <w:r>
        <w:rPr>
          <w:rFonts w:ascii="仿宋" w:hAnsi="仿宋" w:eastAsia="仿宋" w:cs="仿宋"/>
          <w:spacing w:val="2"/>
          <w:sz w:val="31"/>
          <w:szCs w:val="31"/>
        </w:rPr>
        <w:t>11.宿松</w:t>
      </w:r>
      <w:r>
        <w:rPr>
          <w:rFonts w:ascii="仿宋" w:hAnsi="仿宋" w:eastAsia="仿宋" w:cs="仿宋"/>
          <w:spacing w:val="1"/>
          <w:sz w:val="31"/>
          <w:szCs w:val="31"/>
        </w:rPr>
        <w:t>县总工会 2022 年政府购买服务支出表</w:t>
      </w:r>
    </w:p>
    <w:p>
      <w:pPr>
        <w:spacing w:line="227" w:lineRule="auto"/>
        <w:ind w:left="689"/>
        <w:rPr>
          <w:rFonts w:ascii="仿宋" w:hAnsi="仿宋" w:eastAsia="仿宋" w:cs="仿宋"/>
          <w:sz w:val="31"/>
          <w:szCs w:val="31"/>
        </w:rPr>
      </w:pPr>
      <w:r>
        <w:rPr>
          <w:rFonts w:ascii="仿宋" w:hAnsi="仿宋" w:eastAsia="仿宋" w:cs="仿宋"/>
          <w:spacing w:val="6"/>
          <w:sz w:val="31"/>
          <w:szCs w:val="31"/>
          <w14:textOutline w14:w="5793" w14:cap="sq" w14:cmpd="sng">
            <w14:solidFill>
              <w14:srgbClr w14:val="000000"/>
            </w14:solidFill>
            <w14:prstDash w14:val="solid"/>
            <w14:bevel/>
          </w14:textOutline>
        </w:rPr>
        <w:t>第三</w:t>
      </w:r>
      <w:r>
        <w:rPr>
          <w:rFonts w:ascii="仿宋" w:hAnsi="仿宋" w:eastAsia="仿宋" w:cs="仿宋"/>
          <w:spacing w:val="4"/>
          <w:sz w:val="31"/>
          <w:szCs w:val="31"/>
          <w14:textOutline w14:w="5793" w14:cap="sq" w14:cmpd="sng">
            <w14:solidFill>
              <w14:srgbClr w14:val="000000"/>
            </w14:solidFill>
            <w14:prstDash w14:val="solid"/>
            <w14:bevel/>
          </w14:textOutline>
        </w:rPr>
        <w:t>部</w:t>
      </w:r>
      <w:r>
        <w:rPr>
          <w:rFonts w:ascii="仿宋" w:hAnsi="仿宋" w:eastAsia="仿宋" w:cs="仿宋"/>
          <w:spacing w:val="3"/>
          <w:sz w:val="31"/>
          <w:szCs w:val="31"/>
          <w14:textOutline w14:w="5793" w14:cap="sq" w14:cmpd="sng">
            <w14:solidFill>
              <w14:srgbClr w14:val="000000"/>
            </w14:solidFill>
            <w14:prstDash w14:val="solid"/>
            <w14:bevel/>
          </w14:textOutline>
        </w:rPr>
        <w:t>分</w:t>
      </w:r>
      <w:r>
        <w:rPr>
          <w:rFonts w:ascii="仿宋" w:hAnsi="仿宋" w:eastAsia="仿宋" w:cs="仿宋"/>
          <w:spacing w:val="3"/>
          <w:sz w:val="31"/>
          <w:szCs w:val="31"/>
        </w:rPr>
        <w:t xml:space="preserve"> </w:t>
      </w:r>
      <w:r>
        <w:rPr>
          <w:rFonts w:ascii="仿宋" w:hAnsi="仿宋" w:eastAsia="仿宋" w:cs="仿宋"/>
          <w:spacing w:val="3"/>
          <w:sz w:val="31"/>
          <w:szCs w:val="31"/>
          <w14:textOutline w14:w="5793" w14:cap="sq" w14:cmpd="sng">
            <w14:solidFill>
              <w14:srgbClr w14:val="000000"/>
            </w14:solidFill>
            <w14:prstDash w14:val="solid"/>
            <w14:bevel/>
          </w14:textOutline>
        </w:rPr>
        <w:t>2022</w:t>
      </w:r>
      <w:r>
        <w:rPr>
          <w:rFonts w:ascii="仿宋" w:hAnsi="仿宋" w:eastAsia="仿宋" w:cs="仿宋"/>
          <w:spacing w:val="3"/>
          <w:sz w:val="31"/>
          <w:szCs w:val="31"/>
        </w:rPr>
        <w:t xml:space="preserve"> </w:t>
      </w:r>
      <w:r>
        <w:rPr>
          <w:rFonts w:ascii="仿宋" w:hAnsi="仿宋" w:eastAsia="仿宋" w:cs="仿宋"/>
          <w:spacing w:val="3"/>
          <w:sz w:val="31"/>
          <w:szCs w:val="31"/>
          <w14:textOutline w14:w="5793" w14:cap="sq" w14:cmpd="sng">
            <w14:solidFill>
              <w14:srgbClr w14:val="000000"/>
            </w14:solidFill>
            <w14:prstDash w14:val="solid"/>
            <w14:bevel/>
          </w14:textOutline>
        </w:rPr>
        <w:t>年部门预算情况说明</w:t>
      </w:r>
    </w:p>
    <w:p>
      <w:pPr>
        <w:spacing w:before="117" w:line="228" w:lineRule="auto"/>
        <w:ind w:left="689"/>
        <w:outlineLvl w:val="0"/>
        <w:rPr>
          <w:rFonts w:ascii="仿宋" w:hAnsi="仿宋" w:eastAsia="仿宋" w:cs="仿宋"/>
          <w:sz w:val="31"/>
          <w:szCs w:val="31"/>
        </w:rPr>
      </w:pPr>
      <w:r>
        <w:rPr>
          <w:rFonts w:ascii="仿宋" w:hAnsi="仿宋" w:eastAsia="仿宋" w:cs="仿宋"/>
          <w:spacing w:val="-6"/>
          <w:sz w:val="31"/>
          <w:szCs w:val="31"/>
        </w:rPr>
        <w:t>1</w:t>
      </w:r>
      <w:r>
        <w:rPr>
          <w:rFonts w:ascii="仿宋" w:hAnsi="仿宋" w:eastAsia="仿宋" w:cs="仿宋"/>
          <w:spacing w:val="-4"/>
          <w:sz w:val="31"/>
          <w:szCs w:val="31"/>
        </w:rPr>
        <w:t>.</w:t>
      </w:r>
      <w:r>
        <w:rPr>
          <w:rFonts w:ascii="仿宋" w:hAnsi="仿宋" w:eastAsia="仿宋" w:cs="仿宋"/>
          <w:spacing w:val="-3"/>
          <w:sz w:val="31"/>
          <w:szCs w:val="31"/>
        </w:rPr>
        <w:t>关于 2022 年收支总表的说明</w:t>
      </w:r>
    </w:p>
    <w:p>
      <w:pPr>
        <w:spacing w:before="117" w:line="581" w:lineRule="exact"/>
        <w:ind w:left="669"/>
        <w:rPr>
          <w:rFonts w:ascii="仿宋" w:hAnsi="仿宋" w:eastAsia="仿宋" w:cs="仿宋"/>
          <w:sz w:val="31"/>
          <w:szCs w:val="31"/>
        </w:rPr>
      </w:pPr>
      <w:r>
        <w:rPr>
          <w:rFonts w:ascii="仿宋" w:hAnsi="仿宋" w:eastAsia="仿宋" w:cs="仿宋"/>
          <w:spacing w:val="-4"/>
          <w:position w:val="19"/>
          <w:sz w:val="31"/>
          <w:szCs w:val="31"/>
        </w:rPr>
        <w:t>2</w:t>
      </w:r>
      <w:r>
        <w:rPr>
          <w:rFonts w:ascii="仿宋" w:hAnsi="仿宋" w:eastAsia="仿宋" w:cs="仿宋"/>
          <w:spacing w:val="-2"/>
          <w:position w:val="19"/>
          <w:sz w:val="31"/>
          <w:szCs w:val="31"/>
        </w:rPr>
        <w:t>.关于 2022 年收入总表的说明</w:t>
      </w:r>
    </w:p>
    <w:p>
      <w:pPr>
        <w:spacing w:before="1" w:line="227" w:lineRule="auto"/>
        <w:ind w:left="672"/>
        <w:rPr>
          <w:rFonts w:ascii="仿宋" w:hAnsi="仿宋" w:eastAsia="仿宋" w:cs="仿宋"/>
          <w:sz w:val="31"/>
          <w:szCs w:val="31"/>
        </w:rPr>
      </w:pPr>
      <w:r>
        <w:rPr>
          <w:rFonts w:ascii="仿宋" w:hAnsi="仿宋" w:eastAsia="仿宋" w:cs="仿宋"/>
          <w:spacing w:val="-4"/>
          <w:sz w:val="31"/>
          <w:szCs w:val="31"/>
        </w:rPr>
        <w:t>3.</w:t>
      </w:r>
      <w:r>
        <w:rPr>
          <w:rFonts w:ascii="仿宋" w:hAnsi="仿宋" w:eastAsia="仿宋" w:cs="仿宋"/>
          <w:spacing w:val="-3"/>
          <w:sz w:val="31"/>
          <w:szCs w:val="31"/>
        </w:rPr>
        <w:t>关</w:t>
      </w:r>
      <w:r>
        <w:rPr>
          <w:rFonts w:ascii="仿宋" w:hAnsi="仿宋" w:eastAsia="仿宋" w:cs="仿宋"/>
          <w:spacing w:val="-2"/>
          <w:sz w:val="31"/>
          <w:szCs w:val="31"/>
        </w:rPr>
        <w:t>于 2022 年支出总表的说明</w:t>
      </w:r>
    </w:p>
    <w:p>
      <w:pPr>
        <w:spacing w:before="140" w:line="302" w:lineRule="auto"/>
        <w:ind w:left="666" w:right="1120" w:hanging="2"/>
        <w:rPr>
          <w:rFonts w:ascii="仿宋" w:hAnsi="仿宋" w:eastAsia="仿宋" w:cs="仿宋"/>
          <w:sz w:val="31"/>
          <w:szCs w:val="31"/>
        </w:rPr>
      </w:pPr>
      <w:r>
        <w:rPr>
          <w:rFonts w:ascii="仿宋" w:hAnsi="仿宋" w:eastAsia="仿宋" w:cs="仿宋"/>
          <w:spacing w:val="1"/>
          <w:sz w:val="31"/>
          <w:szCs w:val="31"/>
        </w:rPr>
        <w:t>4.关于 2022</w:t>
      </w:r>
      <w:r>
        <w:rPr>
          <w:rFonts w:ascii="仿宋" w:hAnsi="仿宋" w:eastAsia="仿宋" w:cs="仿宋"/>
          <w:sz w:val="31"/>
          <w:szCs w:val="31"/>
        </w:rPr>
        <w:t xml:space="preserve"> 年财政拨款收支总表的说明      </w:t>
      </w:r>
      <w:r>
        <w:rPr>
          <w:rFonts w:ascii="仿宋" w:hAnsi="仿宋" w:eastAsia="仿宋" w:cs="仿宋"/>
          <w:spacing w:val="1"/>
          <w:sz w:val="31"/>
          <w:szCs w:val="31"/>
        </w:rPr>
        <w:t>5.关于 2022 年一般公共</w:t>
      </w:r>
      <w:r>
        <w:rPr>
          <w:rFonts w:ascii="仿宋" w:hAnsi="仿宋" w:eastAsia="仿宋" w:cs="仿宋"/>
          <w:sz w:val="31"/>
          <w:szCs w:val="31"/>
        </w:rPr>
        <w:t xml:space="preserve">预算支出表的说明    </w:t>
      </w:r>
      <w:r>
        <w:rPr>
          <w:rFonts w:ascii="仿宋" w:hAnsi="仿宋" w:eastAsia="仿宋" w:cs="仿宋"/>
          <w:spacing w:val="2"/>
          <w:sz w:val="31"/>
          <w:szCs w:val="31"/>
        </w:rPr>
        <w:t>6.关于 2022 年</w:t>
      </w:r>
      <w:r>
        <w:rPr>
          <w:rFonts w:ascii="仿宋" w:hAnsi="仿宋" w:eastAsia="仿宋" w:cs="仿宋"/>
          <w:spacing w:val="1"/>
          <w:sz w:val="31"/>
          <w:szCs w:val="31"/>
        </w:rPr>
        <w:t>一般公共预算基本支出表的说明</w:t>
      </w:r>
      <w:r>
        <w:rPr>
          <w:rFonts w:ascii="仿宋" w:hAnsi="仿宋" w:eastAsia="仿宋" w:cs="仿宋"/>
          <w:sz w:val="31"/>
          <w:szCs w:val="31"/>
        </w:rPr>
        <w:t xml:space="preserve"> </w:t>
      </w:r>
      <w:r>
        <w:rPr>
          <w:rFonts w:ascii="仿宋" w:hAnsi="仿宋" w:eastAsia="仿宋" w:cs="仿宋"/>
          <w:spacing w:val="1"/>
          <w:sz w:val="31"/>
          <w:szCs w:val="31"/>
        </w:rPr>
        <w:t>7.关于 2022 年政府性基金预算支出表的说明</w:t>
      </w:r>
      <w:r>
        <w:rPr>
          <w:rFonts w:ascii="仿宋" w:hAnsi="仿宋" w:eastAsia="仿宋" w:cs="仿宋"/>
          <w:sz w:val="31"/>
          <w:szCs w:val="31"/>
        </w:rPr>
        <w:t xml:space="preserve">  </w:t>
      </w:r>
      <w:r>
        <w:rPr>
          <w:rFonts w:ascii="仿宋" w:hAnsi="仿宋" w:eastAsia="仿宋" w:cs="仿宋"/>
          <w:spacing w:val="2"/>
          <w:sz w:val="31"/>
          <w:szCs w:val="31"/>
        </w:rPr>
        <w:t>8.关于 2022 年</w:t>
      </w:r>
      <w:r>
        <w:rPr>
          <w:rFonts w:ascii="仿宋" w:hAnsi="仿宋" w:eastAsia="仿宋" w:cs="仿宋"/>
          <w:spacing w:val="1"/>
          <w:sz w:val="31"/>
          <w:szCs w:val="31"/>
        </w:rPr>
        <w:t>国有资本经营预算支出表的说明</w:t>
      </w:r>
    </w:p>
    <w:p>
      <w:pPr>
        <w:sectPr>
          <w:footerReference r:id="rId6" w:type="default"/>
          <w:pgSz w:w="11906" w:h="16839"/>
          <w:pgMar w:top="1373" w:right="1785" w:bottom="1378" w:left="1785" w:header="0" w:footer="1215" w:gutter="0"/>
          <w:cols w:space="720" w:num="1"/>
        </w:sectPr>
      </w:pPr>
    </w:p>
    <w:p>
      <w:pPr>
        <w:spacing w:before="136" w:line="228" w:lineRule="auto"/>
        <w:ind w:left="667"/>
        <w:rPr>
          <w:rFonts w:ascii="仿宋" w:hAnsi="仿宋" w:eastAsia="仿宋" w:cs="仿宋"/>
          <w:sz w:val="31"/>
          <w:szCs w:val="31"/>
        </w:rPr>
      </w:pPr>
      <w:r>
        <w:rPr>
          <w:rFonts w:ascii="仿宋" w:hAnsi="仿宋" w:eastAsia="仿宋" w:cs="仿宋"/>
          <w:spacing w:val="-2"/>
          <w:sz w:val="31"/>
          <w:szCs w:val="31"/>
        </w:rPr>
        <w:t xml:space="preserve">9.关于 </w:t>
      </w:r>
      <w:r>
        <w:rPr>
          <w:rFonts w:ascii="仿宋" w:hAnsi="仿宋" w:eastAsia="仿宋" w:cs="仿宋"/>
          <w:spacing w:val="-1"/>
          <w:sz w:val="31"/>
          <w:szCs w:val="31"/>
        </w:rPr>
        <w:t>2022 年项目支出表的说明</w:t>
      </w:r>
    </w:p>
    <w:p>
      <w:pPr>
        <w:spacing w:before="115" w:line="298" w:lineRule="auto"/>
        <w:ind w:left="689" w:right="1600"/>
        <w:rPr>
          <w:rFonts w:ascii="仿宋" w:hAnsi="仿宋" w:eastAsia="仿宋" w:cs="仿宋"/>
          <w:sz w:val="31"/>
          <w:szCs w:val="31"/>
        </w:rPr>
      </w:pPr>
      <w:r>
        <w:rPr>
          <w:rFonts w:ascii="仿宋" w:hAnsi="仿宋" w:eastAsia="仿宋" w:cs="仿宋"/>
          <w:spacing w:val="-1"/>
          <w:sz w:val="31"/>
          <w:szCs w:val="31"/>
        </w:rPr>
        <w:t>10.关于 2022 年政府采购支出表的说明</w:t>
      </w:r>
      <w:r>
        <w:rPr>
          <w:rFonts w:ascii="仿宋" w:hAnsi="仿宋" w:eastAsia="仿宋" w:cs="仿宋"/>
          <w:sz w:val="31"/>
          <w:szCs w:val="31"/>
        </w:rPr>
        <w:t xml:space="preserve">    </w:t>
      </w:r>
      <w:r>
        <w:rPr>
          <w:rFonts w:ascii="仿宋" w:hAnsi="仿宋" w:eastAsia="仿宋" w:cs="仿宋"/>
          <w:spacing w:val="-1"/>
          <w:sz w:val="31"/>
          <w:szCs w:val="31"/>
        </w:rPr>
        <w:t>1</w:t>
      </w:r>
      <w:r>
        <w:rPr>
          <w:rFonts w:ascii="仿宋" w:hAnsi="仿宋" w:eastAsia="仿宋" w:cs="仿宋"/>
          <w:sz w:val="31"/>
          <w:szCs w:val="31"/>
        </w:rPr>
        <w:t xml:space="preserve">1.关于 2022 年政府购买服务支出表的说明 </w:t>
      </w:r>
      <w:r>
        <w:rPr>
          <w:rFonts w:ascii="仿宋" w:hAnsi="仿宋" w:eastAsia="仿宋" w:cs="仿宋"/>
          <w:spacing w:val="7"/>
          <w:sz w:val="31"/>
          <w:szCs w:val="31"/>
        </w:rPr>
        <w:t>1</w:t>
      </w:r>
      <w:r>
        <w:rPr>
          <w:rFonts w:ascii="仿宋" w:hAnsi="仿宋" w:eastAsia="仿宋" w:cs="仿宋"/>
          <w:spacing w:val="6"/>
          <w:sz w:val="31"/>
          <w:szCs w:val="31"/>
        </w:rPr>
        <w:t>2.其他重要事项情况说明</w:t>
      </w:r>
    </w:p>
    <w:p>
      <w:pPr>
        <w:spacing w:before="1" w:line="227" w:lineRule="auto"/>
        <w:ind w:left="689"/>
        <w:rPr>
          <w:rFonts w:ascii="仿宋" w:hAnsi="仿宋" w:eastAsia="仿宋" w:cs="仿宋"/>
          <w:sz w:val="31"/>
          <w:szCs w:val="31"/>
        </w:rPr>
      </w:pPr>
      <w:r>
        <w:rPr>
          <w:rFonts w:ascii="仿宋" w:hAnsi="仿宋" w:eastAsia="仿宋" w:cs="仿宋"/>
          <w:spacing w:val="10"/>
          <w:sz w:val="31"/>
          <w:szCs w:val="31"/>
          <w14:textOutline w14:w="5793" w14:cap="sq" w14:cmpd="sng">
            <w14:solidFill>
              <w14:srgbClr w14:val="000000"/>
            </w14:solidFill>
            <w14:prstDash w14:val="solid"/>
            <w14:bevel/>
          </w14:textOutline>
        </w:rPr>
        <w:t>第</w:t>
      </w:r>
      <w:r>
        <w:rPr>
          <w:rFonts w:ascii="仿宋" w:hAnsi="仿宋" w:eastAsia="仿宋" w:cs="仿宋"/>
          <w:spacing w:val="6"/>
          <w:sz w:val="31"/>
          <w:szCs w:val="31"/>
          <w14:textOutline w14:w="5793" w14:cap="sq" w14:cmpd="sng">
            <w14:solidFill>
              <w14:srgbClr w14:val="000000"/>
            </w14:solidFill>
            <w14:prstDash w14:val="solid"/>
            <w14:bevel/>
          </w14:textOutline>
        </w:rPr>
        <w:t>四部分</w:t>
      </w:r>
      <w:r>
        <w:rPr>
          <w:rFonts w:ascii="仿宋" w:hAnsi="仿宋" w:eastAsia="仿宋" w:cs="仿宋"/>
          <w:spacing w:val="6"/>
          <w:sz w:val="31"/>
          <w:szCs w:val="31"/>
        </w:rPr>
        <w:t xml:space="preserve"> </w:t>
      </w:r>
      <w:r>
        <w:rPr>
          <w:rFonts w:ascii="仿宋" w:hAnsi="仿宋" w:eastAsia="仿宋" w:cs="仿宋"/>
          <w:spacing w:val="6"/>
          <w:sz w:val="31"/>
          <w:szCs w:val="31"/>
          <w14:textOutline w14:w="5793" w14:cap="sq" w14:cmpd="sng">
            <w14:solidFill>
              <w14:srgbClr w14:val="000000"/>
            </w14:solidFill>
            <w14:prstDash w14:val="solid"/>
            <w14:bevel/>
          </w14:textOutline>
        </w:rPr>
        <w:t>名词解释</w:t>
      </w:r>
    </w:p>
    <w:p>
      <w:pPr>
        <w:sectPr>
          <w:footerReference r:id="rId7" w:type="default"/>
          <w:pgSz w:w="11906" w:h="16839"/>
          <w:pgMar w:top="1431" w:right="1785" w:bottom="1378" w:left="1785" w:header="0" w:footer="1215" w:gutter="0"/>
          <w:cols w:space="720" w:num="1"/>
        </w:sectPr>
      </w:pPr>
    </w:p>
    <w:p>
      <w:pPr>
        <w:spacing w:before="73" w:line="697" w:lineRule="exact"/>
        <w:ind w:left="2651"/>
        <w:rPr>
          <w:rFonts w:ascii="黑体" w:hAnsi="黑体" w:eastAsia="黑体" w:cs="黑体"/>
          <w:sz w:val="36"/>
          <w:szCs w:val="36"/>
        </w:rPr>
      </w:pPr>
      <w:r>
        <w:rPr>
          <w:rFonts w:ascii="黑体" w:hAnsi="黑体" w:eastAsia="黑体" w:cs="黑体"/>
          <w:spacing w:val="8"/>
          <w:position w:val="25"/>
          <w:sz w:val="36"/>
          <w:szCs w:val="36"/>
        </w:rPr>
        <w:t>第一部分 部门概</w:t>
      </w:r>
      <w:r>
        <w:rPr>
          <w:rFonts w:ascii="黑体" w:hAnsi="黑体" w:eastAsia="黑体" w:cs="黑体"/>
          <w:spacing w:val="6"/>
          <w:position w:val="25"/>
          <w:sz w:val="36"/>
          <w:szCs w:val="36"/>
        </w:rPr>
        <w:t>况</w:t>
      </w:r>
    </w:p>
    <w:p>
      <w:pPr>
        <w:spacing w:line="513" w:lineRule="exact"/>
        <w:ind w:left="658"/>
        <w:rPr>
          <w:rFonts w:hint="eastAsia" w:ascii="黑体" w:hAnsi="黑体" w:eastAsia="黑体" w:cs="黑体"/>
          <w:b w:val="0"/>
          <w:bCs w:val="0"/>
          <w:sz w:val="32"/>
          <w:szCs w:val="32"/>
        </w:rPr>
      </w:pPr>
      <w:r>
        <w:rPr>
          <w:rFonts w:hint="eastAsia" w:ascii="黑体" w:hAnsi="黑体" w:eastAsia="黑体" w:cs="黑体"/>
          <w:b w:val="0"/>
          <w:bCs w:val="0"/>
          <w:spacing w:val="7"/>
          <w:position w:val="4"/>
          <w:sz w:val="32"/>
          <w:szCs w:val="32"/>
        </w:rPr>
        <w:t>一、主要职责</w:t>
      </w:r>
    </w:p>
    <w:p>
      <w:pPr>
        <w:spacing w:before="3" w:line="357" w:lineRule="auto"/>
        <w:ind w:right="9" w:firstLine="644" w:firstLineChars="200"/>
        <w:rPr>
          <w:rFonts w:hint="eastAsia" w:ascii="仿宋" w:hAnsi="仿宋" w:eastAsia="仿宋" w:cs="仿宋"/>
          <w:spacing w:val="8"/>
          <w:sz w:val="32"/>
          <w:szCs w:val="32"/>
          <w:lang w:val="en-US" w:eastAsia="zh-CN"/>
        </w:rPr>
      </w:pPr>
      <w:r>
        <w:rPr>
          <w:rFonts w:hint="eastAsia" w:ascii="仿宋" w:hAnsi="仿宋" w:eastAsia="仿宋" w:cs="仿宋"/>
          <w:spacing w:val="1"/>
          <w:sz w:val="32"/>
          <w:szCs w:val="32"/>
          <w:lang w:val="en-US" w:eastAsia="zh-CN"/>
        </w:rPr>
        <w:t>1、</w:t>
      </w:r>
      <w:r>
        <w:rPr>
          <w:rFonts w:hint="eastAsia" w:ascii="仿宋" w:hAnsi="仿宋" w:eastAsia="仿宋" w:cs="仿宋"/>
          <w:spacing w:val="8"/>
          <w:sz w:val="32"/>
          <w:szCs w:val="32"/>
          <w:lang w:val="en-US" w:eastAsia="zh-CN"/>
        </w:rPr>
        <w:t>根据党的基本理论、基本路线、基本纲领和工运方针，围绕党和国家工作大局，贯彻执行省市县委和上级工会确定的方针、任务和作出的决议。</w:t>
      </w:r>
    </w:p>
    <w:p>
      <w:pPr>
        <w:spacing w:before="3" w:line="357" w:lineRule="auto"/>
        <w:ind w:right="9"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2、维护职工合法权益和民主权利。指导基层工会依法建立平等协商集体合同、协调劳动关系的有关机制；参与调处劳动争议；做好下岗职工基本生活保障和再就业工作；组织实施送温暖工程，完善发展帮扶、救助体系。</w:t>
      </w:r>
    </w:p>
    <w:p>
      <w:pPr>
        <w:spacing w:before="3" w:line="357" w:lineRule="auto"/>
        <w:ind w:right="9"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3、团结动员全县职工开展劳动竞赛、技术竞赛等群众性技术活动；指导开展有利于职工身心健康的文体活动；负责“五一”劳动奖章（状）、劳动模范等先进单位、先进个人的评选和推荐工作。</w:t>
      </w:r>
    </w:p>
    <w:p>
      <w:pPr>
        <w:spacing w:before="3" w:line="357" w:lineRule="auto"/>
        <w:ind w:right="9"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4、依法坚持完善以工会代表大会基本形式的企业民主管理制度，建立健全民主评议、公开制度，指导和完善职工董事、职工监事制度。</w:t>
      </w:r>
    </w:p>
    <w:p>
      <w:pPr>
        <w:spacing w:before="3" w:line="357" w:lineRule="auto"/>
        <w:ind w:right="9"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5、指导服务基层，不断增强基层工会组织活力，积极组织基层工会开展活动，开展职工教育、读书、自学活动。加强工会组织建设指导服务新建工会组织走上规范化、制度化、法制化的轨道；负责基层工会干部培训和工会换届的审批工作；做作好本级换届筹备工作。负责省、市工会代表大会代表的推荐工作。</w:t>
      </w:r>
    </w:p>
    <w:p>
      <w:pPr>
        <w:spacing w:before="3" w:line="357" w:lineRule="auto"/>
        <w:ind w:right="9"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6、健全工会财务制度，依法收好、管好、用好工会经费。</w:t>
      </w:r>
    </w:p>
    <w:p>
      <w:pPr>
        <w:spacing w:before="3" w:line="357" w:lineRule="auto"/>
        <w:ind w:right="9"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7、针对女职工的特殊问题，做好保护、维护女职工的合法权益工作，同歧视、虐待、摧残迫害女职工的现象作斗争。</w:t>
      </w:r>
    </w:p>
    <w:p>
      <w:pPr>
        <w:spacing w:before="3" w:line="357" w:lineRule="auto"/>
        <w:ind w:right="9"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8、参与制定维护全县职工权益的重大决策，参加劳动争议仲裁和安全生产、伤亡事故调查处理。</w:t>
      </w:r>
    </w:p>
    <w:p>
      <w:pPr>
        <w:spacing w:before="3" w:line="357" w:lineRule="auto"/>
        <w:ind w:right="9"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9、宣传党的方针政策，服从服务于全县工作大局，发挥工会的桥梁和纽带作用。</w:t>
      </w:r>
    </w:p>
    <w:p>
      <w:pPr>
        <w:spacing w:line="416" w:lineRule="exact"/>
        <w:ind w:left="658"/>
        <w:rPr>
          <w:rFonts w:hint="eastAsia" w:ascii="仿宋" w:hAnsi="仿宋" w:eastAsia="仿宋" w:cs="仿宋"/>
          <w:sz w:val="32"/>
          <w:szCs w:val="32"/>
        </w:rPr>
      </w:pPr>
      <w:r>
        <w:rPr>
          <w:rFonts w:hint="eastAsia" w:ascii="黑体" w:hAnsi="黑体" w:eastAsia="黑体" w:cs="黑体"/>
          <w:spacing w:val="8"/>
          <w:position w:val="2"/>
          <w:sz w:val="32"/>
          <w:szCs w:val="32"/>
        </w:rPr>
        <w:t>二、部门预算构</w:t>
      </w:r>
      <w:r>
        <w:rPr>
          <w:rFonts w:hint="eastAsia" w:ascii="黑体" w:hAnsi="黑体" w:eastAsia="黑体" w:cs="黑体"/>
          <w:spacing w:val="6"/>
          <w:position w:val="2"/>
          <w:sz w:val="32"/>
          <w:szCs w:val="32"/>
        </w:rPr>
        <w:t>成</w:t>
      </w:r>
      <w:bookmarkStart w:id="0" w:name="_GoBack"/>
      <w:bookmarkEnd w:id="0"/>
    </w:p>
    <w:p>
      <w:pPr>
        <w:spacing w:before="3" w:line="357" w:lineRule="auto"/>
        <w:ind w:right="9"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宿松县总工会 2021 年度单位预算仅包括单位本级预算，无其他下属单位预算。</w:t>
      </w:r>
    </w:p>
    <w:p>
      <w:pPr>
        <w:spacing w:line="129" w:lineRule="exact"/>
        <w:rPr>
          <w:rFonts w:hint="eastAsia" w:ascii="仿宋" w:hAnsi="仿宋" w:eastAsia="仿宋" w:cs="仿宋"/>
          <w:sz w:val="32"/>
          <w:szCs w:val="32"/>
        </w:rPr>
      </w:pPr>
    </w:p>
    <w:p>
      <w:pPr>
        <w:spacing w:line="416" w:lineRule="exact"/>
        <w:ind w:left="658"/>
        <w:rPr>
          <w:rFonts w:hint="eastAsia" w:ascii="黑体" w:hAnsi="黑体" w:eastAsia="黑体" w:cs="黑体"/>
          <w:b w:val="0"/>
          <w:bCs w:val="0"/>
          <w:spacing w:val="8"/>
          <w:position w:val="2"/>
          <w:sz w:val="32"/>
          <w:szCs w:val="32"/>
        </w:rPr>
      </w:pPr>
      <w:r>
        <w:rPr>
          <w:rFonts w:hint="eastAsia" w:ascii="黑体" w:hAnsi="黑体" w:eastAsia="黑体" w:cs="黑体"/>
          <w:b w:val="0"/>
          <w:bCs w:val="0"/>
          <w:spacing w:val="8"/>
          <w:position w:val="2"/>
          <w:sz w:val="32"/>
          <w:szCs w:val="32"/>
        </w:rPr>
        <w:t>三、2022 年度主要工作任务</w:t>
      </w:r>
    </w:p>
    <w:p>
      <w:pPr>
        <w:spacing w:before="3" w:line="357" w:lineRule="auto"/>
        <w:ind w:right="9" w:firstLine="672" w:firstLineChars="200"/>
        <w:rPr>
          <w:rFonts w:hint="eastAsia" w:ascii="仿宋" w:hAnsi="仿宋" w:eastAsia="仿宋" w:cs="仿宋"/>
          <w:spacing w:val="8"/>
          <w:sz w:val="32"/>
          <w:szCs w:val="32"/>
          <w:lang w:val="en-US" w:eastAsia="zh-CN"/>
        </w:rPr>
      </w:pPr>
      <w:r>
        <w:rPr>
          <w:rFonts w:hint="eastAsia" w:ascii="仿宋" w:hAnsi="仿宋" w:eastAsia="仿宋" w:cs="仿宋"/>
          <w:spacing w:val="8"/>
          <w:sz w:val="32"/>
          <w:szCs w:val="32"/>
          <w:lang w:val="en-US" w:eastAsia="zh-CN"/>
        </w:rPr>
        <w:t>2022年，宿松县总工会将深入学习贯彻党的十九大和十九届六中全会精神和省、市、县党代会精神，坚持以习近平新时代中国特色社会主义思想为指导，坚持以职工为中心的工作导向，突出主责主业，坚持抓主抓重，转作风、办实事、优服务，围绕“42101”工作安排，团结动员全县广大职工群众建功新时代、奋进新征程，以优异成绩迎接党的二十大胜利召开。</w:t>
      </w:r>
    </w:p>
    <w:p>
      <w:pPr>
        <w:spacing w:line="416" w:lineRule="exact"/>
        <w:ind w:firstLine="675" w:firstLineChars="200"/>
        <w:rPr>
          <w:rFonts w:hint="eastAsia" w:ascii="仿宋" w:hAnsi="仿宋" w:eastAsia="仿宋" w:cs="仿宋"/>
          <w:b/>
          <w:bCs/>
          <w:spacing w:val="8"/>
          <w:position w:val="2"/>
          <w:sz w:val="32"/>
          <w:szCs w:val="32"/>
        </w:rPr>
      </w:pPr>
      <w:r>
        <w:rPr>
          <w:rFonts w:hint="eastAsia" w:ascii="仿宋" w:hAnsi="仿宋" w:eastAsia="仿宋" w:cs="仿宋"/>
          <w:b/>
          <w:bCs/>
          <w:spacing w:val="8"/>
          <w:position w:val="2"/>
          <w:sz w:val="32"/>
          <w:szCs w:val="32"/>
        </w:rPr>
        <w:t>(一) 以迎接宣传贯彻党的二十大为主线，团结引领广大职工听党话、跟党走</w:t>
      </w:r>
    </w:p>
    <w:p>
      <w:pPr>
        <w:spacing w:before="3" w:line="357" w:lineRule="auto"/>
        <w:ind w:left="35" w:right="9" w:firstLine="654"/>
        <w:rPr>
          <w:rFonts w:hint="eastAsia" w:ascii="仿宋" w:hAnsi="仿宋" w:eastAsia="仿宋" w:cs="仿宋"/>
          <w:sz w:val="32"/>
          <w:szCs w:val="32"/>
        </w:rPr>
      </w:pPr>
      <w:r>
        <w:rPr>
          <w:rFonts w:hint="eastAsia" w:ascii="仿宋" w:hAnsi="仿宋" w:eastAsia="仿宋" w:cs="仿宋"/>
          <w:b/>
          <w:bCs/>
          <w:spacing w:val="8"/>
          <w:sz w:val="32"/>
          <w:szCs w:val="32"/>
        </w:rPr>
        <w:t>1.切实把忠诚践行“两个维护”作为根本政治要求。</w:t>
      </w:r>
      <w:r>
        <w:rPr>
          <w:rFonts w:hint="eastAsia" w:ascii="仿宋" w:hAnsi="仿宋" w:eastAsia="仿宋" w:cs="仿宋"/>
          <w:spacing w:val="3"/>
          <w:sz w:val="32"/>
          <w:szCs w:val="32"/>
        </w:rPr>
        <w:t>以</w:t>
      </w:r>
      <w:r>
        <w:rPr>
          <w:rFonts w:hint="eastAsia" w:ascii="仿宋" w:hAnsi="仿宋" w:eastAsia="仿宋" w:cs="仿宋"/>
          <w:sz w:val="32"/>
          <w:szCs w:val="32"/>
        </w:rPr>
        <w:t xml:space="preserve"> </w:t>
      </w:r>
      <w:r>
        <w:rPr>
          <w:rFonts w:hint="eastAsia" w:ascii="仿宋" w:hAnsi="仿宋" w:eastAsia="仿宋" w:cs="仿宋"/>
          <w:spacing w:val="16"/>
          <w:sz w:val="32"/>
          <w:szCs w:val="32"/>
        </w:rPr>
        <w:t>学习</w:t>
      </w:r>
      <w:r>
        <w:rPr>
          <w:rFonts w:hint="eastAsia" w:ascii="仿宋" w:hAnsi="仿宋" w:eastAsia="仿宋" w:cs="仿宋"/>
          <w:spacing w:val="9"/>
          <w:sz w:val="32"/>
          <w:szCs w:val="32"/>
        </w:rPr>
        <w:t>贯</w:t>
      </w:r>
      <w:r>
        <w:rPr>
          <w:rFonts w:hint="eastAsia" w:ascii="仿宋" w:hAnsi="仿宋" w:eastAsia="仿宋" w:cs="仿宋"/>
          <w:spacing w:val="8"/>
          <w:sz w:val="32"/>
          <w:szCs w:val="32"/>
        </w:rPr>
        <w:t>彻党的十九届六中全会和二十大精神为重点，深入学</w:t>
      </w:r>
      <w:r>
        <w:rPr>
          <w:rFonts w:hint="eastAsia" w:ascii="仿宋" w:hAnsi="仿宋" w:eastAsia="仿宋" w:cs="仿宋"/>
          <w:sz w:val="32"/>
          <w:szCs w:val="32"/>
        </w:rPr>
        <w:t xml:space="preserve"> </w:t>
      </w:r>
      <w:r>
        <w:rPr>
          <w:rFonts w:hint="eastAsia" w:ascii="仿宋" w:hAnsi="仿宋" w:eastAsia="仿宋" w:cs="仿宋"/>
          <w:spacing w:val="16"/>
          <w:sz w:val="32"/>
          <w:szCs w:val="32"/>
        </w:rPr>
        <w:t>习贯</w:t>
      </w:r>
      <w:r>
        <w:rPr>
          <w:rFonts w:hint="eastAsia" w:ascii="仿宋" w:hAnsi="仿宋" w:eastAsia="仿宋" w:cs="仿宋"/>
          <w:spacing w:val="9"/>
          <w:sz w:val="32"/>
          <w:szCs w:val="32"/>
        </w:rPr>
        <w:t>彻</w:t>
      </w:r>
      <w:r>
        <w:rPr>
          <w:rFonts w:hint="eastAsia" w:ascii="仿宋" w:hAnsi="仿宋" w:eastAsia="仿宋" w:cs="仿宋"/>
          <w:spacing w:val="8"/>
          <w:sz w:val="32"/>
          <w:szCs w:val="32"/>
        </w:rPr>
        <w:t>习近平新时代中国特色社会主义思想，全面贯彻习近</w:t>
      </w:r>
      <w:r>
        <w:rPr>
          <w:rFonts w:hint="eastAsia" w:ascii="仿宋" w:hAnsi="仿宋" w:eastAsia="仿宋" w:cs="仿宋"/>
          <w:sz w:val="32"/>
          <w:szCs w:val="32"/>
        </w:rPr>
        <w:t xml:space="preserve"> </w:t>
      </w:r>
      <w:r>
        <w:rPr>
          <w:rFonts w:hint="eastAsia" w:ascii="仿宋" w:hAnsi="仿宋" w:eastAsia="仿宋" w:cs="仿宋"/>
          <w:spacing w:val="16"/>
          <w:sz w:val="32"/>
          <w:szCs w:val="32"/>
        </w:rPr>
        <w:t>平</w:t>
      </w:r>
      <w:r>
        <w:rPr>
          <w:rFonts w:hint="eastAsia" w:ascii="仿宋" w:hAnsi="仿宋" w:eastAsia="仿宋" w:cs="仿宋"/>
          <w:spacing w:val="14"/>
          <w:sz w:val="32"/>
          <w:szCs w:val="32"/>
        </w:rPr>
        <w:t>总</w:t>
      </w:r>
      <w:r>
        <w:rPr>
          <w:rFonts w:hint="eastAsia" w:ascii="仿宋" w:hAnsi="仿宋" w:eastAsia="仿宋" w:cs="仿宋"/>
          <w:spacing w:val="8"/>
          <w:sz w:val="32"/>
          <w:szCs w:val="32"/>
        </w:rPr>
        <w:t>书记对安徽作出的系列重要讲话指示批示、关于工人阶</w:t>
      </w:r>
      <w:r>
        <w:rPr>
          <w:rFonts w:hint="eastAsia" w:ascii="仿宋" w:hAnsi="仿宋" w:eastAsia="仿宋" w:cs="仿宋"/>
          <w:sz w:val="32"/>
          <w:szCs w:val="32"/>
        </w:rPr>
        <w:t xml:space="preserve"> </w:t>
      </w:r>
      <w:r>
        <w:rPr>
          <w:rFonts w:hint="eastAsia" w:ascii="仿宋" w:hAnsi="仿宋" w:eastAsia="仿宋" w:cs="仿宋"/>
          <w:spacing w:val="4"/>
          <w:sz w:val="32"/>
          <w:szCs w:val="32"/>
        </w:rPr>
        <w:t>级和工会工作的重</w:t>
      </w:r>
      <w:r>
        <w:rPr>
          <w:rFonts w:hint="eastAsia" w:ascii="仿宋" w:hAnsi="仿宋" w:eastAsia="仿宋" w:cs="仿宋"/>
          <w:spacing w:val="2"/>
          <w:sz w:val="32"/>
          <w:szCs w:val="32"/>
        </w:rPr>
        <w:t>要论述，衷心拥护“两个确立” 、忠诚践行“两个维护”。持续巩固拓展党史学</w:t>
      </w:r>
      <w:r>
        <w:rPr>
          <w:rFonts w:hint="eastAsia" w:ascii="仿宋" w:hAnsi="仿宋" w:eastAsia="仿宋" w:cs="仿宋"/>
          <w:spacing w:val="1"/>
          <w:sz w:val="32"/>
          <w:szCs w:val="32"/>
        </w:rPr>
        <w:t>习教育成果。</w:t>
      </w:r>
    </w:p>
    <w:p>
      <w:pPr>
        <w:spacing w:before="2" w:line="357" w:lineRule="auto"/>
        <w:ind w:left="41" w:right="11" w:firstLine="628"/>
        <w:rPr>
          <w:rFonts w:hint="eastAsia" w:ascii="仿宋" w:hAnsi="仿宋" w:eastAsia="仿宋" w:cs="仿宋"/>
          <w:sz w:val="32"/>
          <w:szCs w:val="32"/>
        </w:rPr>
      </w:pPr>
      <w:r>
        <w:rPr>
          <w:rFonts w:hint="eastAsia" w:ascii="仿宋" w:hAnsi="仿宋" w:eastAsia="仿宋" w:cs="仿宋"/>
          <w:b/>
          <w:bCs/>
          <w:spacing w:val="8"/>
          <w:sz w:val="32"/>
          <w:szCs w:val="32"/>
        </w:rPr>
        <w:t>2.切实加强职工思想政治工作。</w:t>
      </w:r>
      <w:r>
        <w:rPr>
          <w:rFonts w:hint="eastAsia" w:ascii="仿宋" w:hAnsi="仿宋" w:eastAsia="仿宋" w:cs="仿宋"/>
          <w:spacing w:val="8"/>
          <w:sz w:val="32"/>
          <w:szCs w:val="32"/>
        </w:rPr>
        <w:t>紧扣迎接宣传贯彻党的</w:t>
      </w:r>
      <w:r>
        <w:rPr>
          <w:rFonts w:hint="eastAsia" w:ascii="仿宋" w:hAnsi="仿宋" w:eastAsia="仿宋" w:cs="仿宋"/>
          <w:sz w:val="32"/>
          <w:szCs w:val="32"/>
        </w:rPr>
        <w:t xml:space="preserve"> </w:t>
      </w:r>
      <w:r>
        <w:rPr>
          <w:rFonts w:hint="eastAsia" w:ascii="仿宋" w:hAnsi="仿宋" w:eastAsia="仿宋" w:cs="仿宋"/>
          <w:spacing w:val="11"/>
          <w:sz w:val="32"/>
          <w:szCs w:val="32"/>
        </w:rPr>
        <w:t>二</w:t>
      </w:r>
      <w:r>
        <w:rPr>
          <w:rFonts w:hint="eastAsia" w:ascii="仿宋" w:hAnsi="仿宋" w:eastAsia="仿宋" w:cs="仿宋"/>
          <w:spacing w:val="6"/>
          <w:sz w:val="32"/>
          <w:szCs w:val="32"/>
        </w:rPr>
        <w:t>十大，广泛开展“中国梦• 劳动美--喜迎二十大 建功新时</w:t>
      </w:r>
      <w:r>
        <w:rPr>
          <w:rFonts w:hint="eastAsia" w:ascii="仿宋" w:hAnsi="仿宋" w:eastAsia="仿宋" w:cs="仿宋"/>
          <w:sz w:val="32"/>
          <w:szCs w:val="32"/>
        </w:rPr>
        <w:t xml:space="preserve"> </w:t>
      </w:r>
      <w:r>
        <w:rPr>
          <w:rFonts w:hint="eastAsia" w:ascii="仿宋" w:hAnsi="仿宋" w:eastAsia="仿宋" w:cs="仿宋"/>
          <w:spacing w:val="21"/>
          <w:sz w:val="32"/>
          <w:szCs w:val="32"/>
        </w:rPr>
        <w:t>代</w:t>
      </w:r>
      <w:r>
        <w:rPr>
          <w:rFonts w:hint="eastAsia" w:ascii="仿宋" w:hAnsi="仿宋" w:eastAsia="仿宋" w:cs="仿宋"/>
          <w:spacing w:val="14"/>
          <w:sz w:val="32"/>
          <w:szCs w:val="32"/>
        </w:rPr>
        <w:t>”主题宣传教育,繁荣职工精神文化生活，打造“工”字</w:t>
      </w:r>
      <w:r>
        <w:rPr>
          <w:rFonts w:hint="eastAsia" w:ascii="仿宋" w:hAnsi="仿宋" w:eastAsia="仿宋" w:cs="仿宋"/>
          <w:sz w:val="32"/>
          <w:szCs w:val="32"/>
        </w:rPr>
        <w:t xml:space="preserve"> </w:t>
      </w:r>
      <w:r>
        <w:rPr>
          <w:rFonts w:hint="eastAsia" w:ascii="仿宋" w:hAnsi="仿宋" w:eastAsia="仿宋" w:cs="仿宋"/>
          <w:spacing w:val="16"/>
          <w:sz w:val="32"/>
          <w:szCs w:val="32"/>
        </w:rPr>
        <w:t>系</w:t>
      </w:r>
      <w:r>
        <w:rPr>
          <w:rFonts w:hint="eastAsia" w:ascii="仿宋" w:hAnsi="仿宋" w:eastAsia="仿宋" w:cs="仿宋"/>
          <w:spacing w:val="10"/>
          <w:sz w:val="32"/>
          <w:szCs w:val="32"/>
        </w:rPr>
        <w:t>列</w:t>
      </w:r>
      <w:r>
        <w:rPr>
          <w:rFonts w:hint="eastAsia" w:ascii="仿宋" w:hAnsi="仿宋" w:eastAsia="仿宋" w:cs="仿宋"/>
          <w:spacing w:val="8"/>
          <w:sz w:val="32"/>
          <w:szCs w:val="32"/>
        </w:rPr>
        <w:t>职工文化特色品牌。建好职工书屋、职工书吧，用好新</w:t>
      </w:r>
      <w:r>
        <w:rPr>
          <w:rFonts w:hint="eastAsia" w:ascii="仿宋" w:hAnsi="仿宋" w:eastAsia="仿宋" w:cs="仿宋"/>
          <w:sz w:val="32"/>
          <w:szCs w:val="32"/>
        </w:rPr>
        <w:t xml:space="preserve"> </w:t>
      </w:r>
      <w:r>
        <w:rPr>
          <w:rFonts w:hint="eastAsia" w:ascii="仿宋" w:hAnsi="仿宋" w:eastAsia="仿宋" w:cs="仿宋"/>
          <w:spacing w:val="15"/>
          <w:sz w:val="32"/>
          <w:szCs w:val="32"/>
        </w:rPr>
        <w:t>时</w:t>
      </w:r>
      <w:r>
        <w:rPr>
          <w:rFonts w:hint="eastAsia" w:ascii="仿宋" w:hAnsi="仿宋" w:eastAsia="仿宋" w:cs="仿宋"/>
          <w:spacing w:val="8"/>
          <w:sz w:val="32"/>
          <w:szCs w:val="32"/>
        </w:rPr>
        <w:t>代职工文明实践所，扎实开展职工志愿服务活动。</w:t>
      </w:r>
    </w:p>
    <w:p>
      <w:pPr>
        <w:spacing w:before="3" w:line="357" w:lineRule="auto"/>
        <w:ind w:left="35" w:right="9" w:firstLine="637"/>
        <w:rPr>
          <w:rFonts w:hint="eastAsia" w:ascii="仿宋" w:hAnsi="仿宋" w:eastAsia="仿宋" w:cs="仿宋"/>
          <w:sz w:val="32"/>
          <w:szCs w:val="32"/>
        </w:rPr>
      </w:pPr>
      <w:r>
        <w:rPr>
          <w:rFonts w:hint="eastAsia" w:ascii="仿宋" w:hAnsi="仿宋" w:eastAsia="仿宋" w:cs="仿宋"/>
          <w:b/>
          <w:bCs/>
          <w:spacing w:val="8"/>
          <w:sz w:val="32"/>
          <w:szCs w:val="32"/>
        </w:rPr>
        <w:t>3.切实维护劳动领域政治安全和职工队伍和谐稳定。</w:t>
      </w:r>
      <w:r>
        <w:rPr>
          <w:rFonts w:hint="eastAsia" w:ascii="仿宋" w:hAnsi="仿宋" w:eastAsia="仿宋" w:cs="仿宋"/>
          <w:spacing w:val="8"/>
          <w:sz w:val="32"/>
          <w:szCs w:val="32"/>
        </w:rPr>
        <w:t>牢</w:t>
      </w:r>
      <w:r>
        <w:rPr>
          <w:rFonts w:hint="eastAsia" w:ascii="仿宋" w:hAnsi="仿宋" w:eastAsia="仿宋" w:cs="仿宋"/>
          <w:sz w:val="32"/>
          <w:szCs w:val="32"/>
        </w:rPr>
        <w:t xml:space="preserve"> </w:t>
      </w:r>
      <w:r>
        <w:rPr>
          <w:rFonts w:hint="eastAsia" w:ascii="仿宋" w:hAnsi="仿宋" w:eastAsia="仿宋" w:cs="仿宋"/>
          <w:spacing w:val="16"/>
          <w:sz w:val="32"/>
          <w:szCs w:val="32"/>
        </w:rPr>
        <w:t>牢</w:t>
      </w:r>
      <w:r>
        <w:rPr>
          <w:rFonts w:hint="eastAsia" w:ascii="仿宋" w:hAnsi="仿宋" w:eastAsia="仿宋" w:cs="仿宋"/>
          <w:spacing w:val="14"/>
          <w:sz w:val="32"/>
          <w:szCs w:val="32"/>
        </w:rPr>
        <w:t>把</w:t>
      </w:r>
      <w:r>
        <w:rPr>
          <w:rFonts w:hint="eastAsia" w:ascii="仿宋" w:hAnsi="仿宋" w:eastAsia="仿宋" w:cs="仿宋"/>
          <w:spacing w:val="8"/>
          <w:sz w:val="32"/>
          <w:szCs w:val="32"/>
        </w:rPr>
        <w:t>握工会意识形态工作领导权。完善工会网络舆情应急响</w:t>
      </w:r>
      <w:r>
        <w:rPr>
          <w:rFonts w:hint="eastAsia" w:ascii="仿宋" w:hAnsi="仿宋" w:eastAsia="仿宋" w:cs="仿宋"/>
          <w:sz w:val="32"/>
          <w:szCs w:val="32"/>
        </w:rPr>
        <w:t xml:space="preserve"> </w:t>
      </w:r>
      <w:r>
        <w:rPr>
          <w:rFonts w:hint="eastAsia" w:ascii="仿宋" w:hAnsi="仿宋" w:eastAsia="仿宋" w:cs="仿宋"/>
          <w:spacing w:val="16"/>
          <w:sz w:val="32"/>
          <w:szCs w:val="32"/>
        </w:rPr>
        <w:t>应和</w:t>
      </w:r>
      <w:r>
        <w:rPr>
          <w:rFonts w:hint="eastAsia" w:ascii="仿宋" w:hAnsi="仿宋" w:eastAsia="仿宋" w:cs="仿宋"/>
          <w:spacing w:val="9"/>
          <w:sz w:val="32"/>
          <w:szCs w:val="32"/>
        </w:rPr>
        <w:t>处</w:t>
      </w:r>
      <w:r>
        <w:rPr>
          <w:rFonts w:hint="eastAsia" w:ascii="仿宋" w:hAnsi="仿宋" w:eastAsia="仿宋" w:cs="仿宋"/>
          <w:spacing w:val="8"/>
          <w:sz w:val="32"/>
          <w:szCs w:val="32"/>
        </w:rPr>
        <w:t>置工作机制，用心用情做好信访工作。切实维护劳动</w:t>
      </w:r>
      <w:r>
        <w:rPr>
          <w:rFonts w:hint="eastAsia" w:ascii="仿宋" w:hAnsi="仿宋" w:eastAsia="仿宋" w:cs="仿宋"/>
          <w:sz w:val="32"/>
          <w:szCs w:val="32"/>
        </w:rPr>
        <w:t xml:space="preserve"> </w:t>
      </w:r>
      <w:r>
        <w:rPr>
          <w:rFonts w:hint="eastAsia" w:ascii="仿宋" w:hAnsi="仿宋" w:eastAsia="仿宋" w:cs="仿宋"/>
          <w:spacing w:val="16"/>
          <w:sz w:val="32"/>
          <w:szCs w:val="32"/>
        </w:rPr>
        <w:t>领域</w:t>
      </w:r>
      <w:r>
        <w:rPr>
          <w:rFonts w:hint="eastAsia" w:ascii="仿宋" w:hAnsi="仿宋" w:eastAsia="仿宋" w:cs="仿宋"/>
          <w:spacing w:val="9"/>
          <w:sz w:val="32"/>
          <w:szCs w:val="32"/>
        </w:rPr>
        <w:t>政</w:t>
      </w:r>
      <w:r>
        <w:rPr>
          <w:rFonts w:hint="eastAsia" w:ascii="仿宋" w:hAnsi="仿宋" w:eastAsia="仿宋" w:cs="仿宋"/>
          <w:spacing w:val="8"/>
          <w:sz w:val="32"/>
          <w:szCs w:val="32"/>
        </w:rPr>
        <w:t>治安全，加强引领构建和防范化解一体推进，加强工</w:t>
      </w:r>
      <w:r>
        <w:rPr>
          <w:rFonts w:hint="eastAsia" w:ascii="仿宋" w:hAnsi="仿宋" w:eastAsia="仿宋" w:cs="仿宋"/>
          <w:sz w:val="32"/>
          <w:szCs w:val="32"/>
        </w:rPr>
        <w:t xml:space="preserve"> </w:t>
      </w:r>
      <w:r>
        <w:rPr>
          <w:rFonts w:hint="eastAsia" w:ascii="仿宋" w:hAnsi="仿宋" w:eastAsia="仿宋" w:cs="仿宋"/>
          <w:spacing w:val="16"/>
          <w:sz w:val="32"/>
          <w:szCs w:val="32"/>
        </w:rPr>
        <w:t>会</w:t>
      </w:r>
      <w:r>
        <w:rPr>
          <w:rFonts w:hint="eastAsia" w:ascii="仿宋" w:hAnsi="仿宋" w:eastAsia="仿宋" w:cs="仿宋"/>
          <w:spacing w:val="14"/>
          <w:sz w:val="32"/>
          <w:szCs w:val="32"/>
        </w:rPr>
        <w:t>联</w:t>
      </w:r>
      <w:r>
        <w:rPr>
          <w:rFonts w:hint="eastAsia" w:ascii="仿宋" w:hAnsi="仿宋" w:eastAsia="仿宋" w:cs="仿宋"/>
          <w:spacing w:val="8"/>
          <w:sz w:val="32"/>
          <w:szCs w:val="32"/>
        </w:rPr>
        <w:t>系引导劳动领域社会组织工作，为党的二十大胜利召开</w:t>
      </w:r>
      <w:r>
        <w:rPr>
          <w:rFonts w:hint="eastAsia" w:ascii="仿宋" w:hAnsi="仿宋" w:eastAsia="仿宋" w:cs="仿宋"/>
          <w:sz w:val="32"/>
          <w:szCs w:val="32"/>
        </w:rPr>
        <w:t xml:space="preserve"> </w:t>
      </w:r>
      <w:r>
        <w:rPr>
          <w:rFonts w:hint="eastAsia" w:ascii="仿宋" w:hAnsi="仿宋" w:eastAsia="仿宋" w:cs="仿宋"/>
          <w:spacing w:val="7"/>
          <w:sz w:val="32"/>
          <w:szCs w:val="32"/>
        </w:rPr>
        <w:t>营造安全稳定政治环境。</w:t>
      </w:r>
    </w:p>
    <w:p>
      <w:pPr>
        <w:spacing w:before="3" w:line="357" w:lineRule="auto"/>
        <w:ind w:left="35" w:right="9" w:firstLine="637"/>
        <w:rPr>
          <w:rFonts w:hint="eastAsia" w:ascii="仿宋" w:hAnsi="仿宋" w:eastAsia="仿宋" w:cs="仿宋"/>
          <w:b/>
          <w:bCs/>
          <w:spacing w:val="8"/>
          <w:sz w:val="32"/>
          <w:szCs w:val="32"/>
        </w:rPr>
      </w:pPr>
      <w:r>
        <w:rPr>
          <w:rFonts w:hint="eastAsia" w:ascii="仿宋" w:hAnsi="仿宋" w:eastAsia="仿宋" w:cs="仿宋"/>
          <w:b/>
          <w:bCs/>
          <w:spacing w:val="8"/>
          <w:sz w:val="32"/>
          <w:szCs w:val="32"/>
        </w:rPr>
        <w:t>(二) 以建设现代化美丽宿松为主题，汇聚建功立业磅礴力量</w:t>
      </w:r>
    </w:p>
    <w:p>
      <w:pPr>
        <w:spacing w:before="1" w:line="357" w:lineRule="auto"/>
        <w:ind w:left="23" w:right="11" w:firstLine="668"/>
        <w:rPr>
          <w:rFonts w:hint="eastAsia" w:ascii="仿宋" w:hAnsi="仿宋" w:eastAsia="仿宋" w:cs="仿宋"/>
          <w:spacing w:val="8"/>
          <w:sz w:val="32"/>
          <w:szCs w:val="32"/>
          <w:lang w:eastAsia="zh-CN"/>
        </w:rPr>
      </w:pPr>
      <w:r>
        <w:rPr>
          <w:rFonts w:hint="eastAsia" w:ascii="仿宋" w:hAnsi="仿宋" w:eastAsia="仿宋" w:cs="仿宋"/>
          <w:b/>
          <w:bCs/>
          <w:spacing w:val="8"/>
          <w:sz w:val="32"/>
          <w:szCs w:val="32"/>
        </w:rPr>
        <w:t>4.大力激发职工群众创新创造活力。</w:t>
      </w:r>
      <w:r>
        <w:rPr>
          <w:rFonts w:hint="eastAsia" w:ascii="仿宋" w:hAnsi="仿宋" w:eastAsia="仿宋" w:cs="仿宋"/>
          <w:spacing w:val="8"/>
          <w:sz w:val="32"/>
          <w:szCs w:val="32"/>
        </w:rPr>
        <w:t>贯彻落实省市县党</w:t>
      </w:r>
      <w:r>
        <w:rPr>
          <w:rFonts w:hint="eastAsia" w:ascii="仿宋" w:hAnsi="仿宋" w:eastAsia="仿宋" w:cs="仿宋"/>
          <w:spacing w:val="8"/>
          <w:sz w:val="32"/>
          <w:szCs w:val="32"/>
          <w:lang w:val="en-US" w:eastAsia="zh-CN"/>
        </w:rPr>
        <w:t>代</w:t>
      </w:r>
      <w:r>
        <w:rPr>
          <w:rFonts w:hint="eastAsia" w:ascii="仿宋" w:hAnsi="仿宋" w:eastAsia="仿宋" w:cs="仿宋"/>
          <w:spacing w:val="8"/>
          <w:sz w:val="32"/>
          <w:szCs w:val="32"/>
        </w:rPr>
        <w:t>会精神，广泛开展“建功十四五 奋进新征程”劳动和技 能竞赛，实施“十百千万”行动，开展“为民办实事为企优 环境”主题劳动竞赛。推动在新就业形态劳动者等领域开展劳动和技能竞赛</w:t>
      </w:r>
      <w:r>
        <w:rPr>
          <w:rFonts w:hint="eastAsia" w:ascii="仿宋" w:hAnsi="仿宋" w:eastAsia="仿宋" w:cs="仿宋"/>
          <w:spacing w:val="8"/>
          <w:sz w:val="32"/>
          <w:szCs w:val="32"/>
          <w:lang w:eastAsia="zh-CN"/>
        </w:rPr>
        <w:t>。</w:t>
      </w:r>
    </w:p>
    <w:p>
      <w:pPr>
        <w:spacing w:before="1" w:line="357" w:lineRule="auto"/>
        <w:ind w:left="23" w:right="11" w:firstLine="668"/>
        <w:rPr>
          <w:rFonts w:hint="eastAsia" w:ascii="仿宋" w:hAnsi="仿宋" w:eastAsia="仿宋" w:cs="仿宋"/>
          <w:spacing w:val="8"/>
          <w:sz w:val="32"/>
          <w:szCs w:val="32"/>
          <w:lang w:eastAsia="zh-CN"/>
        </w:rPr>
      </w:pPr>
      <w:r>
        <w:rPr>
          <w:rFonts w:hint="eastAsia" w:ascii="仿宋" w:hAnsi="仿宋" w:eastAsia="仿宋" w:cs="仿宋"/>
          <w:b/>
          <w:bCs/>
          <w:spacing w:val="8"/>
          <w:sz w:val="32"/>
          <w:szCs w:val="32"/>
          <w:lang w:val="en-US" w:eastAsia="zh-CN"/>
        </w:rPr>
        <w:t>5.</w:t>
      </w:r>
      <w:r>
        <w:rPr>
          <w:rFonts w:hint="eastAsia" w:ascii="仿宋" w:hAnsi="仿宋" w:eastAsia="仿宋" w:cs="仿宋"/>
          <w:b/>
          <w:bCs/>
          <w:spacing w:val="8"/>
          <w:sz w:val="32"/>
          <w:szCs w:val="32"/>
        </w:rPr>
        <w:t>大力弘扬劳模精神、劳动精神、工匠精神和创新精神</w:t>
      </w:r>
      <w:r>
        <w:rPr>
          <w:rFonts w:hint="eastAsia" w:ascii="仿宋" w:hAnsi="仿宋" w:eastAsia="仿宋" w:cs="仿宋"/>
          <w:b/>
          <w:bCs/>
          <w:spacing w:val="8"/>
          <w:sz w:val="32"/>
          <w:szCs w:val="32"/>
          <w:lang w:eastAsia="zh-CN"/>
        </w:rPr>
        <w:t>。</w:t>
      </w:r>
      <w:r>
        <w:rPr>
          <w:rFonts w:hint="eastAsia" w:ascii="仿宋" w:hAnsi="仿宋" w:eastAsia="仿宋" w:cs="仿宋"/>
          <w:spacing w:val="16"/>
          <w:sz w:val="32"/>
          <w:szCs w:val="32"/>
        </w:rPr>
        <w:t>做好</w:t>
      </w:r>
      <w:r>
        <w:rPr>
          <w:rFonts w:hint="eastAsia" w:ascii="仿宋" w:hAnsi="仿宋" w:eastAsia="仿宋" w:cs="仿宋"/>
          <w:spacing w:val="13"/>
          <w:sz w:val="32"/>
          <w:szCs w:val="32"/>
        </w:rPr>
        <w:t>省</w:t>
      </w:r>
      <w:r>
        <w:rPr>
          <w:rFonts w:hint="eastAsia" w:ascii="仿宋" w:hAnsi="仿宋" w:eastAsia="仿宋" w:cs="仿宋"/>
          <w:spacing w:val="8"/>
          <w:sz w:val="32"/>
          <w:szCs w:val="32"/>
        </w:rPr>
        <w:t>劳动模范和先进工作者推荐评选工作，举办“五一 ”</w:t>
      </w:r>
      <w:r>
        <w:rPr>
          <w:rFonts w:hint="eastAsia" w:ascii="仿宋" w:hAnsi="仿宋" w:eastAsia="仿宋" w:cs="仿宋"/>
          <w:spacing w:val="16"/>
          <w:sz w:val="32"/>
          <w:szCs w:val="32"/>
        </w:rPr>
        <w:t>劳</w:t>
      </w:r>
      <w:r>
        <w:rPr>
          <w:rFonts w:hint="eastAsia" w:ascii="仿宋" w:hAnsi="仿宋" w:eastAsia="仿宋" w:cs="仿宋"/>
          <w:spacing w:val="14"/>
          <w:sz w:val="32"/>
          <w:szCs w:val="32"/>
        </w:rPr>
        <w:t>模</w:t>
      </w:r>
      <w:r>
        <w:rPr>
          <w:rFonts w:hint="eastAsia" w:ascii="仿宋" w:hAnsi="仿宋" w:eastAsia="仿宋" w:cs="仿宋"/>
          <w:spacing w:val="8"/>
          <w:sz w:val="32"/>
          <w:szCs w:val="32"/>
        </w:rPr>
        <w:t>系列活动，培育和弘扬劳模精神、劳动精神、工匠精神</w:t>
      </w:r>
      <w:r>
        <w:rPr>
          <w:rFonts w:hint="eastAsia" w:ascii="仿宋" w:hAnsi="仿宋" w:eastAsia="仿宋" w:cs="仿宋"/>
          <w:sz w:val="32"/>
          <w:szCs w:val="32"/>
        </w:rPr>
        <w:t xml:space="preserve"> </w:t>
      </w:r>
      <w:r>
        <w:rPr>
          <w:rFonts w:hint="eastAsia" w:ascii="仿宋" w:hAnsi="仿宋" w:eastAsia="仿宋" w:cs="仿宋"/>
          <w:spacing w:val="16"/>
          <w:sz w:val="32"/>
          <w:szCs w:val="32"/>
        </w:rPr>
        <w:t>和</w:t>
      </w:r>
      <w:r>
        <w:rPr>
          <w:rFonts w:hint="eastAsia" w:ascii="仿宋" w:hAnsi="仿宋" w:eastAsia="仿宋" w:cs="仿宋"/>
          <w:spacing w:val="14"/>
          <w:sz w:val="32"/>
          <w:szCs w:val="32"/>
        </w:rPr>
        <w:t>创</w:t>
      </w:r>
      <w:r>
        <w:rPr>
          <w:rFonts w:hint="eastAsia" w:ascii="仿宋" w:hAnsi="仿宋" w:eastAsia="仿宋" w:cs="仿宋"/>
          <w:spacing w:val="8"/>
          <w:sz w:val="32"/>
          <w:szCs w:val="32"/>
        </w:rPr>
        <w:t>新精神。规范劳模“三金”和高龄补贴发放，健全走访</w:t>
      </w:r>
      <w:r>
        <w:rPr>
          <w:rFonts w:hint="eastAsia" w:ascii="仿宋" w:hAnsi="仿宋" w:eastAsia="仿宋" w:cs="仿宋"/>
          <w:sz w:val="32"/>
          <w:szCs w:val="32"/>
        </w:rPr>
        <w:t xml:space="preserve"> </w:t>
      </w:r>
      <w:r>
        <w:rPr>
          <w:rFonts w:hint="eastAsia" w:ascii="仿宋" w:hAnsi="仿宋" w:eastAsia="仿宋" w:cs="仿宋"/>
          <w:spacing w:val="16"/>
          <w:sz w:val="32"/>
          <w:szCs w:val="32"/>
        </w:rPr>
        <w:t>慰</w:t>
      </w:r>
      <w:r>
        <w:rPr>
          <w:rFonts w:hint="eastAsia" w:ascii="仿宋" w:hAnsi="仿宋" w:eastAsia="仿宋" w:cs="仿宋"/>
          <w:spacing w:val="14"/>
          <w:sz w:val="32"/>
          <w:szCs w:val="32"/>
        </w:rPr>
        <w:t>问</w:t>
      </w:r>
      <w:r>
        <w:rPr>
          <w:rFonts w:hint="eastAsia" w:ascii="仿宋" w:hAnsi="仿宋" w:eastAsia="仿宋" w:cs="仿宋"/>
          <w:spacing w:val="8"/>
          <w:sz w:val="32"/>
          <w:szCs w:val="32"/>
        </w:rPr>
        <w:t>困难劳模、劳模疗休养等活动制度。广泛开展跟着劳模 去创新活动。注重在一线发现、培养、选树劳模</w:t>
      </w:r>
      <w:r>
        <w:rPr>
          <w:rFonts w:hint="eastAsia" w:ascii="仿宋" w:hAnsi="仿宋" w:eastAsia="仿宋" w:cs="仿宋"/>
          <w:spacing w:val="8"/>
          <w:sz w:val="32"/>
          <w:szCs w:val="32"/>
          <w:lang w:eastAsia="zh-CN"/>
        </w:rPr>
        <w:t>。</w:t>
      </w:r>
    </w:p>
    <w:p>
      <w:pPr>
        <w:spacing w:before="1" w:line="357" w:lineRule="auto"/>
        <w:ind w:left="23" w:right="11" w:firstLine="668"/>
        <w:rPr>
          <w:rFonts w:hint="eastAsia" w:ascii="仿宋" w:hAnsi="仿宋" w:eastAsia="仿宋" w:cs="仿宋"/>
          <w:b/>
          <w:bCs/>
          <w:spacing w:val="8"/>
          <w:sz w:val="32"/>
          <w:szCs w:val="32"/>
        </w:rPr>
      </w:pPr>
      <w:r>
        <w:rPr>
          <w:rFonts w:hint="eastAsia" w:ascii="仿宋" w:hAnsi="仿宋" w:eastAsia="仿宋" w:cs="仿宋"/>
          <w:b/>
          <w:bCs/>
          <w:spacing w:val="8"/>
          <w:sz w:val="32"/>
          <w:szCs w:val="32"/>
          <w:lang w:eastAsia="zh-CN"/>
        </w:rPr>
        <w:t>（</w:t>
      </w:r>
      <w:r>
        <w:rPr>
          <w:rFonts w:hint="eastAsia" w:ascii="仿宋" w:hAnsi="仿宋" w:eastAsia="仿宋" w:cs="仿宋"/>
          <w:b/>
          <w:bCs/>
          <w:spacing w:val="8"/>
          <w:sz w:val="32"/>
          <w:szCs w:val="32"/>
          <w:lang w:val="en-US" w:eastAsia="zh-CN"/>
        </w:rPr>
        <w:t>三</w:t>
      </w:r>
      <w:r>
        <w:rPr>
          <w:rFonts w:hint="eastAsia" w:ascii="仿宋" w:hAnsi="仿宋" w:eastAsia="仿宋" w:cs="仿宋"/>
          <w:b/>
          <w:bCs/>
          <w:spacing w:val="8"/>
          <w:sz w:val="32"/>
          <w:szCs w:val="32"/>
          <w:lang w:eastAsia="zh-CN"/>
        </w:rPr>
        <w:t>）</w:t>
      </w:r>
      <w:r>
        <w:rPr>
          <w:rFonts w:hint="eastAsia" w:ascii="仿宋" w:hAnsi="仿宋" w:eastAsia="仿宋" w:cs="仿宋"/>
          <w:b/>
          <w:bCs/>
          <w:spacing w:val="8"/>
          <w:sz w:val="32"/>
          <w:szCs w:val="32"/>
        </w:rPr>
        <w:t>以新就业形态劳动者权益保障为重点，拓展维权服务深度广度</w:t>
      </w:r>
    </w:p>
    <w:p>
      <w:pPr>
        <w:spacing w:before="1" w:line="357" w:lineRule="auto"/>
        <w:ind w:left="23" w:right="11" w:firstLine="668"/>
        <w:rPr>
          <w:rFonts w:hint="eastAsia" w:ascii="仿宋" w:hAnsi="仿宋" w:eastAsia="仿宋" w:cs="仿宋"/>
          <w:spacing w:val="8"/>
          <w:sz w:val="32"/>
          <w:szCs w:val="32"/>
          <w:lang w:eastAsia="zh-CN"/>
        </w:rPr>
      </w:pPr>
      <w:r>
        <w:rPr>
          <w:rFonts w:hint="eastAsia" w:ascii="仿宋" w:hAnsi="仿宋" w:eastAsia="仿宋" w:cs="仿宋"/>
          <w:b/>
          <w:bCs/>
          <w:spacing w:val="8"/>
          <w:sz w:val="32"/>
          <w:szCs w:val="32"/>
          <w:lang w:val="en-US" w:eastAsia="zh-CN"/>
        </w:rPr>
        <w:t>6.</w:t>
      </w:r>
      <w:r>
        <w:rPr>
          <w:rFonts w:hint="eastAsia" w:ascii="仿宋" w:hAnsi="仿宋" w:eastAsia="仿宋" w:cs="仿宋"/>
          <w:b/>
          <w:bCs/>
          <w:spacing w:val="8"/>
          <w:sz w:val="32"/>
          <w:szCs w:val="32"/>
        </w:rPr>
        <w:t>推动新就业形态劳动者建会入会</w:t>
      </w:r>
      <w:r>
        <w:rPr>
          <w:rFonts w:hint="eastAsia" w:ascii="仿宋" w:hAnsi="仿宋" w:eastAsia="仿宋" w:cs="仿宋"/>
          <w:b/>
          <w:bCs/>
          <w:spacing w:val="8"/>
          <w:sz w:val="32"/>
          <w:szCs w:val="32"/>
          <w:lang w:eastAsia="zh-CN"/>
        </w:rPr>
        <w:t>。</w:t>
      </w:r>
      <w:r>
        <w:rPr>
          <w:rFonts w:hint="eastAsia" w:ascii="仿宋" w:hAnsi="仿宋" w:eastAsia="仿宋" w:cs="仿宋"/>
          <w:spacing w:val="8"/>
          <w:sz w:val="32"/>
          <w:szCs w:val="32"/>
        </w:rPr>
        <w:t>抓好货车司机、快</w:t>
      </w:r>
      <w:r>
        <w:rPr>
          <w:rFonts w:hint="eastAsia" w:ascii="仿宋" w:hAnsi="仿宋" w:eastAsia="仿宋" w:cs="仿宋"/>
          <w:sz w:val="32"/>
          <w:szCs w:val="32"/>
        </w:rPr>
        <w:t xml:space="preserve"> </w:t>
      </w:r>
      <w:r>
        <w:rPr>
          <w:rFonts w:hint="eastAsia" w:ascii="仿宋" w:hAnsi="仿宋" w:eastAsia="仿宋" w:cs="仿宋"/>
          <w:spacing w:val="16"/>
          <w:sz w:val="32"/>
          <w:szCs w:val="32"/>
        </w:rPr>
        <w:t>递</w:t>
      </w:r>
      <w:r>
        <w:rPr>
          <w:rFonts w:hint="eastAsia" w:ascii="仿宋" w:hAnsi="仿宋" w:eastAsia="仿宋" w:cs="仿宋"/>
          <w:spacing w:val="14"/>
          <w:sz w:val="32"/>
          <w:szCs w:val="32"/>
        </w:rPr>
        <w:t>员</w:t>
      </w:r>
      <w:r>
        <w:rPr>
          <w:rFonts w:hint="eastAsia" w:ascii="仿宋" w:hAnsi="仿宋" w:eastAsia="仿宋" w:cs="仿宋"/>
          <w:spacing w:val="8"/>
          <w:sz w:val="32"/>
          <w:szCs w:val="32"/>
        </w:rPr>
        <w:t>、外卖配送员等新就业形态劳动者入会工作，进一步摸</w:t>
      </w:r>
      <w:r>
        <w:rPr>
          <w:rFonts w:hint="eastAsia" w:ascii="仿宋" w:hAnsi="仿宋" w:eastAsia="仿宋" w:cs="仿宋"/>
          <w:sz w:val="32"/>
          <w:szCs w:val="32"/>
        </w:rPr>
        <w:t xml:space="preserve"> </w:t>
      </w:r>
      <w:r>
        <w:rPr>
          <w:rFonts w:hint="eastAsia" w:ascii="仿宋" w:hAnsi="仿宋" w:eastAsia="仿宋" w:cs="仿宋"/>
          <w:spacing w:val="16"/>
          <w:sz w:val="32"/>
          <w:szCs w:val="32"/>
        </w:rPr>
        <w:t>清“</w:t>
      </w:r>
      <w:r>
        <w:rPr>
          <w:rFonts w:hint="eastAsia" w:ascii="仿宋" w:hAnsi="仿宋" w:eastAsia="仿宋" w:cs="仿宋"/>
          <w:spacing w:val="9"/>
          <w:sz w:val="32"/>
          <w:szCs w:val="32"/>
        </w:rPr>
        <w:t>四</w:t>
      </w:r>
      <w:r>
        <w:rPr>
          <w:rFonts w:hint="eastAsia" w:ascii="仿宋" w:hAnsi="仿宋" w:eastAsia="仿宋" w:cs="仿宋"/>
          <w:spacing w:val="8"/>
          <w:sz w:val="32"/>
          <w:szCs w:val="32"/>
        </w:rPr>
        <w:t>类”新就业形态劳动者相关底数情况，推动工会组织</w:t>
      </w:r>
      <w:r>
        <w:rPr>
          <w:rFonts w:hint="eastAsia" w:ascii="仿宋" w:hAnsi="仿宋" w:eastAsia="仿宋" w:cs="仿宋"/>
          <w:sz w:val="32"/>
          <w:szCs w:val="32"/>
        </w:rPr>
        <w:t xml:space="preserve"> </w:t>
      </w:r>
      <w:r>
        <w:rPr>
          <w:rFonts w:hint="eastAsia" w:ascii="仿宋" w:hAnsi="仿宋" w:eastAsia="仿宋" w:cs="仿宋"/>
          <w:spacing w:val="9"/>
          <w:sz w:val="32"/>
          <w:szCs w:val="32"/>
        </w:rPr>
        <w:t>和</w:t>
      </w:r>
      <w:r>
        <w:rPr>
          <w:rFonts w:hint="eastAsia" w:ascii="仿宋" w:hAnsi="仿宋" w:eastAsia="仿宋" w:cs="仿宋"/>
          <w:spacing w:val="8"/>
          <w:sz w:val="32"/>
          <w:szCs w:val="32"/>
        </w:rPr>
        <w:t>工会工作向新兴领域新兴群体延伸</w:t>
      </w:r>
      <w:r>
        <w:rPr>
          <w:rFonts w:hint="eastAsia" w:ascii="仿宋" w:hAnsi="仿宋" w:eastAsia="仿宋" w:cs="仿宋"/>
          <w:spacing w:val="8"/>
          <w:sz w:val="32"/>
          <w:szCs w:val="32"/>
          <w:lang w:eastAsia="zh-CN"/>
        </w:rPr>
        <w:t>。</w:t>
      </w:r>
    </w:p>
    <w:p>
      <w:pPr>
        <w:spacing w:before="1" w:line="357" w:lineRule="auto"/>
        <w:ind w:left="23" w:right="11" w:firstLine="668"/>
        <w:rPr>
          <w:rFonts w:hint="eastAsia" w:ascii="仿宋" w:hAnsi="仿宋" w:eastAsia="仿宋" w:cs="仿宋"/>
          <w:spacing w:val="8"/>
          <w:sz w:val="32"/>
          <w:szCs w:val="32"/>
          <w:lang w:val="en-US" w:eastAsia="zh-CN"/>
        </w:rPr>
      </w:pPr>
      <w:r>
        <w:rPr>
          <w:rFonts w:hint="eastAsia" w:ascii="仿宋" w:hAnsi="仿宋" w:eastAsia="仿宋" w:cs="仿宋"/>
          <w:b/>
          <w:bCs/>
          <w:spacing w:val="8"/>
          <w:sz w:val="32"/>
          <w:szCs w:val="32"/>
          <w:lang w:val="en-US" w:eastAsia="zh-CN"/>
        </w:rPr>
        <w:t>7.</w:t>
      </w:r>
      <w:r>
        <w:rPr>
          <w:rFonts w:hint="eastAsia" w:ascii="仿宋" w:hAnsi="仿宋" w:eastAsia="仿宋" w:cs="仿宋"/>
          <w:b/>
          <w:bCs/>
          <w:spacing w:val="8"/>
          <w:sz w:val="32"/>
          <w:szCs w:val="32"/>
          <w:lang w:eastAsia="zh-CN"/>
        </w:rPr>
        <w:t>着力提升职工生活品质。</w:t>
      </w:r>
      <w:r>
        <w:rPr>
          <w:rFonts w:hint="eastAsia" w:ascii="仿宋" w:hAnsi="仿宋" w:eastAsia="仿宋" w:cs="仿宋"/>
          <w:spacing w:val="5"/>
          <w:sz w:val="32"/>
          <w:szCs w:val="32"/>
        </w:rPr>
        <w:t>实施困难职工帮扶民生工程</w:t>
      </w:r>
      <w:r>
        <w:rPr>
          <w:rFonts w:hint="eastAsia" w:ascii="仿宋" w:hAnsi="仿宋" w:eastAsia="仿宋" w:cs="仿宋"/>
          <w:spacing w:val="5"/>
          <w:sz w:val="32"/>
          <w:szCs w:val="32"/>
          <w:lang w:eastAsia="zh-CN"/>
        </w:rPr>
        <w:t>，</w:t>
      </w:r>
      <w:r>
        <w:rPr>
          <w:rFonts w:hint="eastAsia" w:ascii="仿宋" w:hAnsi="仿宋" w:eastAsia="仿宋" w:cs="仿宋"/>
          <w:spacing w:val="16"/>
          <w:sz w:val="32"/>
          <w:szCs w:val="32"/>
        </w:rPr>
        <w:t>扎实</w:t>
      </w:r>
      <w:r>
        <w:rPr>
          <w:rFonts w:hint="eastAsia" w:ascii="仿宋" w:hAnsi="仿宋" w:eastAsia="仿宋" w:cs="仿宋"/>
          <w:spacing w:val="10"/>
          <w:sz w:val="32"/>
          <w:szCs w:val="32"/>
        </w:rPr>
        <w:t>开</w:t>
      </w:r>
      <w:r>
        <w:rPr>
          <w:rFonts w:hint="eastAsia" w:ascii="仿宋" w:hAnsi="仿宋" w:eastAsia="仿宋" w:cs="仿宋"/>
          <w:spacing w:val="8"/>
          <w:sz w:val="32"/>
          <w:szCs w:val="32"/>
        </w:rPr>
        <w:t>展困难职工精准帮扶提升行动。精准对接企业用工和</w:t>
      </w:r>
      <w:r>
        <w:rPr>
          <w:rFonts w:hint="eastAsia" w:ascii="仿宋" w:hAnsi="仿宋" w:eastAsia="仿宋" w:cs="仿宋"/>
          <w:spacing w:val="16"/>
          <w:sz w:val="32"/>
          <w:szCs w:val="32"/>
        </w:rPr>
        <w:t>群众</w:t>
      </w:r>
      <w:r>
        <w:rPr>
          <w:rFonts w:hint="eastAsia" w:ascii="仿宋" w:hAnsi="仿宋" w:eastAsia="仿宋" w:cs="仿宋"/>
          <w:spacing w:val="10"/>
          <w:sz w:val="32"/>
          <w:szCs w:val="32"/>
        </w:rPr>
        <w:t>就</w:t>
      </w:r>
      <w:r>
        <w:rPr>
          <w:rFonts w:hint="eastAsia" w:ascii="仿宋" w:hAnsi="仿宋" w:eastAsia="仿宋" w:cs="仿宋"/>
          <w:spacing w:val="8"/>
          <w:sz w:val="32"/>
          <w:szCs w:val="32"/>
        </w:rPr>
        <w:t>业</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开展“工会送岗位乐业在江淮”行动。围绕职工</w:t>
      </w:r>
      <w:r>
        <w:rPr>
          <w:rFonts w:hint="eastAsia" w:ascii="仿宋" w:hAnsi="仿宋" w:eastAsia="仿宋" w:cs="仿宋"/>
          <w:spacing w:val="16"/>
          <w:sz w:val="32"/>
          <w:szCs w:val="32"/>
        </w:rPr>
        <w:t>幸福</w:t>
      </w:r>
      <w:r>
        <w:rPr>
          <w:rFonts w:hint="eastAsia" w:ascii="仿宋" w:hAnsi="仿宋" w:eastAsia="仿宋" w:cs="仿宋"/>
          <w:spacing w:val="10"/>
          <w:sz w:val="32"/>
          <w:szCs w:val="32"/>
        </w:rPr>
        <w:t>感</w:t>
      </w:r>
      <w:r>
        <w:rPr>
          <w:rFonts w:hint="eastAsia" w:ascii="仿宋" w:hAnsi="仿宋" w:eastAsia="仿宋" w:cs="仿宋"/>
          <w:spacing w:val="8"/>
          <w:sz w:val="32"/>
          <w:szCs w:val="32"/>
        </w:rPr>
        <w:t>、获得感、安全感，切实办好农民工免费体检</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皖工鹊桥</w:t>
      </w:r>
      <w:r>
        <w:rPr>
          <w:rFonts w:hint="eastAsia" w:ascii="仿宋" w:hAnsi="仿宋" w:eastAsia="仿宋" w:cs="仿宋"/>
          <w:spacing w:val="7"/>
          <w:sz w:val="32"/>
          <w:szCs w:val="32"/>
        </w:rPr>
        <w:t>婚</w:t>
      </w:r>
      <w:r>
        <w:rPr>
          <w:rFonts w:hint="eastAsia" w:ascii="仿宋" w:hAnsi="仿宋" w:eastAsia="仿宋" w:cs="仿宋"/>
          <w:spacing w:val="4"/>
          <w:sz w:val="32"/>
          <w:szCs w:val="32"/>
        </w:rPr>
        <w:t>恋交友等活动，做实工会“四季送” 、职工疗休养、</w:t>
      </w:r>
      <w:r>
        <w:rPr>
          <w:rFonts w:hint="eastAsia" w:ascii="仿宋" w:hAnsi="仿宋" w:eastAsia="仿宋" w:cs="仿宋"/>
          <w:spacing w:val="8"/>
          <w:sz w:val="32"/>
          <w:szCs w:val="32"/>
        </w:rPr>
        <w:t>职工</w:t>
      </w:r>
      <w:r>
        <w:rPr>
          <w:rFonts w:hint="eastAsia" w:ascii="仿宋" w:hAnsi="仿宋" w:eastAsia="仿宋" w:cs="仿宋"/>
          <w:spacing w:val="7"/>
          <w:sz w:val="32"/>
          <w:szCs w:val="32"/>
        </w:rPr>
        <w:t>互</w:t>
      </w:r>
      <w:r>
        <w:rPr>
          <w:rFonts w:hint="eastAsia" w:ascii="仿宋" w:hAnsi="仿宋" w:eastAsia="仿宋" w:cs="仿宋"/>
          <w:spacing w:val="4"/>
          <w:sz w:val="32"/>
          <w:szCs w:val="32"/>
        </w:rPr>
        <w:t>助保障等品牌活动。积极创建女职工“阳光家园”。</w:t>
      </w:r>
      <w:r>
        <w:rPr>
          <w:rFonts w:hint="eastAsia" w:ascii="仿宋" w:hAnsi="仿宋" w:eastAsia="仿宋" w:cs="仿宋"/>
          <w:spacing w:val="16"/>
          <w:sz w:val="32"/>
          <w:szCs w:val="32"/>
        </w:rPr>
        <w:t>继</w:t>
      </w:r>
      <w:r>
        <w:rPr>
          <w:rFonts w:hint="eastAsia" w:ascii="仿宋" w:hAnsi="仿宋" w:eastAsia="仿宋" w:cs="仿宋"/>
          <w:spacing w:val="15"/>
          <w:sz w:val="32"/>
          <w:szCs w:val="32"/>
        </w:rPr>
        <w:t>续</w:t>
      </w:r>
      <w:r>
        <w:rPr>
          <w:rFonts w:hint="eastAsia" w:ascii="仿宋" w:hAnsi="仿宋" w:eastAsia="仿宋" w:cs="仿宋"/>
          <w:spacing w:val="8"/>
          <w:sz w:val="32"/>
          <w:szCs w:val="32"/>
        </w:rPr>
        <w:t>推进发行工会会员卡，整合商家资源和职工资源，助推</w:t>
      </w:r>
      <w:r>
        <w:rPr>
          <w:rFonts w:hint="eastAsia" w:ascii="仿宋" w:hAnsi="仿宋" w:eastAsia="仿宋" w:cs="仿宋"/>
          <w:spacing w:val="8"/>
          <w:sz w:val="32"/>
          <w:szCs w:val="32"/>
          <w:lang w:val="en-US" w:eastAsia="zh-CN"/>
        </w:rPr>
        <w:t>工会会员普惠服务提质增效。</w:t>
      </w:r>
    </w:p>
    <w:p>
      <w:pPr>
        <w:spacing w:before="5" w:line="358" w:lineRule="auto"/>
        <w:ind w:firstLine="675" w:firstLineChars="200"/>
        <w:rPr>
          <w:rFonts w:hint="eastAsia" w:ascii="仿宋" w:hAnsi="仿宋" w:eastAsia="仿宋" w:cs="仿宋"/>
          <w:spacing w:val="5"/>
          <w:sz w:val="32"/>
          <w:szCs w:val="32"/>
          <w:lang w:eastAsia="zh-CN"/>
        </w:rPr>
      </w:pPr>
      <w:r>
        <w:rPr>
          <w:rFonts w:hint="eastAsia" w:ascii="仿宋" w:hAnsi="仿宋" w:eastAsia="仿宋" w:cs="仿宋"/>
          <w:b/>
          <w:bCs/>
          <w:spacing w:val="8"/>
          <w:sz w:val="32"/>
          <w:szCs w:val="32"/>
          <w:lang w:val="en-US" w:eastAsia="zh-CN"/>
        </w:rPr>
        <w:t>8.切实维护职工合法权益。</w:t>
      </w:r>
      <w:r>
        <w:rPr>
          <w:rFonts w:hint="eastAsia" w:ascii="仿宋" w:hAnsi="仿宋" w:eastAsia="仿宋" w:cs="仿宋"/>
          <w:spacing w:val="8"/>
          <w:sz w:val="32"/>
          <w:szCs w:val="32"/>
        </w:rPr>
        <w:t>以新就业形态劳动者权益保</w:t>
      </w:r>
      <w:r>
        <w:rPr>
          <w:rFonts w:hint="eastAsia" w:ascii="仿宋" w:hAnsi="仿宋" w:eastAsia="仿宋" w:cs="仿宋"/>
          <w:spacing w:val="16"/>
          <w:sz w:val="32"/>
          <w:szCs w:val="32"/>
        </w:rPr>
        <w:t>障为</w:t>
      </w:r>
      <w:r>
        <w:rPr>
          <w:rFonts w:hint="eastAsia" w:ascii="仿宋" w:hAnsi="仿宋" w:eastAsia="仿宋" w:cs="仿宋"/>
          <w:spacing w:val="10"/>
          <w:sz w:val="32"/>
          <w:szCs w:val="32"/>
        </w:rPr>
        <w:t>重</w:t>
      </w:r>
      <w:r>
        <w:rPr>
          <w:rFonts w:hint="eastAsia" w:ascii="仿宋" w:hAnsi="仿宋" w:eastAsia="仿宋" w:cs="仿宋"/>
          <w:spacing w:val="8"/>
          <w:sz w:val="32"/>
          <w:szCs w:val="32"/>
        </w:rPr>
        <w:t>点，广泛开展集体协商春季要约行动，突出解决职工</w:t>
      </w:r>
      <w:r>
        <w:rPr>
          <w:rFonts w:hint="eastAsia" w:ascii="仿宋" w:hAnsi="仿宋" w:eastAsia="仿宋" w:cs="仿宋"/>
          <w:spacing w:val="16"/>
          <w:sz w:val="32"/>
          <w:szCs w:val="32"/>
        </w:rPr>
        <w:t>群众</w:t>
      </w:r>
      <w:r>
        <w:rPr>
          <w:rFonts w:hint="eastAsia" w:ascii="仿宋" w:hAnsi="仿宋" w:eastAsia="仿宋" w:cs="仿宋"/>
          <w:spacing w:val="10"/>
          <w:sz w:val="32"/>
          <w:szCs w:val="32"/>
        </w:rPr>
        <w:t>急</w:t>
      </w:r>
      <w:r>
        <w:rPr>
          <w:rFonts w:hint="eastAsia" w:ascii="仿宋" w:hAnsi="仿宋" w:eastAsia="仿宋" w:cs="仿宋"/>
          <w:spacing w:val="8"/>
          <w:sz w:val="32"/>
          <w:szCs w:val="32"/>
        </w:rPr>
        <w:t>难愁盼问题。继续开展“百千万法律帮扶行动</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“尊</w:t>
      </w:r>
      <w:r>
        <w:rPr>
          <w:rFonts w:hint="eastAsia" w:ascii="仿宋" w:hAnsi="仿宋" w:eastAsia="仿宋" w:cs="仿宋"/>
          <w:spacing w:val="2"/>
          <w:sz w:val="32"/>
          <w:szCs w:val="32"/>
        </w:rPr>
        <w:t>法守法</w:t>
      </w:r>
      <w:r>
        <w:rPr>
          <w:rFonts w:hint="eastAsia" w:ascii="仿宋" w:hAnsi="仿宋" w:eastAsia="仿宋" w:cs="仿宋"/>
          <w:spacing w:val="1"/>
          <w:sz w:val="32"/>
          <w:szCs w:val="32"/>
        </w:rPr>
        <w:t>• 携手筑梦”服务农民工公益法律服务行动</w:t>
      </w:r>
      <w:r>
        <w:rPr>
          <w:rFonts w:hint="eastAsia" w:ascii="仿宋" w:hAnsi="仿宋" w:eastAsia="仿宋" w:cs="仿宋"/>
          <w:spacing w:val="1"/>
          <w:sz w:val="32"/>
          <w:szCs w:val="32"/>
          <w:lang w:eastAsia="zh-CN"/>
        </w:rPr>
        <w:t>。</w:t>
      </w:r>
      <w:r>
        <w:rPr>
          <w:rFonts w:hint="eastAsia" w:ascii="仿宋" w:hAnsi="仿宋" w:eastAsia="仿宋" w:cs="仿宋"/>
          <w:spacing w:val="1"/>
          <w:sz w:val="32"/>
          <w:szCs w:val="32"/>
        </w:rPr>
        <w:t>贯彻落实新修订</w:t>
      </w:r>
      <w:r>
        <w:rPr>
          <w:rFonts w:hint="eastAsia" w:ascii="仿宋" w:hAnsi="仿宋" w:eastAsia="仿宋" w:cs="仿宋"/>
          <w:sz w:val="32"/>
          <w:szCs w:val="32"/>
        </w:rPr>
        <w:t>的《工会法》，强化普法工作。深化“安康杯”竞赛，</w:t>
      </w:r>
      <w:r>
        <w:rPr>
          <w:rFonts w:hint="eastAsia" w:ascii="仿宋" w:hAnsi="仿宋" w:eastAsia="仿宋" w:cs="仿宋"/>
          <w:spacing w:val="16"/>
          <w:sz w:val="32"/>
          <w:szCs w:val="32"/>
        </w:rPr>
        <w:t>督促</w:t>
      </w:r>
      <w:r>
        <w:rPr>
          <w:rFonts w:hint="eastAsia" w:ascii="仿宋" w:hAnsi="仿宋" w:eastAsia="仿宋" w:cs="仿宋"/>
          <w:spacing w:val="10"/>
          <w:sz w:val="32"/>
          <w:szCs w:val="32"/>
        </w:rPr>
        <w:t>企</w:t>
      </w:r>
      <w:r>
        <w:rPr>
          <w:rFonts w:hint="eastAsia" w:ascii="仿宋" w:hAnsi="仿宋" w:eastAsia="仿宋" w:cs="仿宋"/>
          <w:spacing w:val="8"/>
          <w:sz w:val="32"/>
          <w:szCs w:val="32"/>
        </w:rPr>
        <w:t>业落实安全生产与职业卫生主体责任，贯彻落实职工</w:t>
      </w:r>
      <w:r>
        <w:rPr>
          <w:rFonts w:hint="eastAsia" w:ascii="仿宋" w:hAnsi="仿宋" w:eastAsia="仿宋" w:cs="仿宋"/>
          <w:spacing w:val="9"/>
          <w:sz w:val="32"/>
          <w:szCs w:val="32"/>
        </w:rPr>
        <w:t>安</w:t>
      </w:r>
      <w:r>
        <w:rPr>
          <w:rFonts w:hint="eastAsia" w:ascii="仿宋" w:hAnsi="仿宋" w:eastAsia="仿宋" w:cs="仿宋"/>
          <w:spacing w:val="5"/>
          <w:sz w:val="32"/>
          <w:szCs w:val="32"/>
        </w:rPr>
        <w:t>全健康权益</w:t>
      </w:r>
      <w:r>
        <w:rPr>
          <w:rFonts w:hint="eastAsia" w:ascii="仿宋" w:hAnsi="仿宋" w:eastAsia="仿宋" w:cs="仿宋"/>
          <w:spacing w:val="5"/>
          <w:sz w:val="32"/>
          <w:szCs w:val="32"/>
          <w:lang w:eastAsia="zh-CN"/>
        </w:rPr>
        <w:t>。</w:t>
      </w:r>
    </w:p>
    <w:p>
      <w:pPr>
        <w:spacing w:before="5" w:line="358" w:lineRule="auto"/>
        <w:ind w:firstLine="675" w:firstLineChars="200"/>
        <w:rPr>
          <w:rFonts w:hint="eastAsia" w:ascii="仿宋" w:hAnsi="仿宋" w:eastAsia="仿宋" w:cs="仿宋"/>
          <w:b/>
          <w:bCs/>
          <w:spacing w:val="8"/>
          <w:sz w:val="32"/>
          <w:szCs w:val="32"/>
          <w:lang w:val="en-US" w:eastAsia="zh-CN"/>
        </w:rPr>
      </w:pPr>
      <w:r>
        <w:rPr>
          <w:rFonts w:hint="eastAsia" w:ascii="仿宋" w:hAnsi="仿宋" w:eastAsia="仿宋" w:cs="仿宋"/>
          <w:b/>
          <w:bCs/>
          <w:spacing w:val="8"/>
          <w:sz w:val="32"/>
          <w:szCs w:val="32"/>
          <w:lang w:val="en-US" w:eastAsia="zh-CN"/>
        </w:rPr>
        <w:t>（四）以基层工会组织规范化建设为抓手，提升基层工会工作水平</w:t>
      </w:r>
    </w:p>
    <w:p>
      <w:pPr>
        <w:spacing w:before="5" w:line="358" w:lineRule="auto"/>
        <w:ind w:firstLine="675" w:firstLineChars="200"/>
        <w:rPr>
          <w:rFonts w:hint="eastAsia" w:ascii="仿宋" w:hAnsi="仿宋" w:eastAsia="仿宋" w:cs="仿宋"/>
          <w:spacing w:val="8"/>
          <w:sz w:val="32"/>
          <w:szCs w:val="32"/>
          <w:lang w:eastAsia="zh-CN"/>
        </w:rPr>
      </w:pPr>
      <w:r>
        <w:rPr>
          <w:rFonts w:hint="eastAsia" w:ascii="仿宋" w:hAnsi="仿宋" w:eastAsia="仿宋" w:cs="仿宋"/>
          <w:b/>
          <w:bCs/>
          <w:spacing w:val="8"/>
          <w:sz w:val="32"/>
          <w:szCs w:val="32"/>
          <w:lang w:val="en-US" w:eastAsia="zh-CN"/>
        </w:rPr>
        <w:t>9.大力推进基层工会组织建设。</w:t>
      </w:r>
      <w:r>
        <w:rPr>
          <w:rFonts w:hint="eastAsia" w:ascii="仿宋" w:hAnsi="仿宋" w:eastAsia="仿宋" w:cs="仿宋"/>
          <w:spacing w:val="8"/>
          <w:sz w:val="32"/>
          <w:szCs w:val="32"/>
        </w:rPr>
        <w:t>以新就业形态劳动者集</w:t>
      </w:r>
      <w:r>
        <w:rPr>
          <w:rFonts w:hint="eastAsia" w:ascii="仿宋" w:hAnsi="仿宋" w:eastAsia="仿宋" w:cs="仿宋"/>
          <w:sz w:val="32"/>
          <w:szCs w:val="32"/>
        </w:rPr>
        <w:t xml:space="preserve"> </w:t>
      </w:r>
      <w:r>
        <w:rPr>
          <w:rFonts w:hint="eastAsia" w:ascii="仿宋" w:hAnsi="仿宋" w:eastAsia="仿宋" w:cs="仿宋"/>
          <w:spacing w:val="16"/>
          <w:sz w:val="32"/>
          <w:szCs w:val="32"/>
        </w:rPr>
        <w:t>中</w:t>
      </w:r>
      <w:r>
        <w:rPr>
          <w:rFonts w:hint="eastAsia" w:ascii="仿宋" w:hAnsi="仿宋" w:eastAsia="仿宋" w:cs="仿宋"/>
          <w:spacing w:val="11"/>
          <w:sz w:val="32"/>
          <w:szCs w:val="32"/>
        </w:rPr>
        <w:t>的</w:t>
      </w:r>
      <w:r>
        <w:rPr>
          <w:rFonts w:hint="eastAsia" w:ascii="仿宋" w:hAnsi="仿宋" w:eastAsia="仿宋" w:cs="仿宋"/>
          <w:spacing w:val="8"/>
          <w:sz w:val="32"/>
          <w:szCs w:val="32"/>
        </w:rPr>
        <w:t>民营企业、开发区(工业园区)未建会民营企业为重点，</w:t>
      </w:r>
      <w:r>
        <w:rPr>
          <w:rFonts w:hint="eastAsia" w:ascii="仿宋" w:hAnsi="仿宋" w:eastAsia="仿宋" w:cs="仿宋"/>
          <w:sz w:val="32"/>
          <w:szCs w:val="32"/>
        </w:rPr>
        <w:t xml:space="preserve"> </w:t>
      </w:r>
      <w:r>
        <w:rPr>
          <w:rFonts w:hint="eastAsia" w:ascii="仿宋" w:hAnsi="仿宋" w:eastAsia="仿宋" w:cs="仿宋"/>
          <w:spacing w:val="16"/>
          <w:sz w:val="32"/>
          <w:szCs w:val="32"/>
        </w:rPr>
        <w:t>着力</w:t>
      </w:r>
      <w:r>
        <w:rPr>
          <w:rFonts w:hint="eastAsia" w:ascii="仿宋" w:hAnsi="仿宋" w:eastAsia="仿宋" w:cs="仿宋"/>
          <w:spacing w:val="9"/>
          <w:sz w:val="32"/>
          <w:szCs w:val="32"/>
        </w:rPr>
        <w:t>在</w:t>
      </w:r>
      <w:r>
        <w:rPr>
          <w:rFonts w:hint="eastAsia" w:ascii="仿宋" w:hAnsi="仿宋" w:eastAsia="仿宋" w:cs="仿宋"/>
          <w:spacing w:val="8"/>
          <w:sz w:val="32"/>
          <w:szCs w:val="32"/>
        </w:rPr>
        <w:t>民营企业建会上实现新突破。以组建区域性、行业性</w:t>
      </w:r>
      <w:r>
        <w:rPr>
          <w:rFonts w:hint="eastAsia" w:ascii="仿宋" w:hAnsi="仿宋" w:eastAsia="仿宋" w:cs="仿宋"/>
          <w:sz w:val="32"/>
          <w:szCs w:val="32"/>
        </w:rPr>
        <w:t xml:space="preserve"> </w:t>
      </w:r>
      <w:r>
        <w:rPr>
          <w:rFonts w:hint="eastAsia" w:ascii="仿宋" w:hAnsi="仿宋" w:eastAsia="仿宋" w:cs="仿宋"/>
          <w:spacing w:val="16"/>
          <w:sz w:val="32"/>
          <w:szCs w:val="32"/>
        </w:rPr>
        <w:t>工会</w:t>
      </w:r>
      <w:r>
        <w:rPr>
          <w:rFonts w:hint="eastAsia" w:ascii="仿宋" w:hAnsi="仿宋" w:eastAsia="仿宋" w:cs="仿宋"/>
          <w:spacing w:val="9"/>
          <w:sz w:val="32"/>
          <w:szCs w:val="32"/>
        </w:rPr>
        <w:t>联</w:t>
      </w:r>
      <w:r>
        <w:rPr>
          <w:rFonts w:hint="eastAsia" w:ascii="仿宋" w:hAnsi="仿宋" w:eastAsia="仿宋" w:cs="仿宋"/>
          <w:spacing w:val="8"/>
          <w:sz w:val="32"/>
          <w:szCs w:val="32"/>
        </w:rPr>
        <w:t>合会为主要形式，推动集聚区民营企业建会。加强对</w:t>
      </w:r>
      <w:r>
        <w:rPr>
          <w:rFonts w:hint="eastAsia" w:ascii="仿宋" w:hAnsi="仿宋" w:eastAsia="仿宋" w:cs="仿宋"/>
          <w:sz w:val="32"/>
          <w:szCs w:val="32"/>
        </w:rPr>
        <w:t xml:space="preserve"> </w:t>
      </w:r>
      <w:r>
        <w:rPr>
          <w:rFonts w:hint="eastAsia" w:ascii="仿宋" w:hAnsi="仿宋" w:eastAsia="仿宋" w:cs="仿宋"/>
          <w:spacing w:val="16"/>
          <w:sz w:val="32"/>
          <w:szCs w:val="32"/>
        </w:rPr>
        <w:t>基</w:t>
      </w:r>
      <w:r>
        <w:rPr>
          <w:rFonts w:hint="eastAsia" w:ascii="仿宋" w:hAnsi="仿宋" w:eastAsia="仿宋" w:cs="仿宋"/>
          <w:spacing w:val="13"/>
          <w:sz w:val="32"/>
          <w:szCs w:val="32"/>
        </w:rPr>
        <w:t>层</w:t>
      </w:r>
      <w:r>
        <w:rPr>
          <w:rFonts w:hint="eastAsia" w:ascii="仿宋" w:hAnsi="仿宋" w:eastAsia="仿宋" w:cs="仿宋"/>
          <w:spacing w:val="8"/>
          <w:sz w:val="32"/>
          <w:szCs w:val="32"/>
        </w:rPr>
        <w:t>工会指导服务，持续推进工会工作规范化建设</w:t>
      </w:r>
      <w:r>
        <w:rPr>
          <w:rFonts w:hint="eastAsia" w:ascii="仿宋" w:hAnsi="仿宋" w:eastAsia="仿宋" w:cs="仿宋"/>
          <w:spacing w:val="8"/>
          <w:sz w:val="32"/>
          <w:szCs w:val="32"/>
          <w:lang w:eastAsia="zh-CN"/>
        </w:rPr>
        <w:t>。</w:t>
      </w:r>
    </w:p>
    <w:p>
      <w:pPr>
        <w:spacing w:before="5" w:line="358" w:lineRule="auto"/>
        <w:ind w:firstLine="675" w:firstLineChars="200"/>
        <w:rPr>
          <w:rFonts w:hint="eastAsia" w:ascii="仿宋" w:hAnsi="仿宋" w:eastAsia="仿宋" w:cs="仿宋"/>
          <w:spacing w:val="4"/>
          <w:sz w:val="32"/>
          <w:szCs w:val="32"/>
          <w:lang w:eastAsia="zh-CN"/>
        </w:rPr>
      </w:pPr>
      <w:r>
        <w:rPr>
          <w:rFonts w:hint="eastAsia" w:ascii="仿宋" w:hAnsi="仿宋" w:eastAsia="仿宋" w:cs="仿宋"/>
          <w:b/>
          <w:bCs/>
          <w:spacing w:val="8"/>
          <w:sz w:val="32"/>
          <w:szCs w:val="32"/>
          <w:lang w:val="en-US" w:eastAsia="zh-CN"/>
        </w:rPr>
        <w:t>10.提升基层工会工作整体水平。</w:t>
      </w:r>
      <w:r>
        <w:rPr>
          <w:rFonts w:hint="eastAsia" w:ascii="仿宋" w:hAnsi="仿宋" w:eastAsia="仿宋" w:cs="仿宋"/>
          <w:spacing w:val="14"/>
          <w:sz w:val="32"/>
          <w:szCs w:val="32"/>
        </w:rPr>
        <w:t>完善“小三级”工</w:t>
      </w:r>
      <w:r>
        <w:rPr>
          <w:rFonts w:hint="eastAsia" w:ascii="仿宋" w:hAnsi="仿宋" w:eastAsia="仿宋" w:cs="仿宋"/>
          <w:spacing w:val="11"/>
          <w:sz w:val="32"/>
          <w:szCs w:val="32"/>
        </w:rPr>
        <w:t>会</w:t>
      </w:r>
      <w:r>
        <w:rPr>
          <w:rFonts w:hint="eastAsia" w:ascii="仿宋" w:hAnsi="仿宋" w:eastAsia="仿宋" w:cs="仿宋"/>
          <w:sz w:val="32"/>
          <w:szCs w:val="32"/>
        </w:rPr>
        <w:t xml:space="preserve"> </w:t>
      </w:r>
      <w:r>
        <w:rPr>
          <w:rFonts w:hint="eastAsia" w:ascii="仿宋" w:hAnsi="仿宋" w:eastAsia="仿宋" w:cs="仿宋"/>
          <w:spacing w:val="14"/>
          <w:sz w:val="32"/>
          <w:szCs w:val="32"/>
        </w:rPr>
        <w:t>组织</w:t>
      </w:r>
      <w:r>
        <w:rPr>
          <w:rFonts w:hint="eastAsia" w:ascii="仿宋" w:hAnsi="仿宋" w:eastAsia="仿宋" w:cs="仿宋"/>
          <w:spacing w:val="11"/>
          <w:sz w:val="32"/>
          <w:szCs w:val="32"/>
        </w:rPr>
        <w:t>体</w:t>
      </w:r>
      <w:r>
        <w:rPr>
          <w:rFonts w:hint="eastAsia" w:ascii="仿宋" w:hAnsi="仿宋" w:eastAsia="仿宋" w:cs="仿宋"/>
          <w:spacing w:val="7"/>
          <w:sz w:val="32"/>
          <w:szCs w:val="32"/>
        </w:rPr>
        <w:t>系，建强乡镇(街道)、村(社区)工会和区域(行业)工</w:t>
      </w:r>
      <w:r>
        <w:rPr>
          <w:rFonts w:hint="eastAsia" w:ascii="仿宋" w:hAnsi="仿宋" w:eastAsia="仿宋" w:cs="仿宋"/>
          <w:sz w:val="32"/>
          <w:szCs w:val="32"/>
        </w:rPr>
        <w:t xml:space="preserve"> </w:t>
      </w:r>
      <w:r>
        <w:rPr>
          <w:rFonts w:hint="eastAsia" w:ascii="仿宋" w:hAnsi="仿宋" w:eastAsia="仿宋" w:cs="仿宋"/>
          <w:spacing w:val="16"/>
          <w:sz w:val="32"/>
          <w:szCs w:val="32"/>
        </w:rPr>
        <w:t>会</w:t>
      </w:r>
      <w:r>
        <w:rPr>
          <w:rFonts w:hint="eastAsia" w:ascii="仿宋" w:hAnsi="仿宋" w:eastAsia="仿宋" w:cs="仿宋"/>
          <w:spacing w:val="13"/>
          <w:sz w:val="32"/>
          <w:szCs w:val="32"/>
        </w:rPr>
        <w:t>联</w:t>
      </w:r>
      <w:r>
        <w:rPr>
          <w:rFonts w:hint="eastAsia" w:ascii="仿宋" w:hAnsi="仿宋" w:eastAsia="仿宋" w:cs="仿宋"/>
          <w:spacing w:val="8"/>
          <w:sz w:val="32"/>
          <w:szCs w:val="32"/>
        </w:rPr>
        <w:t>合会建设。推进职代会、厂务公开等企事业单位民主管</w:t>
      </w:r>
      <w:r>
        <w:rPr>
          <w:rFonts w:hint="eastAsia" w:ascii="仿宋" w:hAnsi="仿宋" w:eastAsia="仿宋" w:cs="仿宋"/>
          <w:sz w:val="32"/>
          <w:szCs w:val="32"/>
        </w:rPr>
        <w:t xml:space="preserve"> </w:t>
      </w:r>
      <w:r>
        <w:rPr>
          <w:rFonts w:hint="eastAsia" w:ascii="仿宋" w:hAnsi="仿宋" w:eastAsia="仿宋" w:cs="仿宋"/>
          <w:spacing w:val="5"/>
          <w:sz w:val="32"/>
          <w:szCs w:val="32"/>
        </w:rPr>
        <w:t>理</w:t>
      </w:r>
      <w:r>
        <w:rPr>
          <w:rFonts w:hint="eastAsia" w:ascii="仿宋" w:hAnsi="仿宋" w:eastAsia="仿宋" w:cs="仿宋"/>
          <w:spacing w:val="4"/>
          <w:sz w:val="32"/>
          <w:szCs w:val="32"/>
        </w:rPr>
        <w:t>制度建设</w:t>
      </w:r>
      <w:r>
        <w:rPr>
          <w:rFonts w:hint="eastAsia" w:ascii="仿宋" w:hAnsi="仿宋" w:eastAsia="仿宋" w:cs="仿宋"/>
          <w:spacing w:val="4"/>
          <w:sz w:val="32"/>
          <w:szCs w:val="32"/>
          <w:lang w:eastAsia="zh-CN"/>
        </w:rPr>
        <w:t>。</w:t>
      </w:r>
    </w:p>
    <w:p>
      <w:pPr>
        <w:spacing w:before="5" w:line="358" w:lineRule="auto"/>
        <w:ind w:firstLine="675" w:firstLineChars="200"/>
        <w:rPr>
          <w:rFonts w:hint="eastAsia" w:ascii="仿宋" w:hAnsi="仿宋" w:eastAsia="仿宋" w:cs="仿宋"/>
          <w:b/>
          <w:bCs/>
          <w:spacing w:val="8"/>
          <w:sz w:val="32"/>
          <w:szCs w:val="32"/>
          <w:lang w:val="en-US" w:eastAsia="zh-CN"/>
        </w:rPr>
      </w:pPr>
      <w:r>
        <w:rPr>
          <w:rFonts w:hint="eastAsia" w:ascii="仿宋" w:hAnsi="仿宋" w:eastAsia="仿宋" w:cs="仿宋"/>
          <w:b/>
          <w:bCs/>
          <w:spacing w:val="8"/>
          <w:sz w:val="32"/>
          <w:szCs w:val="32"/>
          <w:lang w:val="en-US" w:eastAsia="zh-CN"/>
        </w:rPr>
        <w:t>（五）以充分发挥桥梁纽带作用为目标，持续加强工会自身建设</w:t>
      </w:r>
    </w:p>
    <w:p>
      <w:pPr>
        <w:spacing w:before="5" w:line="358" w:lineRule="auto"/>
        <w:ind w:firstLine="675" w:firstLineChars="200"/>
        <w:rPr>
          <w:rFonts w:hint="eastAsia" w:ascii="仿宋" w:hAnsi="仿宋" w:eastAsia="仿宋" w:cs="仿宋"/>
          <w:spacing w:val="8"/>
          <w:sz w:val="32"/>
          <w:szCs w:val="32"/>
          <w:lang w:eastAsia="zh-CN"/>
        </w:rPr>
      </w:pPr>
      <w:r>
        <w:rPr>
          <w:rFonts w:hint="eastAsia" w:ascii="仿宋" w:hAnsi="仿宋" w:eastAsia="仿宋" w:cs="仿宋"/>
          <w:b/>
          <w:bCs/>
          <w:spacing w:val="8"/>
          <w:sz w:val="32"/>
          <w:szCs w:val="32"/>
          <w:lang w:val="en-US" w:eastAsia="zh-CN"/>
        </w:rPr>
        <w:t>11.全面加强党的建设。</w:t>
      </w:r>
      <w:r>
        <w:rPr>
          <w:rFonts w:hint="eastAsia" w:ascii="仿宋" w:hAnsi="仿宋" w:eastAsia="仿宋" w:cs="仿宋"/>
          <w:spacing w:val="13"/>
          <w:sz w:val="32"/>
          <w:szCs w:val="32"/>
        </w:rPr>
        <w:t>坚定不移推进全面从严治党</w:t>
      </w:r>
      <w:r>
        <w:rPr>
          <w:rFonts w:hint="eastAsia" w:ascii="仿宋" w:hAnsi="仿宋" w:eastAsia="仿宋" w:cs="仿宋"/>
          <w:spacing w:val="13"/>
          <w:sz w:val="32"/>
          <w:szCs w:val="32"/>
          <w:lang w:eastAsia="zh-CN"/>
        </w:rPr>
        <w:t>，</w:t>
      </w:r>
      <w:r>
        <w:rPr>
          <w:rFonts w:hint="eastAsia" w:ascii="仿宋" w:hAnsi="仿宋" w:eastAsia="仿宋" w:cs="仿宋"/>
          <w:spacing w:val="16"/>
          <w:sz w:val="32"/>
          <w:szCs w:val="32"/>
        </w:rPr>
        <w:t>坚</w:t>
      </w:r>
      <w:r>
        <w:rPr>
          <w:rFonts w:hint="eastAsia" w:ascii="仿宋" w:hAnsi="仿宋" w:eastAsia="仿宋" w:cs="仿宋"/>
          <w:spacing w:val="8"/>
          <w:sz w:val="32"/>
          <w:szCs w:val="32"/>
        </w:rPr>
        <w:t>持把政治建设摆在首位，扎实推进模范机关、廉洁工会建</w:t>
      </w:r>
      <w:r>
        <w:rPr>
          <w:rFonts w:hint="eastAsia" w:ascii="仿宋" w:hAnsi="仿宋" w:eastAsia="仿宋" w:cs="仿宋"/>
          <w:spacing w:val="8"/>
          <w:sz w:val="32"/>
          <w:szCs w:val="32"/>
          <w:lang w:val="en-US" w:eastAsia="zh-CN"/>
        </w:rPr>
        <w:t>设</w:t>
      </w:r>
      <w:r>
        <w:rPr>
          <w:rFonts w:hint="eastAsia" w:ascii="仿宋" w:hAnsi="仿宋" w:eastAsia="仿宋" w:cs="仿宋"/>
          <w:spacing w:val="10"/>
          <w:sz w:val="32"/>
          <w:szCs w:val="32"/>
        </w:rPr>
        <w:t>严</w:t>
      </w:r>
      <w:r>
        <w:rPr>
          <w:rFonts w:hint="eastAsia" w:ascii="仿宋" w:hAnsi="仿宋" w:eastAsia="仿宋" w:cs="仿宋"/>
          <w:spacing w:val="8"/>
          <w:sz w:val="32"/>
          <w:szCs w:val="32"/>
        </w:rPr>
        <w:t>格落实中央八项规定精神，抓好党员干部职工教育管</w:t>
      </w:r>
      <w:r>
        <w:rPr>
          <w:rFonts w:hint="eastAsia" w:ascii="仿宋" w:hAnsi="仿宋" w:eastAsia="仿宋" w:cs="仿宋"/>
          <w:sz w:val="32"/>
          <w:szCs w:val="32"/>
        </w:rPr>
        <w:t xml:space="preserve"> </w:t>
      </w:r>
      <w:r>
        <w:rPr>
          <w:rFonts w:hint="eastAsia" w:ascii="仿宋" w:hAnsi="仿宋" w:eastAsia="仿宋" w:cs="仿宋"/>
          <w:spacing w:val="13"/>
          <w:sz w:val="32"/>
          <w:szCs w:val="32"/>
        </w:rPr>
        <w:t>理</w:t>
      </w:r>
      <w:r>
        <w:rPr>
          <w:rFonts w:hint="eastAsia" w:ascii="仿宋" w:hAnsi="仿宋" w:eastAsia="仿宋" w:cs="仿宋"/>
          <w:spacing w:val="8"/>
          <w:sz w:val="32"/>
          <w:szCs w:val="32"/>
        </w:rPr>
        <w:t>，特别是纪律教育、政德教育、家风教育</w:t>
      </w:r>
      <w:r>
        <w:rPr>
          <w:rFonts w:hint="eastAsia" w:ascii="仿宋" w:hAnsi="仿宋" w:eastAsia="仿宋" w:cs="仿宋"/>
          <w:spacing w:val="8"/>
          <w:sz w:val="32"/>
          <w:szCs w:val="32"/>
          <w:lang w:eastAsia="zh-CN"/>
        </w:rPr>
        <w:t>。</w:t>
      </w:r>
    </w:p>
    <w:p>
      <w:pPr>
        <w:spacing w:line="361" w:lineRule="auto"/>
        <w:ind w:right="90" w:firstLine="675" w:firstLineChars="200"/>
        <w:rPr>
          <w:rFonts w:hint="eastAsia" w:ascii="仿宋" w:hAnsi="仿宋" w:eastAsia="仿宋" w:cs="仿宋"/>
          <w:spacing w:val="8"/>
          <w:sz w:val="32"/>
          <w:szCs w:val="32"/>
          <w:lang w:eastAsia="zh-CN"/>
        </w:rPr>
      </w:pPr>
      <w:r>
        <w:rPr>
          <w:rFonts w:hint="eastAsia" w:ascii="仿宋" w:hAnsi="仿宋" w:eastAsia="仿宋" w:cs="仿宋"/>
          <w:b/>
          <w:bCs/>
          <w:spacing w:val="8"/>
          <w:sz w:val="32"/>
          <w:szCs w:val="32"/>
          <w:lang w:val="en-US" w:eastAsia="zh-CN"/>
        </w:rPr>
        <w:t>12.切实改进工作作风。</w:t>
      </w:r>
      <w:r>
        <w:rPr>
          <w:rFonts w:hint="eastAsia" w:ascii="仿宋" w:hAnsi="仿宋" w:eastAsia="仿宋" w:cs="仿宋"/>
          <w:spacing w:val="14"/>
          <w:sz w:val="32"/>
          <w:szCs w:val="32"/>
        </w:rPr>
        <w:t>充分发挥工会组织的桥梁和</w:t>
      </w:r>
      <w:r>
        <w:rPr>
          <w:rFonts w:hint="eastAsia" w:ascii="仿宋" w:hAnsi="仿宋" w:eastAsia="仿宋" w:cs="仿宋"/>
          <w:spacing w:val="9"/>
          <w:sz w:val="32"/>
          <w:szCs w:val="32"/>
        </w:rPr>
        <w:t>纽</w:t>
      </w:r>
      <w:r>
        <w:rPr>
          <w:rFonts w:hint="eastAsia" w:ascii="仿宋" w:hAnsi="仿宋" w:eastAsia="仿宋" w:cs="仿宋"/>
          <w:sz w:val="32"/>
          <w:szCs w:val="32"/>
        </w:rPr>
        <w:t xml:space="preserve"> </w:t>
      </w:r>
      <w:r>
        <w:rPr>
          <w:rFonts w:hint="eastAsia" w:ascii="仿宋" w:hAnsi="仿宋" w:eastAsia="仿宋" w:cs="仿宋"/>
          <w:spacing w:val="16"/>
          <w:sz w:val="32"/>
          <w:szCs w:val="32"/>
        </w:rPr>
        <w:t>带</w:t>
      </w:r>
      <w:r>
        <w:rPr>
          <w:rFonts w:hint="eastAsia" w:ascii="仿宋" w:hAnsi="仿宋" w:eastAsia="仿宋" w:cs="仿宋"/>
          <w:spacing w:val="14"/>
          <w:sz w:val="32"/>
          <w:szCs w:val="32"/>
        </w:rPr>
        <w:t>作</w:t>
      </w:r>
      <w:r>
        <w:rPr>
          <w:rFonts w:hint="eastAsia" w:ascii="仿宋" w:hAnsi="仿宋" w:eastAsia="仿宋" w:cs="仿宋"/>
          <w:spacing w:val="8"/>
          <w:sz w:val="32"/>
          <w:szCs w:val="32"/>
        </w:rPr>
        <w:t>用，认真贯彻落实省委“一改两为五做到”决策</w:t>
      </w:r>
      <w:r>
        <w:rPr>
          <w:rFonts w:hint="eastAsia" w:ascii="仿宋" w:hAnsi="仿宋" w:eastAsia="仿宋" w:cs="仿宋"/>
          <w:spacing w:val="8"/>
          <w:sz w:val="32"/>
          <w:szCs w:val="32"/>
          <w:lang w:val="en-US" w:eastAsia="zh-CN"/>
        </w:rPr>
        <w:t>部署，</w:t>
      </w:r>
      <w:r>
        <w:rPr>
          <w:rFonts w:hint="eastAsia" w:ascii="仿宋" w:hAnsi="仿宋" w:eastAsia="仿宋" w:cs="仿宋"/>
          <w:spacing w:val="16"/>
          <w:sz w:val="32"/>
          <w:szCs w:val="32"/>
        </w:rPr>
        <w:t>深</w:t>
      </w:r>
      <w:r>
        <w:rPr>
          <w:rFonts w:hint="eastAsia" w:ascii="仿宋" w:hAnsi="仿宋" w:eastAsia="仿宋" w:cs="仿宋"/>
          <w:spacing w:val="12"/>
          <w:sz w:val="32"/>
          <w:szCs w:val="32"/>
        </w:rPr>
        <w:t>入</w:t>
      </w:r>
      <w:r>
        <w:rPr>
          <w:rFonts w:hint="eastAsia" w:ascii="仿宋" w:hAnsi="仿宋" w:eastAsia="仿宋" w:cs="仿宋"/>
          <w:spacing w:val="8"/>
          <w:sz w:val="32"/>
          <w:szCs w:val="32"/>
        </w:rPr>
        <w:t>实施工会干部本领锤炼工程，加强工会干部教育培训工作，打造专业化、高素质工会干部队伍</w:t>
      </w:r>
      <w:r>
        <w:rPr>
          <w:rFonts w:hint="eastAsia" w:ascii="仿宋" w:hAnsi="仿宋" w:eastAsia="仿宋" w:cs="仿宋"/>
          <w:spacing w:val="8"/>
          <w:sz w:val="32"/>
          <w:szCs w:val="32"/>
          <w:lang w:eastAsia="zh-CN"/>
        </w:rPr>
        <w:t>。</w:t>
      </w:r>
    </w:p>
    <w:p>
      <w:pPr>
        <w:spacing w:before="5" w:line="358" w:lineRule="auto"/>
        <w:ind w:firstLine="675" w:firstLineChars="200"/>
        <w:rPr>
          <w:rFonts w:hint="eastAsia" w:ascii="仿宋" w:hAnsi="仿宋" w:eastAsia="仿宋" w:cs="仿宋"/>
          <w:spacing w:val="8"/>
          <w:sz w:val="32"/>
          <w:szCs w:val="32"/>
          <w:lang w:eastAsia="zh-CN"/>
        </w:rPr>
      </w:pPr>
      <w:r>
        <w:rPr>
          <w:rFonts w:hint="eastAsia" w:ascii="仿宋" w:hAnsi="仿宋" w:eastAsia="仿宋" w:cs="仿宋"/>
          <w:b/>
          <w:bCs/>
          <w:spacing w:val="8"/>
          <w:sz w:val="32"/>
          <w:szCs w:val="32"/>
          <w:lang w:val="en-US" w:eastAsia="zh-CN"/>
        </w:rPr>
        <w:t>13.着力提升工会工作整体水平。</w:t>
      </w:r>
      <w:r>
        <w:rPr>
          <w:rFonts w:hint="eastAsia" w:ascii="仿宋" w:hAnsi="仿宋" w:eastAsia="仿宋" w:cs="仿宋"/>
          <w:spacing w:val="14"/>
          <w:sz w:val="32"/>
          <w:szCs w:val="32"/>
        </w:rPr>
        <w:t>提升工会财务和经</w:t>
      </w:r>
      <w:r>
        <w:rPr>
          <w:rFonts w:hint="eastAsia" w:ascii="仿宋" w:hAnsi="仿宋" w:eastAsia="仿宋" w:cs="仿宋"/>
          <w:spacing w:val="9"/>
          <w:sz w:val="32"/>
          <w:szCs w:val="32"/>
        </w:rPr>
        <w:t>审</w:t>
      </w:r>
      <w:r>
        <w:rPr>
          <w:rFonts w:hint="eastAsia" w:ascii="仿宋" w:hAnsi="仿宋" w:eastAsia="仿宋" w:cs="仿宋"/>
          <w:spacing w:val="15"/>
          <w:sz w:val="32"/>
          <w:szCs w:val="32"/>
        </w:rPr>
        <w:t>工</w:t>
      </w:r>
      <w:r>
        <w:rPr>
          <w:rFonts w:hint="eastAsia" w:ascii="仿宋" w:hAnsi="仿宋" w:eastAsia="仿宋" w:cs="仿宋"/>
          <w:spacing w:val="8"/>
          <w:sz w:val="32"/>
          <w:szCs w:val="32"/>
        </w:rPr>
        <w:t>作质效，健全完善工会经费收缴和财务管理制度体系</w:t>
      </w:r>
      <w:r>
        <w:rPr>
          <w:rFonts w:hint="eastAsia" w:ascii="仿宋" w:hAnsi="仿宋" w:eastAsia="仿宋" w:cs="仿宋"/>
          <w:spacing w:val="8"/>
          <w:sz w:val="32"/>
          <w:szCs w:val="32"/>
          <w:lang w:eastAsia="zh-CN"/>
        </w:rPr>
        <w:t>，</w:t>
      </w:r>
      <w:r>
        <w:rPr>
          <w:rFonts w:hint="eastAsia" w:ascii="仿宋" w:hAnsi="仿宋" w:eastAsia="仿宋" w:cs="仿宋"/>
          <w:spacing w:val="8"/>
          <w:sz w:val="32"/>
          <w:szCs w:val="32"/>
        </w:rPr>
        <w:t>完</w:t>
      </w:r>
      <w:r>
        <w:rPr>
          <w:rFonts w:hint="eastAsia" w:ascii="仿宋" w:hAnsi="仿宋" w:eastAsia="仿宋" w:cs="仿宋"/>
          <w:spacing w:val="12"/>
          <w:sz w:val="32"/>
          <w:szCs w:val="32"/>
        </w:rPr>
        <w:t>善</w:t>
      </w:r>
      <w:r>
        <w:rPr>
          <w:rFonts w:hint="eastAsia" w:ascii="仿宋" w:hAnsi="仿宋" w:eastAsia="仿宋" w:cs="仿宋"/>
          <w:spacing w:val="8"/>
          <w:sz w:val="32"/>
          <w:szCs w:val="32"/>
        </w:rPr>
        <w:t>以审计为基础的工会经费预决算审查工作机制</w:t>
      </w:r>
      <w:r>
        <w:rPr>
          <w:rFonts w:hint="eastAsia" w:ascii="仿宋" w:hAnsi="仿宋" w:eastAsia="仿宋" w:cs="仿宋"/>
          <w:spacing w:val="8"/>
          <w:sz w:val="32"/>
          <w:szCs w:val="32"/>
          <w:lang w:eastAsia="zh-CN"/>
        </w:rPr>
        <w:t>。</w:t>
      </w:r>
    </w:p>
    <w:p>
      <w:pPr>
        <w:spacing w:before="5" w:line="358" w:lineRule="auto"/>
        <w:ind w:firstLine="675" w:firstLineChars="200"/>
        <w:sectPr>
          <w:footerReference r:id="rId8" w:type="default"/>
          <w:pgSz w:w="11906" w:h="16839"/>
          <w:pgMar w:top="1431" w:right="1785" w:bottom="1377" w:left="1785" w:header="0" w:footer="1215" w:gutter="0"/>
          <w:cols w:space="720" w:num="1"/>
        </w:sectPr>
      </w:pPr>
      <w:r>
        <w:rPr>
          <w:rFonts w:hint="eastAsia" w:ascii="仿宋" w:hAnsi="仿宋" w:eastAsia="仿宋" w:cs="仿宋"/>
          <w:b/>
          <w:bCs/>
          <w:spacing w:val="8"/>
          <w:sz w:val="32"/>
          <w:szCs w:val="32"/>
          <w:lang w:val="en-US" w:eastAsia="zh-CN"/>
        </w:rPr>
        <w:t>（六）围绕中心，服务大局，积极参与县委县政府中心工作。</w:t>
      </w:r>
      <w:r>
        <w:rPr>
          <w:rFonts w:hint="eastAsia" w:ascii="仿宋" w:hAnsi="仿宋" w:eastAsia="仿宋" w:cs="仿宋"/>
          <w:spacing w:val="9"/>
          <w:sz w:val="32"/>
          <w:szCs w:val="32"/>
        </w:rPr>
        <w:t>按照县委县政府统一部署，统</w:t>
      </w:r>
      <w:r>
        <w:rPr>
          <w:rFonts w:hint="eastAsia" w:ascii="仿宋" w:hAnsi="仿宋" w:eastAsia="仿宋" w:cs="仿宋"/>
          <w:color w:val="333333"/>
          <w:spacing w:val="9"/>
          <w:sz w:val="32"/>
          <w:szCs w:val="32"/>
        </w:rPr>
        <w:t>筹兼顾，科学安排</w:t>
      </w:r>
      <w:r>
        <w:rPr>
          <w:rFonts w:hint="eastAsia" w:ascii="仿宋" w:hAnsi="仿宋" w:eastAsia="仿宋" w:cs="仿宋"/>
          <w:color w:val="333333"/>
          <w:spacing w:val="9"/>
          <w:sz w:val="32"/>
          <w:szCs w:val="32"/>
          <w:lang w:eastAsia="zh-CN"/>
        </w:rPr>
        <w:t>，</w:t>
      </w:r>
      <w:r>
        <w:rPr>
          <w:rFonts w:hint="eastAsia" w:ascii="仿宋" w:hAnsi="仿宋" w:eastAsia="仿宋" w:cs="仿宋"/>
          <w:spacing w:val="9"/>
          <w:sz w:val="32"/>
          <w:szCs w:val="32"/>
        </w:rPr>
        <w:t>扎实推动巩固拓展脱贫攻坚同乡村振兴有效衔接，</w:t>
      </w:r>
      <w:r>
        <w:rPr>
          <w:rFonts w:hint="eastAsia" w:ascii="仿宋" w:hAnsi="仿宋" w:eastAsia="仿宋" w:cs="仿宋"/>
          <w:color w:val="333333"/>
          <w:spacing w:val="9"/>
          <w:sz w:val="32"/>
          <w:szCs w:val="32"/>
        </w:rPr>
        <w:t>认真做好</w:t>
      </w:r>
      <w:r>
        <w:rPr>
          <w:rFonts w:hint="eastAsia" w:ascii="仿宋" w:hAnsi="仿宋" w:eastAsia="仿宋" w:cs="仿宋"/>
          <w:color w:val="333333"/>
          <w:spacing w:val="5"/>
          <w:sz w:val="32"/>
          <w:szCs w:val="32"/>
        </w:rPr>
        <w:t>禁</w:t>
      </w:r>
      <w:r>
        <w:rPr>
          <w:rFonts w:hint="eastAsia" w:ascii="仿宋" w:hAnsi="仿宋" w:eastAsia="仿宋" w:cs="仿宋"/>
          <w:color w:val="333333"/>
          <w:spacing w:val="9"/>
          <w:sz w:val="32"/>
          <w:szCs w:val="32"/>
        </w:rPr>
        <w:t>毒、统战、安全生产、文明创建、森林防火、信访维稳、双招双引、扫黄打非等各项中心工作，努力实现工会工作与</w:t>
      </w:r>
      <w:r>
        <w:rPr>
          <w:rFonts w:hint="eastAsia" w:ascii="仿宋" w:hAnsi="仿宋" w:eastAsia="仿宋" w:cs="仿宋"/>
          <w:color w:val="333333"/>
          <w:spacing w:val="5"/>
          <w:sz w:val="32"/>
          <w:szCs w:val="32"/>
        </w:rPr>
        <w:t>中</w:t>
      </w:r>
      <w:r>
        <w:rPr>
          <w:rFonts w:hint="eastAsia" w:ascii="仿宋" w:hAnsi="仿宋" w:eastAsia="仿宋" w:cs="仿宋"/>
          <w:color w:val="333333"/>
          <w:spacing w:val="12"/>
          <w:sz w:val="32"/>
          <w:szCs w:val="32"/>
        </w:rPr>
        <w:t>心</w:t>
      </w:r>
      <w:r>
        <w:rPr>
          <w:rFonts w:hint="eastAsia" w:ascii="仿宋" w:hAnsi="仿宋" w:eastAsia="仿宋" w:cs="仿宋"/>
          <w:color w:val="333333"/>
          <w:spacing w:val="8"/>
          <w:sz w:val="32"/>
          <w:szCs w:val="32"/>
        </w:rPr>
        <w:t>工作协调发展的良好工作局面</w:t>
      </w:r>
      <w:r>
        <w:rPr>
          <w:rFonts w:hint="eastAsia" w:ascii="仿宋" w:hAnsi="仿宋" w:eastAsia="仿宋" w:cs="仿宋"/>
          <w:color w:val="333333"/>
          <w:spacing w:val="8"/>
          <w:sz w:val="32"/>
          <w:szCs w:val="32"/>
          <w:lang w:eastAsia="zh-CN"/>
        </w:rPr>
        <w:t>。</w:t>
      </w:r>
    </w:p>
    <w:p>
      <w:pPr>
        <w:spacing w:before="72" w:line="227" w:lineRule="auto"/>
        <w:jc w:val="center"/>
        <w:rPr>
          <w:rFonts w:ascii="黑体" w:hAnsi="黑体" w:eastAsia="黑体" w:cs="黑体"/>
          <w:sz w:val="35"/>
          <w:szCs w:val="35"/>
        </w:rPr>
      </w:pPr>
      <w:r>
        <w:rPr>
          <w:rFonts w:ascii="黑体" w:hAnsi="黑体" w:eastAsia="黑体" w:cs="黑体"/>
          <w:spacing w:val="2"/>
          <w:sz w:val="35"/>
          <w:szCs w:val="35"/>
        </w:rPr>
        <w:t>第二部分 2022 年</w:t>
      </w:r>
      <w:r>
        <w:rPr>
          <w:rFonts w:ascii="黑体" w:hAnsi="黑体" w:eastAsia="黑体" w:cs="黑体"/>
          <w:spacing w:val="1"/>
          <w:sz w:val="35"/>
          <w:szCs w:val="35"/>
        </w:rPr>
        <w:t>部门预算表</w:t>
      </w:r>
    </w:p>
    <w:p>
      <w:pPr>
        <w:spacing w:before="274" w:line="229" w:lineRule="auto"/>
        <w:ind w:left="6430"/>
        <w:rPr>
          <w:rFonts w:ascii="宋体" w:hAnsi="宋体" w:eastAsia="宋体" w:cs="宋体"/>
          <w:sz w:val="19"/>
          <w:szCs w:val="19"/>
        </w:rPr>
      </w:pPr>
      <w:r>
        <w:rPr>
          <w:rFonts w:ascii="宋体" w:hAnsi="宋体" w:eastAsia="宋体" w:cs="宋体"/>
          <w:spacing w:val="4"/>
          <w:sz w:val="19"/>
          <w:szCs w:val="19"/>
        </w:rPr>
        <w:t>部</w:t>
      </w:r>
      <w:r>
        <w:rPr>
          <w:rFonts w:ascii="宋体" w:hAnsi="宋体" w:eastAsia="宋体" w:cs="宋体"/>
          <w:spacing w:val="2"/>
          <w:sz w:val="19"/>
          <w:szCs w:val="19"/>
        </w:rPr>
        <w:t>门公开表 1</w:t>
      </w:r>
    </w:p>
    <w:p>
      <w:pPr>
        <w:spacing w:before="187" w:line="221" w:lineRule="auto"/>
        <w:ind w:left="1944"/>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宿</w:t>
      </w:r>
      <w:r>
        <w:rPr>
          <w:rFonts w:ascii="宋体" w:hAnsi="宋体" w:eastAsia="宋体" w:cs="宋体"/>
          <w:spacing w:val="9"/>
          <w:sz w:val="31"/>
          <w:szCs w:val="31"/>
          <w14:textOutline w14:w="5793" w14:cap="sq" w14:cmpd="sng">
            <w14:solidFill>
              <w14:srgbClr w14:val="000000"/>
            </w14:solidFill>
            <w14:prstDash w14:val="solid"/>
            <w14:bevel/>
          </w14:textOutline>
        </w:rPr>
        <w:t>松</w:t>
      </w:r>
      <w:r>
        <w:rPr>
          <w:rFonts w:ascii="宋体" w:hAnsi="宋体" w:eastAsia="宋体" w:cs="宋体"/>
          <w:spacing w:val="7"/>
          <w:sz w:val="31"/>
          <w:szCs w:val="31"/>
          <w14:textOutline w14:w="5793" w14:cap="sq" w14:cmpd="sng">
            <w14:solidFill>
              <w14:srgbClr w14:val="000000"/>
            </w14:solidFill>
            <w14:prstDash w14:val="solid"/>
            <w14:bevel/>
          </w14:textOutline>
        </w:rPr>
        <w:t>县总工会</w:t>
      </w:r>
      <w:r>
        <w:rPr>
          <w:rFonts w:ascii="宋体" w:hAnsi="宋体" w:eastAsia="宋体" w:cs="宋体"/>
          <w:spacing w:val="7"/>
          <w:sz w:val="31"/>
          <w:szCs w:val="31"/>
        </w:rPr>
        <w:t xml:space="preserve"> </w:t>
      </w:r>
      <w:r>
        <w:rPr>
          <w:rFonts w:ascii="宋体" w:hAnsi="宋体" w:eastAsia="宋体" w:cs="宋体"/>
          <w:spacing w:val="7"/>
          <w:sz w:val="31"/>
          <w:szCs w:val="31"/>
          <w14:textOutline w14:w="5793" w14:cap="sq" w14:cmpd="sng">
            <w14:solidFill>
              <w14:srgbClr w14:val="000000"/>
            </w14:solidFill>
            <w14:prstDash w14:val="solid"/>
            <w14:bevel/>
          </w14:textOutline>
        </w:rPr>
        <w:t>2022</w:t>
      </w:r>
      <w:r>
        <w:rPr>
          <w:rFonts w:ascii="宋体" w:hAnsi="宋体" w:eastAsia="宋体" w:cs="宋体"/>
          <w:spacing w:val="7"/>
          <w:sz w:val="31"/>
          <w:szCs w:val="31"/>
        </w:rPr>
        <w:t xml:space="preserve"> </w:t>
      </w:r>
      <w:r>
        <w:rPr>
          <w:rFonts w:ascii="宋体" w:hAnsi="宋体" w:eastAsia="宋体" w:cs="宋体"/>
          <w:spacing w:val="7"/>
          <w:sz w:val="31"/>
          <w:szCs w:val="31"/>
          <w14:textOutline w14:w="5793" w14:cap="sq" w14:cmpd="sng">
            <w14:solidFill>
              <w14:srgbClr w14:val="000000"/>
            </w14:solidFill>
            <w14:prstDash w14:val="solid"/>
            <w14:bevel/>
          </w14:textOutline>
        </w:rPr>
        <w:t>年收支总表</w:t>
      </w:r>
    </w:p>
    <w:p>
      <w:pPr>
        <w:spacing w:before="141" w:line="229" w:lineRule="auto"/>
        <w:ind w:left="430" w:firstLine="1782" w:firstLineChars="900"/>
        <w:rPr>
          <w:rFonts w:ascii="宋体" w:hAnsi="宋体" w:eastAsia="宋体" w:cs="宋体"/>
          <w:sz w:val="19"/>
          <w:szCs w:val="19"/>
        </w:rPr>
      </w:pPr>
      <w:r>
        <w:rPr>
          <w:rFonts w:ascii="宋体" w:hAnsi="宋体" w:eastAsia="宋体" w:cs="宋体"/>
          <w:spacing w:val="4"/>
          <w:sz w:val="19"/>
          <w:szCs w:val="19"/>
        </w:rPr>
        <w:t xml:space="preserve">               </w:t>
      </w:r>
      <w:r>
        <w:rPr>
          <w:rFonts w:ascii="宋体" w:hAnsi="宋体" w:eastAsia="宋体" w:cs="宋体"/>
          <w:spacing w:val="3"/>
          <w:sz w:val="19"/>
          <w:szCs w:val="19"/>
        </w:rPr>
        <w:t xml:space="preserve"> </w:t>
      </w:r>
      <w:r>
        <w:rPr>
          <w:rFonts w:ascii="宋体" w:hAnsi="宋体" w:eastAsia="宋体" w:cs="宋体"/>
          <w:spacing w:val="2"/>
          <w:sz w:val="19"/>
          <w:szCs w:val="19"/>
        </w:rPr>
        <w:t xml:space="preserve">                                  单位：万元</w:t>
      </w:r>
    </w:p>
    <w:p>
      <w:pPr>
        <w:spacing w:line="20" w:lineRule="exact"/>
      </w:pPr>
    </w:p>
    <w:tbl>
      <w:tblPr>
        <w:tblStyle w:val="6"/>
        <w:tblW w:w="84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25"/>
        <w:gridCol w:w="997"/>
        <w:gridCol w:w="3182"/>
        <w:gridCol w:w="8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4422" w:type="dxa"/>
            <w:gridSpan w:val="2"/>
            <w:vAlign w:val="top"/>
          </w:tcPr>
          <w:p>
            <w:pPr>
              <w:spacing w:before="60" w:line="229" w:lineRule="auto"/>
              <w:ind w:left="1927"/>
              <w:rPr>
                <w:rFonts w:ascii="宋体" w:hAnsi="宋体" w:eastAsia="宋体" w:cs="宋体"/>
                <w:sz w:val="19"/>
                <w:szCs w:val="19"/>
              </w:rPr>
            </w:pPr>
            <w:r>
              <w:rPr>
                <w:rFonts w:ascii="宋体" w:hAnsi="宋体" w:eastAsia="宋体" w:cs="宋体"/>
                <w:spacing w:val="5"/>
                <w:sz w:val="19"/>
                <w:szCs w:val="19"/>
                <w14:textOutline w14:w="3614" w14:cap="sq" w14:cmpd="sng">
                  <w14:solidFill>
                    <w14:srgbClr w14:val="000000"/>
                  </w14:solidFill>
                  <w14:prstDash w14:val="solid"/>
                  <w14:bevel/>
                </w14:textOutline>
              </w:rPr>
              <w:t>收</w:t>
            </w:r>
            <w:r>
              <w:rPr>
                <w:rFonts w:ascii="宋体" w:hAnsi="宋体" w:eastAsia="宋体" w:cs="宋体"/>
                <w:spacing w:val="5"/>
                <w:sz w:val="19"/>
                <w:szCs w:val="19"/>
              </w:rPr>
              <w:t xml:space="preserve">            </w:t>
            </w:r>
            <w:r>
              <w:rPr>
                <w:rFonts w:ascii="宋体" w:hAnsi="宋体" w:eastAsia="宋体" w:cs="宋体"/>
                <w:spacing w:val="5"/>
                <w:sz w:val="19"/>
                <w:szCs w:val="19"/>
                <w14:textOutline w14:w="3614" w14:cap="sq" w14:cmpd="sng">
                  <w14:solidFill>
                    <w14:srgbClr w14:val="000000"/>
                  </w14:solidFill>
                  <w14:prstDash w14:val="solid"/>
                  <w14:bevel/>
                </w14:textOutline>
              </w:rPr>
              <w:t>入</w:t>
            </w:r>
          </w:p>
        </w:tc>
        <w:tc>
          <w:tcPr>
            <w:tcW w:w="4042" w:type="dxa"/>
            <w:gridSpan w:val="2"/>
            <w:vAlign w:val="top"/>
          </w:tcPr>
          <w:p>
            <w:pPr>
              <w:spacing w:before="60" w:line="230" w:lineRule="auto"/>
              <w:ind w:left="1325"/>
              <w:rPr>
                <w:rFonts w:ascii="宋体" w:hAnsi="宋体" w:eastAsia="宋体" w:cs="宋体"/>
                <w:sz w:val="19"/>
                <w:szCs w:val="19"/>
              </w:rPr>
            </w:pPr>
            <w:r>
              <w:rPr>
                <w:rFonts w:ascii="宋体" w:hAnsi="宋体" w:eastAsia="宋体" w:cs="宋体"/>
                <w:spacing w:val="12"/>
                <w:sz w:val="19"/>
                <w:szCs w:val="19"/>
                <w14:textOutline w14:w="3614" w14:cap="sq" w14:cmpd="sng">
                  <w14:solidFill>
                    <w14:srgbClr w14:val="000000"/>
                  </w14:solidFill>
                  <w14:prstDash w14:val="solid"/>
                  <w14:bevel/>
                </w14:textOutline>
              </w:rPr>
              <w:t>支</w:t>
            </w:r>
            <w:r>
              <w:rPr>
                <w:rFonts w:ascii="宋体" w:hAnsi="宋体" w:eastAsia="宋体" w:cs="宋体"/>
                <w:spacing w:val="9"/>
                <w:sz w:val="19"/>
                <w:szCs w:val="19"/>
              </w:rPr>
              <w:t xml:space="preserve"> </w:t>
            </w:r>
            <w:r>
              <w:rPr>
                <w:rFonts w:ascii="宋体" w:hAnsi="宋体" w:eastAsia="宋体" w:cs="宋体"/>
                <w:spacing w:val="6"/>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spacing w:before="58" w:line="229" w:lineRule="auto"/>
              <w:ind w:left="1174"/>
              <w:rPr>
                <w:rFonts w:ascii="宋体" w:hAnsi="宋体" w:eastAsia="宋体" w:cs="宋体"/>
                <w:sz w:val="19"/>
                <w:szCs w:val="19"/>
              </w:rPr>
            </w:pPr>
            <w:r>
              <w:rPr>
                <w:rFonts w:ascii="宋体" w:hAnsi="宋体" w:eastAsia="宋体" w:cs="宋体"/>
                <w:spacing w:val="14"/>
                <w:sz w:val="19"/>
                <w:szCs w:val="19"/>
                <w14:textOutline w14:w="3614" w14:cap="sq" w14:cmpd="sng">
                  <w14:solidFill>
                    <w14:srgbClr w14:val="000000"/>
                  </w14:solidFill>
                  <w14:prstDash w14:val="solid"/>
                  <w14:bevel/>
                </w14:textOutline>
              </w:rPr>
              <w:t>收</w:t>
            </w:r>
            <w:r>
              <w:rPr>
                <w:rFonts w:ascii="宋体" w:hAnsi="宋体" w:eastAsia="宋体" w:cs="宋体"/>
                <w:spacing w:val="11"/>
                <w:sz w:val="19"/>
                <w:szCs w:val="19"/>
              </w:rPr>
              <w:t xml:space="preserve"> </w:t>
            </w:r>
            <w:r>
              <w:rPr>
                <w:rFonts w:ascii="宋体" w:hAnsi="宋体" w:eastAsia="宋体" w:cs="宋体"/>
                <w:spacing w:val="11"/>
                <w:sz w:val="19"/>
                <w:szCs w:val="19"/>
                <w14:textOutline w14:w="3614" w14:cap="sq" w14:cmpd="sng">
                  <w14:solidFill>
                    <w14:srgbClr w14:val="000000"/>
                  </w14:solidFill>
                  <w14:prstDash w14:val="solid"/>
                  <w14:bevel/>
                </w14:textOutline>
              </w:rPr>
              <w:t>入</w:t>
            </w:r>
            <w:r>
              <w:rPr>
                <w:rFonts w:ascii="宋体" w:hAnsi="宋体" w:eastAsia="宋体" w:cs="宋体"/>
                <w:spacing w:val="11"/>
                <w:sz w:val="19"/>
                <w:szCs w:val="19"/>
              </w:rPr>
              <w:t xml:space="preserve"> </w:t>
            </w:r>
            <w:r>
              <w:rPr>
                <w:rFonts w:ascii="宋体" w:hAnsi="宋体" w:eastAsia="宋体" w:cs="宋体"/>
                <w:spacing w:val="11"/>
                <w:sz w:val="19"/>
                <w:szCs w:val="19"/>
                <w14:textOutline w14:w="3614" w14:cap="sq" w14:cmpd="sng">
                  <w14:solidFill>
                    <w14:srgbClr w14:val="000000"/>
                  </w14:solidFill>
                  <w14:prstDash w14:val="solid"/>
                  <w14:bevel/>
                </w14:textOutline>
              </w:rPr>
              <w:t>项</w:t>
            </w:r>
            <w:r>
              <w:rPr>
                <w:rFonts w:ascii="宋体" w:hAnsi="宋体" w:eastAsia="宋体" w:cs="宋体"/>
                <w:spacing w:val="11"/>
                <w:sz w:val="19"/>
                <w:szCs w:val="19"/>
              </w:rPr>
              <w:t xml:space="preserve"> </w:t>
            </w:r>
            <w:r>
              <w:rPr>
                <w:rFonts w:ascii="宋体" w:hAnsi="宋体" w:eastAsia="宋体" w:cs="宋体"/>
                <w:spacing w:val="11"/>
                <w:sz w:val="19"/>
                <w:szCs w:val="19"/>
                <w14:textOutline w14:w="3614" w14:cap="sq" w14:cmpd="sng">
                  <w14:solidFill>
                    <w14:srgbClr w14:val="000000"/>
                  </w14:solidFill>
                  <w14:prstDash w14:val="solid"/>
                  <w14:bevel/>
                </w14:textOutline>
              </w:rPr>
              <w:t>目</w:t>
            </w:r>
          </w:p>
        </w:tc>
        <w:tc>
          <w:tcPr>
            <w:tcW w:w="997" w:type="dxa"/>
            <w:vAlign w:val="top"/>
          </w:tcPr>
          <w:p>
            <w:pPr>
              <w:spacing w:before="58" w:line="229" w:lineRule="auto"/>
              <w:ind w:left="203"/>
              <w:rPr>
                <w:rFonts w:ascii="宋体" w:hAnsi="宋体" w:eastAsia="宋体" w:cs="宋体"/>
                <w:sz w:val="19"/>
                <w:szCs w:val="19"/>
              </w:rPr>
            </w:pPr>
            <w:r>
              <w:rPr>
                <w:rFonts w:ascii="宋体" w:hAnsi="宋体" w:eastAsia="宋体" w:cs="宋体"/>
                <w:spacing w:val="7"/>
                <w:sz w:val="19"/>
                <w:szCs w:val="19"/>
                <w14:textOutline w14:w="3614" w14:cap="sq" w14:cmpd="sng">
                  <w14:solidFill>
                    <w14:srgbClr w14:val="000000"/>
                  </w14:solidFill>
                  <w14:prstDash w14:val="solid"/>
                  <w14:bevel/>
                </w14:textOutline>
              </w:rPr>
              <w:t>预算</w:t>
            </w:r>
            <w:r>
              <w:rPr>
                <w:rFonts w:ascii="宋体" w:hAnsi="宋体" w:eastAsia="宋体" w:cs="宋体"/>
                <w:spacing w:val="6"/>
                <w:sz w:val="19"/>
                <w:szCs w:val="19"/>
                <w14:textOutline w14:w="3614" w14:cap="sq" w14:cmpd="sng">
                  <w14:solidFill>
                    <w14:srgbClr w14:val="000000"/>
                  </w14:solidFill>
                  <w14:prstDash w14:val="solid"/>
                  <w14:bevel/>
                </w14:textOutline>
              </w:rPr>
              <w:t>数</w:t>
            </w:r>
          </w:p>
        </w:tc>
        <w:tc>
          <w:tcPr>
            <w:tcW w:w="3182" w:type="dxa"/>
            <w:vAlign w:val="top"/>
          </w:tcPr>
          <w:p>
            <w:pPr>
              <w:spacing w:before="59" w:line="228" w:lineRule="auto"/>
              <w:ind w:left="797"/>
              <w:rPr>
                <w:rFonts w:ascii="宋体" w:hAnsi="宋体" w:eastAsia="宋体" w:cs="宋体"/>
                <w:sz w:val="19"/>
                <w:szCs w:val="19"/>
              </w:rPr>
            </w:pPr>
            <w:r>
              <w:rPr>
                <w:rFonts w:ascii="宋体" w:hAnsi="宋体" w:eastAsia="宋体" w:cs="宋体"/>
                <w:spacing w:val="13"/>
                <w:sz w:val="19"/>
                <w:szCs w:val="19"/>
                <w14:textOutline w14:w="3614" w14:cap="sq" w14:cmpd="sng">
                  <w14:solidFill>
                    <w14:srgbClr w14:val="000000"/>
                  </w14:solidFill>
                  <w14:prstDash w14:val="solid"/>
                  <w14:bevel/>
                </w14:textOutline>
              </w:rPr>
              <w:t>支</w:t>
            </w:r>
            <w:r>
              <w:rPr>
                <w:rFonts w:ascii="宋体" w:hAnsi="宋体" w:eastAsia="宋体" w:cs="宋体"/>
                <w:spacing w:val="9"/>
                <w:sz w:val="19"/>
                <w:szCs w:val="19"/>
                <w14:textOutline w14:w="3614" w14:cap="sq" w14:cmpd="sng">
                  <w14:solidFill>
                    <w14:srgbClr w14:val="000000"/>
                  </w14:solidFill>
                  <w14:prstDash w14:val="solid"/>
                  <w14:bevel/>
                </w14:textOutline>
              </w:rPr>
              <w:t>出功能分类科目</w:t>
            </w:r>
          </w:p>
        </w:tc>
        <w:tc>
          <w:tcPr>
            <w:tcW w:w="860" w:type="dxa"/>
            <w:vAlign w:val="top"/>
          </w:tcPr>
          <w:p>
            <w:pPr>
              <w:spacing w:before="58" w:line="229" w:lineRule="auto"/>
              <w:ind w:left="136"/>
              <w:rPr>
                <w:rFonts w:ascii="宋体" w:hAnsi="宋体" w:eastAsia="宋体" w:cs="宋体"/>
                <w:sz w:val="19"/>
                <w:szCs w:val="19"/>
              </w:rPr>
            </w:pPr>
            <w:r>
              <w:rPr>
                <w:rFonts w:ascii="宋体" w:hAnsi="宋体" w:eastAsia="宋体" w:cs="宋体"/>
                <w:spacing w:val="7"/>
                <w:sz w:val="19"/>
                <w:szCs w:val="19"/>
                <w14:textOutline w14:w="3614" w14:cap="sq" w14:cmpd="sng">
                  <w14:solidFill>
                    <w14:srgbClr w14:val="000000"/>
                  </w14:solidFill>
                  <w14:prstDash w14:val="solid"/>
                  <w14:bevel/>
                </w14:textOutline>
              </w:rPr>
              <w:t>预算</w:t>
            </w:r>
            <w:r>
              <w:rPr>
                <w:rFonts w:ascii="宋体" w:hAnsi="宋体" w:eastAsia="宋体" w:cs="宋体"/>
                <w:spacing w:val="6"/>
                <w:sz w:val="19"/>
                <w:szCs w:val="19"/>
                <w14:textOutline w14:w="3614" w14:cap="sq" w14:cmpd="sng">
                  <w14:solidFill>
                    <w14:srgbClr w14:val="000000"/>
                  </w14:solidFill>
                  <w14:prstDash w14:val="solid"/>
                  <w14:bevel/>
                </w14:textOutline>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spacing w:before="58" w:line="258" w:lineRule="exact"/>
              <w:ind w:left="119"/>
              <w:rPr>
                <w:rFonts w:ascii="宋体" w:hAnsi="宋体" w:eastAsia="宋体" w:cs="宋体"/>
                <w:sz w:val="19"/>
                <w:szCs w:val="19"/>
              </w:rPr>
            </w:pPr>
            <w:r>
              <w:rPr>
                <w:rFonts w:ascii="宋体" w:hAnsi="宋体" w:eastAsia="宋体" w:cs="宋体"/>
                <w:spacing w:val="9"/>
                <w:sz w:val="19"/>
                <w:szCs w:val="19"/>
              </w:rPr>
              <w:t>一、一般公共预算拨款收入</w:t>
            </w:r>
          </w:p>
        </w:tc>
        <w:tc>
          <w:tcPr>
            <w:tcW w:w="997" w:type="dxa"/>
            <w:vAlign w:val="top"/>
          </w:tcPr>
          <w:p>
            <w:pPr>
              <w:spacing w:before="89" w:line="191" w:lineRule="auto"/>
              <w:ind w:left="295"/>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05.79</w:t>
            </w:r>
          </w:p>
        </w:tc>
        <w:tc>
          <w:tcPr>
            <w:tcW w:w="3182" w:type="dxa"/>
            <w:vAlign w:val="top"/>
          </w:tcPr>
          <w:p>
            <w:pPr>
              <w:spacing w:before="58" w:line="258" w:lineRule="exact"/>
              <w:ind w:left="115"/>
              <w:rPr>
                <w:rFonts w:ascii="宋体" w:hAnsi="宋体" w:eastAsia="宋体" w:cs="宋体"/>
                <w:sz w:val="19"/>
                <w:szCs w:val="19"/>
              </w:rPr>
            </w:pPr>
            <w:r>
              <w:rPr>
                <w:rFonts w:ascii="宋体" w:hAnsi="宋体" w:eastAsia="宋体" w:cs="宋体"/>
                <w:spacing w:val="15"/>
                <w:sz w:val="19"/>
                <w:szCs w:val="19"/>
              </w:rPr>
              <w:t>一</w:t>
            </w:r>
            <w:r>
              <w:rPr>
                <w:rFonts w:ascii="宋体" w:hAnsi="宋体" w:eastAsia="宋体" w:cs="宋体"/>
                <w:spacing w:val="8"/>
                <w:sz w:val="19"/>
                <w:szCs w:val="19"/>
              </w:rPr>
              <w:t>、一般公共服务支出</w:t>
            </w:r>
          </w:p>
        </w:tc>
        <w:tc>
          <w:tcPr>
            <w:tcW w:w="860" w:type="dxa"/>
            <w:vAlign w:val="top"/>
          </w:tcPr>
          <w:p>
            <w:pPr>
              <w:spacing w:before="89" w:line="191" w:lineRule="auto"/>
              <w:ind w:left="158"/>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05.79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spacing w:before="58" w:line="229" w:lineRule="auto"/>
              <w:ind w:left="916"/>
              <w:rPr>
                <w:rFonts w:ascii="宋体" w:hAnsi="宋体" w:eastAsia="宋体" w:cs="宋体"/>
                <w:sz w:val="19"/>
                <w:szCs w:val="19"/>
              </w:rPr>
            </w:pPr>
            <w:r>
              <w:rPr>
                <w:rFonts w:ascii="宋体" w:hAnsi="宋体" w:eastAsia="宋体" w:cs="宋体"/>
                <w:spacing w:val="1"/>
                <w:sz w:val="19"/>
                <w:szCs w:val="19"/>
              </w:rPr>
              <w:t xml:space="preserve">其中： </w:t>
            </w:r>
            <w:r>
              <w:rPr>
                <w:rFonts w:ascii="宋体" w:hAnsi="宋体" w:eastAsia="宋体" w:cs="宋体"/>
                <w:sz w:val="19"/>
                <w:szCs w:val="19"/>
              </w:rPr>
              <w:t>中央转移支付收入</w:t>
            </w:r>
          </w:p>
        </w:tc>
        <w:tc>
          <w:tcPr>
            <w:tcW w:w="997" w:type="dxa"/>
            <w:vAlign w:val="top"/>
          </w:tcPr>
          <w:p>
            <w:pPr>
              <w:rPr>
                <w:rFonts w:ascii="Arial"/>
                <w:sz w:val="21"/>
              </w:rPr>
            </w:pPr>
          </w:p>
        </w:tc>
        <w:tc>
          <w:tcPr>
            <w:tcW w:w="3182" w:type="dxa"/>
            <w:vAlign w:val="top"/>
          </w:tcPr>
          <w:p>
            <w:pPr>
              <w:spacing w:before="58" w:line="258" w:lineRule="exact"/>
              <w:ind w:left="115"/>
              <w:rPr>
                <w:rFonts w:ascii="宋体" w:hAnsi="宋体" w:eastAsia="宋体" w:cs="宋体"/>
                <w:sz w:val="19"/>
                <w:szCs w:val="19"/>
              </w:rPr>
            </w:pPr>
            <w:r>
              <w:rPr>
                <w:rFonts w:ascii="宋体" w:hAnsi="宋体" w:eastAsia="宋体" w:cs="宋体"/>
                <w:spacing w:val="8"/>
                <w:position w:val="1"/>
                <w:sz w:val="19"/>
                <w:szCs w:val="19"/>
              </w:rPr>
              <w:t>二、外交支出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25" w:type="dxa"/>
            <w:vAlign w:val="top"/>
          </w:tcPr>
          <w:p>
            <w:pPr>
              <w:rPr>
                <w:rFonts w:ascii="Arial"/>
                <w:sz w:val="21"/>
              </w:rPr>
            </w:pPr>
          </w:p>
        </w:tc>
        <w:tc>
          <w:tcPr>
            <w:tcW w:w="997" w:type="dxa"/>
            <w:vAlign w:val="top"/>
          </w:tcPr>
          <w:p>
            <w:pPr>
              <w:rPr>
                <w:rFonts w:ascii="Arial"/>
                <w:sz w:val="21"/>
              </w:rPr>
            </w:pPr>
          </w:p>
        </w:tc>
        <w:tc>
          <w:tcPr>
            <w:tcW w:w="3182" w:type="dxa"/>
            <w:vAlign w:val="top"/>
          </w:tcPr>
          <w:p>
            <w:pPr>
              <w:spacing w:before="57" w:line="254" w:lineRule="exact"/>
              <w:ind w:left="112"/>
              <w:rPr>
                <w:rFonts w:ascii="宋体" w:hAnsi="宋体" w:eastAsia="宋体" w:cs="宋体"/>
                <w:sz w:val="19"/>
                <w:szCs w:val="19"/>
              </w:rPr>
            </w:pPr>
            <w:r>
              <w:rPr>
                <w:rFonts w:ascii="宋体" w:hAnsi="宋体" w:eastAsia="宋体" w:cs="宋体"/>
                <w:spacing w:val="11"/>
                <w:position w:val="1"/>
                <w:sz w:val="19"/>
                <w:szCs w:val="19"/>
              </w:rPr>
              <w:t>三</w:t>
            </w:r>
            <w:r>
              <w:rPr>
                <w:rFonts w:ascii="宋体" w:hAnsi="宋体" w:eastAsia="宋体" w:cs="宋体"/>
                <w:spacing w:val="8"/>
                <w:position w:val="1"/>
                <w:sz w:val="19"/>
                <w:szCs w:val="19"/>
              </w:rPr>
              <w:t>、国防支出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25" w:type="dxa"/>
            <w:vAlign w:val="top"/>
          </w:tcPr>
          <w:p>
            <w:pPr>
              <w:spacing w:before="58" w:line="257" w:lineRule="exact"/>
              <w:ind w:left="119"/>
              <w:rPr>
                <w:rFonts w:ascii="宋体" w:hAnsi="宋体" w:eastAsia="宋体" w:cs="宋体"/>
                <w:sz w:val="19"/>
                <w:szCs w:val="19"/>
              </w:rPr>
            </w:pPr>
            <w:r>
              <w:rPr>
                <w:rFonts w:ascii="宋体" w:hAnsi="宋体" w:eastAsia="宋体" w:cs="宋体"/>
                <w:spacing w:val="9"/>
                <w:position w:val="1"/>
                <w:sz w:val="19"/>
                <w:szCs w:val="19"/>
              </w:rPr>
              <w:t>二、政府性基金预算拨款收入</w:t>
            </w:r>
          </w:p>
        </w:tc>
        <w:tc>
          <w:tcPr>
            <w:tcW w:w="997" w:type="dxa"/>
            <w:vAlign w:val="top"/>
          </w:tcPr>
          <w:p>
            <w:pPr>
              <w:rPr>
                <w:rFonts w:ascii="Arial"/>
                <w:sz w:val="21"/>
              </w:rPr>
            </w:pPr>
          </w:p>
        </w:tc>
        <w:tc>
          <w:tcPr>
            <w:tcW w:w="3182" w:type="dxa"/>
            <w:vAlign w:val="top"/>
          </w:tcPr>
          <w:p>
            <w:pPr>
              <w:spacing w:before="58" w:line="232" w:lineRule="auto"/>
              <w:ind w:left="131"/>
              <w:rPr>
                <w:rFonts w:ascii="宋体" w:hAnsi="宋体" w:eastAsia="宋体" w:cs="宋体"/>
                <w:sz w:val="19"/>
                <w:szCs w:val="19"/>
              </w:rPr>
            </w:pPr>
            <w:r>
              <w:rPr>
                <w:rFonts w:ascii="宋体" w:hAnsi="宋体" w:eastAsia="宋体" w:cs="宋体"/>
                <w:spacing w:val="9"/>
                <w:sz w:val="19"/>
                <w:szCs w:val="19"/>
              </w:rPr>
              <w:t>四</w:t>
            </w:r>
            <w:r>
              <w:rPr>
                <w:rFonts w:ascii="宋体" w:hAnsi="宋体" w:eastAsia="宋体" w:cs="宋体"/>
                <w:spacing w:val="6"/>
                <w:sz w:val="19"/>
                <w:szCs w:val="19"/>
              </w:rPr>
              <w:t>、公共安全支出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spacing w:before="58" w:line="229" w:lineRule="auto"/>
              <w:ind w:left="916"/>
              <w:rPr>
                <w:rFonts w:ascii="宋体" w:hAnsi="宋体" w:eastAsia="宋体" w:cs="宋体"/>
                <w:sz w:val="19"/>
                <w:szCs w:val="19"/>
              </w:rPr>
            </w:pPr>
            <w:r>
              <w:rPr>
                <w:rFonts w:ascii="宋体" w:hAnsi="宋体" w:eastAsia="宋体" w:cs="宋体"/>
                <w:spacing w:val="1"/>
                <w:sz w:val="19"/>
                <w:szCs w:val="19"/>
              </w:rPr>
              <w:t xml:space="preserve">其中： </w:t>
            </w:r>
            <w:r>
              <w:rPr>
                <w:rFonts w:ascii="宋体" w:hAnsi="宋体" w:eastAsia="宋体" w:cs="宋体"/>
                <w:sz w:val="19"/>
                <w:szCs w:val="19"/>
              </w:rPr>
              <w:t>中央转移支付收入</w:t>
            </w:r>
          </w:p>
        </w:tc>
        <w:tc>
          <w:tcPr>
            <w:tcW w:w="997" w:type="dxa"/>
            <w:vAlign w:val="top"/>
          </w:tcPr>
          <w:p>
            <w:pPr>
              <w:rPr>
                <w:rFonts w:ascii="Arial"/>
                <w:sz w:val="21"/>
              </w:rPr>
            </w:pPr>
          </w:p>
        </w:tc>
        <w:tc>
          <w:tcPr>
            <w:tcW w:w="3182" w:type="dxa"/>
            <w:vAlign w:val="top"/>
          </w:tcPr>
          <w:p>
            <w:pPr>
              <w:spacing w:before="58" w:line="239" w:lineRule="auto"/>
              <w:ind w:left="115"/>
              <w:rPr>
                <w:rFonts w:ascii="宋体" w:hAnsi="宋体" w:eastAsia="宋体" w:cs="宋体"/>
                <w:sz w:val="19"/>
                <w:szCs w:val="19"/>
              </w:rPr>
            </w:pPr>
            <w:r>
              <w:rPr>
                <w:rFonts w:ascii="宋体" w:hAnsi="宋体" w:eastAsia="宋体" w:cs="宋体"/>
                <w:spacing w:val="8"/>
                <w:sz w:val="19"/>
                <w:szCs w:val="19"/>
              </w:rPr>
              <w:t>五、教育支出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rPr>
                <w:rFonts w:ascii="Arial"/>
                <w:sz w:val="21"/>
              </w:rPr>
            </w:pPr>
          </w:p>
        </w:tc>
        <w:tc>
          <w:tcPr>
            <w:tcW w:w="997" w:type="dxa"/>
            <w:vAlign w:val="top"/>
          </w:tcPr>
          <w:p>
            <w:pPr>
              <w:rPr>
                <w:rFonts w:ascii="Arial"/>
                <w:sz w:val="21"/>
              </w:rPr>
            </w:pPr>
          </w:p>
        </w:tc>
        <w:tc>
          <w:tcPr>
            <w:tcW w:w="3182" w:type="dxa"/>
            <w:vAlign w:val="top"/>
          </w:tcPr>
          <w:p>
            <w:pPr>
              <w:spacing w:before="61" w:line="233" w:lineRule="auto"/>
              <w:ind w:left="114"/>
              <w:rPr>
                <w:rFonts w:ascii="宋体" w:hAnsi="宋体" w:eastAsia="宋体" w:cs="宋体"/>
                <w:sz w:val="19"/>
                <w:szCs w:val="19"/>
              </w:rPr>
            </w:pPr>
            <w:r>
              <w:rPr>
                <w:rFonts w:ascii="宋体" w:hAnsi="宋体" w:eastAsia="宋体" w:cs="宋体"/>
                <w:spacing w:val="12"/>
                <w:sz w:val="19"/>
                <w:szCs w:val="19"/>
              </w:rPr>
              <w:t>六</w:t>
            </w:r>
            <w:r>
              <w:rPr>
                <w:rFonts w:ascii="宋体" w:hAnsi="宋体" w:eastAsia="宋体" w:cs="宋体"/>
                <w:spacing w:val="8"/>
                <w:sz w:val="19"/>
                <w:szCs w:val="19"/>
              </w:rPr>
              <w:t>、科学技术支出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spacing w:before="69" w:line="229" w:lineRule="exact"/>
              <w:ind w:left="115"/>
              <w:rPr>
                <w:rFonts w:ascii="宋体" w:hAnsi="宋体" w:eastAsia="宋体" w:cs="宋体"/>
                <w:sz w:val="17"/>
                <w:szCs w:val="17"/>
              </w:rPr>
            </w:pPr>
            <w:r>
              <w:rPr>
                <w:rFonts w:ascii="宋体" w:hAnsi="宋体" w:eastAsia="宋体" w:cs="宋体"/>
                <w:spacing w:val="15"/>
                <w:position w:val="1"/>
                <w:sz w:val="17"/>
                <w:szCs w:val="17"/>
              </w:rPr>
              <w:t>三</w:t>
            </w:r>
            <w:r>
              <w:rPr>
                <w:rFonts w:ascii="宋体" w:hAnsi="宋体" w:eastAsia="宋体" w:cs="宋体"/>
                <w:spacing w:val="9"/>
                <w:position w:val="1"/>
                <w:sz w:val="17"/>
                <w:szCs w:val="17"/>
              </w:rPr>
              <w:t>、国有资本经营预算拨款收入</w:t>
            </w:r>
          </w:p>
        </w:tc>
        <w:tc>
          <w:tcPr>
            <w:tcW w:w="997" w:type="dxa"/>
            <w:vAlign w:val="top"/>
          </w:tcPr>
          <w:p>
            <w:pPr>
              <w:rPr>
                <w:rFonts w:ascii="Arial"/>
                <w:sz w:val="21"/>
              </w:rPr>
            </w:pPr>
          </w:p>
        </w:tc>
        <w:tc>
          <w:tcPr>
            <w:tcW w:w="3182" w:type="dxa"/>
            <w:vAlign w:val="top"/>
          </w:tcPr>
          <w:p>
            <w:pPr>
              <w:spacing w:before="61"/>
              <w:ind w:left="111"/>
              <w:rPr>
                <w:rFonts w:ascii="宋体" w:hAnsi="宋体" w:eastAsia="宋体" w:cs="宋体"/>
                <w:sz w:val="19"/>
                <w:szCs w:val="19"/>
              </w:rPr>
            </w:pPr>
            <w:r>
              <w:rPr>
                <w:rFonts w:ascii="宋体" w:hAnsi="宋体" w:eastAsia="宋体" w:cs="宋体"/>
                <w:spacing w:val="13"/>
                <w:sz w:val="19"/>
                <w:szCs w:val="19"/>
              </w:rPr>
              <w:t>七</w:t>
            </w:r>
            <w:r>
              <w:rPr>
                <w:rFonts w:ascii="宋体" w:hAnsi="宋体" w:eastAsia="宋体" w:cs="宋体"/>
                <w:spacing w:val="9"/>
                <w:sz w:val="19"/>
                <w:szCs w:val="19"/>
              </w:rPr>
              <w:t>、文化旅游体育与传媒支出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25" w:type="dxa"/>
            <w:vAlign w:val="top"/>
          </w:tcPr>
          <w:p>
            <w:pPr>
              <w:spacing w:before="60" w:line="229" w:lineRule="auto"/>
              <w:ind w:left="815"/>
              <w:rPr>
                <w:rFonts w:ascii="宋体" w:hAnsi="宋体" w:eastAsia="宋体" w:cs="宋体"/>
                <w:sz w:val="19"/>
                <w:szCs w:val="19"/>
              </w:rPr>
            </w:pPr>
            <w:r>
              <w:rPr>
                <w:rFonts w:ascii="宋体" w:hAnsi="宋体" w:eastAsia="宋体" w:cs="宋体"/>
                <w:spacing w:val="1"/>
                <w:sz w:val="19"/>
                <w:szCs w:val="19"/>
              </w:rPr>
              <w:t xml:space="preserve">其中： </w:t>
            </w:r>
            <w:r>
              <w:rPr>
                <w:rFonts w:ascii="宋体" w:hAnsi="宋体" w:eastAsia="宋体" w:cs="宋体"/>
                <w:sz w:val="19"/>
                <w:szCs w:val="19"/>
              </w:rPr>
              <w:t>中央转移支付收入</w:t>
            </w:r>
          </w:p>
        </w:tc>
        <w:tc>
          <w:tcPr>
            <w:tcW w:w="997" w:type="dxa"/>
            <w:vAlign w:val="top"/>
          </w:tcPr>
          <w:p>
            <w:pPr>
              <w:rPr>
                <w:rFonts w:ascii="Arial"/>
                <w:sz w:val="21"/>
              </w:rPr>
            </w:pPr>
          </w:p>
        </w:tc>
        <w:tc>
          <w:tcPr>
            <w:tcW w:w="3182" w:type="dxa"/>
            <w:vAlign w:val="top"/>
          </w:tcPr>
          <w:p>
            <w:pPr>
              <w:spacing w:before="59" w:line="230" w:lineRule="auto"/>
              <w:ind w:left="115"/>
              <w:rPr>
                <w:rFonts w:ascii="宋体" w:hAnsi="宋体" w:eastAsia="宋体" w:cs="宋体"/>
                <w:sz w:val="19"/>
                <w:szCs w:val="19"/>
              </w:rPr>
            </w:pPr>
            <w:r>
              <w:rPr>
                <w:rFonts w:ascii="宋体" w:hAnsi="宋体" w:eastAsia="宋体" w:cs="宋体"/>
                <w:spacing w:val="9"/>
                <w:sz w:val="19"/>
                <w:szCs w:val="19"/>
              </w:rPr>
              <w:t>八、社会保障和就业支</w:t>
            </w:r>
            <w:r>
              <w:rPr>
                <w:rFonts w:ascii="宋体" w:hAnsi="宋体" w:eastAsia="宋体" w:cs="宋体"/>
                <w:spacing w:val="7"/>
                <w:sz w:val="19"/>
                <w:szCs w:val="19"/>
              </w:rPr>
              <w:t>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rPr>
                <w:rFonts w:ascii="Arial"/>
                <w:sz w:val="21"/>
              </w:rPr>
            </w:pPr>
          </w:p>
        </w:tc>
        <w:tc>
          <w:tcPr>
            <w:tcW w:w="997" w:type="dxa"/>
            <w:vAlign w:val="top"/>
          </w:tcPr>
          <w:p>
            <w:pPr>
              <w:rPr>
                <w:rFonts w:ascii="Arial"/>
                <w:sz w:val="21"/>
              </w:rPr>
            </w:pPr>
          </w:p>
        </w:tc>
        <w:tc>
          <w:tcPr>
            <w:tcW w:w="3182" w:type="dxa"/>
            <w:vAlign w:val="top"/>
          </w:tcPr>
          <w:p>
            <w:pPr>
              <w:spacing w:before="60" w:line="232" w:lineRule="auto"/>
              <w:ind w:left="117"/>
              <w:rPr>
                <w:rFonts w:ascii="宋体" w:hAnsi="宋体" w:eastAsia="宋体" w:cs="宋体"/>
                <w:sz w:val="19"/>
                <w:szCs w:val="19"/>
              </w:rPr>
            </w:pPr>
            <w:r>
              <w:rPr>
                <w:rFonts w:ascii="宋体" w:hAnsi="宋体" w:eastAsia="宋体" w:cs="宋体"/>
                <w:spacing w:val="9"/>
                <w:sz w:val="19"/>
                <w:szCs w:val="19"/>
              </w:rPr>
              <w:t>九</w:t>
            </w:r>
            <w:r>
              <w:rPr>
                <w:rFonts w:ascii="宋体" w:hAnsi="宋体" w:eastAsia="宋体" w:cs="宋体"/>
                <w:spacing w:val="8"/>
                <w:sz w:val="19"/>
                <w:szCs w:val="19"/>
              </w:rPr>
              <w:t>、卫生健康支出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spacing w:before="60" w:line="232" w:lineRule="auto"/>
              <w:ind w:left="134"/>
              <w:rPr>
                <w:rFonts w:ascii="宋体" w:hAnsi="宋体" w:eastAsia="宋体" w:cs="宋体"/>
                <w:sz w:val="19"/>
                <w:szCs w:val="19"/>
              </w:rPr>
            </w:pPr>
            <w:r>
              <w:rPr>
                <w:rFonts w:ascii="宋体" w:hAnsi="宋体" w:eastAsia="宋体" w:cs="宋体"/>
                <w:spacing w:val="14"/>
                <w:sz w:val="19"/>
                <w:szCs w:val="19"/>
              </w:rPr>
              <w:t>四</w:t>
            </w:r>
            <w:r>
              <w:rPr>
                <w:rFonts w:ascii="宋体" w:hAnsi="宋体" w:eastAsia="宋体" w:cs="宋体"/>
                <w:spacing w:val="9"/>
                <w:sz w:val="19"/>
                <w:szCs w:val="19"/>
              </w:rPr>
              <w:t>、</w:t>
            </w:r>
            <w:r>
              <w:rPr>
                <w:rFonts w:ascii="宋体" w:hAnsi="宋体" w:eastAsia="宋体" w:cs="宋体"/>
                <w:spacing w:val="7"/>
                <w:sz w:val="19"/>
                <w:szCs w:val="19"/>
              </w:rPr>
              <w:t>财政专户管理资金收入</w:t>
            </w:r>
          </w:p>
        </w:tc>
        <w:tc>
          <w:tcPr>
            <w:tcW w:w="997" w:type="dxa"/>
            <w:vAlign w:val="top"/>
          </w:tcPr>
          <w:p>
            <w:pPr>
              <w:rPr>
                <w:rFonts w:ascii="Arial"/>
                <w:sz w:val="21"/>
              </w:rPr>
            </w:pPr>
          </w:p>
        </w:tc>
        <w:tc>
          <w:tcPr>
            <w:tcW w:w="3182" w:type="dxa"/>
            <w:vAlign w:val="top"/>
          </w:tcPr>
          <w:p>
            <w:pPr>
              <w:spacing w:before="60" w:line="230" w:lineRule="auto"/>
              <w:ind w:left="113"/>
              <w:rPr>
                <w:rFonts w:ascii="宋体" w:hAnsi="宋体" w:eastAsia="宋体" w:cs="宋体"/>
                <w:sz w:val="19"/>
                <w:szCs w:val="19"/>
              </w:rPr>
            </w:pPr>
            <w:r>
              <w:rPr>
                <w:rFonts w:ascii="宋体" w:hAnsi="宋体" w:eastAsia="宋体" w:cs="宋体"/>
                <w:spacing w:val="13"/>
                <w:sz w:val="19"/>
                <w:szCs w:val="19"/>
              </w:rPr>
              <w:t>十</w:t>
            </w:r>
            <w:r>
              <w:rPr>
                <w:rFonts w:ascii="宋体" w:hAnsi="宋体" w:eastAsia="宋体" w:cs="宋体"/>
                <w:spacing w:val="8"/>
                <w:sz w:val="19"/>
                <w:szCs w:val="19"/>
              </w:rPr>
              <w:t>、节能环保支出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rPr>
                <w:rFonts w:ascii="Arial"/>
                <w:sz w:val="21"/>
              </w:rPr>
            </w:pPr>
          </w:p>
        </w:tc>
        <w:tc>
          <w:tcPr>
            <w:tcW w:w="997" w:type="dxa"/>
            <w:vAlign w:val="top"/>
          </w:tcPr>
          <w:p>
            <w:pPr>
              <w:rPr>
                <w:rFonts w:ascii="Arial"/>
                <w:sz w:val="21"/>
              </w:rPr>
            </w:pPr>
          </w:p>
        </w:tc>
        <w:tc>
          <w:tcPr>
            <w:tcW w:w="3182" w:type="dxa"/>
            <w:vAlign w:val="top"/>
          </w:tcPr>
          <w:p>
            <w:pPr>
              <w:spacing w:before="60" w:line="230" w:lineRule="auto"/>
              <w:ind w:left="113"/>
              <w:rPr>
                <w:rFonts w:ascii="宋体" w:hAnsi="宋体" w:eastAsia="宋体" w:cs="宋体"/>
                <w:sz w:val="19"/>
                <w:szCs w:val="19"/>
              </w:rPr>
            </w:pPr>
            <w:r>
              <w:rPr>
                <w:rFonts w:ascii="宋体" w:hAnsi="宋体" w:eastAsia="宋体" w:cs="宋体"/>
                <w:spacing w:val="9"/>
                <w:sz w:val="19"/>
                <w:szCs w:val="19"/>
              </w:rPr>
              <w:t>十一、城乡社区支出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spacing w:before="62" w:line="239" w:lineRule="auto"/>
              <w:ind w:left="119"/>
              <w:rPr>
                <w:rFonts w:ascii="宋体" w:hAnsi="宋体" w:eastAsia="宋体" w:cs="宋体"/>
                <w:sz w:val="19"/>
                <w:szCs w:val="19"/>
              </w:rPr>
            </w:pPr>
            <w:r>
              <w:rPr>
                <w:rFonts w:ascii="宋体" w:hAnsi="宋体" w:eastAsia="宋体" w:cs="宋体"/>
                <w:spacing w:val="11"/>
                <w:sz w:val="19"/>
                <w:szCs w:val="19"/>
              </w:rPr>
              <w:t>五</w:t>
            </w:r>
            <w:r>
              <w:rPr>
                <w:rFonts w:ascii="宋体" w:hAnsi="宋体" w:eastAsia="宋体" w:cs="宋体"/>
                <w:spacing w:val="8"/>
                <w:sz w:val="19"/>
                <w:szCs w:val="19"/>
              </w:rPr>
              <w:t>、单位资金收入</w:t>
            </w:r>
          </w:p>
        </w:tc>
        <w:tc>
          <w:tcPr>
            <w:tcW w:w="997" w:type="dxa"/>
            <w:vAlign w:val="top"/>
          </w:tcPr>
          <w:p>
            <w:pPr>
              <w:rPr>
                <w:rFonts w:ascii="Arial"/>
                <w:sz w:val="21"/>
              </w:rPr>
            </w:pPr>
          </w:p>
        </w:tc>
        <w:tc>
          <w:tcPr>
            <w:tcW w:w="3182" w:type="dxa"/>
            <w:vAlign w:val="top"/>
          </w:tcPr>
          <w:p>
            <w:pPr>
              <w:spacing w:before="62" w:line="230" w:lineRule="auto"/>
              <w:ind w:left="113"/>
              <w:rPr>
                <w:rFonts w:ascii="宋体" w:hAnsi="宋体" w:eastAsia="宋体" w:cs="宋体"/>
                <w:sz w:val="19"/>
                <w:szCs w:val="19"/>
              </w:rPr>
            </w:pPr>
            <w:r>
              <w:rPr>
                <w:rFonts w:ascii="宋体" w:hAnsi="宋体" w:eastAsia="宋体" w:cs="宋体"/>
                <w:spacing w:val="13"/>
                <w:sz w:val="19"/>
                <w:szCs w:val="19"/>
              </w:rPr>
              <w:t>十</w:t>
            </w:r>
            <w:r>
              <w:rPr>
                <w:rFonts w:ascii="宋体" w:hAnsi="宋体" w:eastAsia="宋体" w:cs="宋体"/>
                <w:spacing w:val="8"/>
                <w:sz w:val="19"/>
                <w:szCs w:val="19"/>
              </w:rPr>
              <w:t>二、农林水支出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spacing w:before="61" w:line="230" w:lineRule="auto"/>
              <w:ind w:left="916"/>
              <w:rPr>
                <w:rFonts w:ascii="宋体" w:hAnsi="宋体" w:eastAsia="宋体" w:cs="宋体"/>
                <w:sz w:val="19"/>
                <w:szCs w:val="19"/>
              </w:rPr>
            </w:pPr>
            <w:r>
              <w:rPr>
                <w:rFonts w:ascii="宋体" w:hAnsi="宋体" w:eastAsia="宋体" w:cs="宋体"/>
                <w:spacing w:val="12"/>
                <w:sz w:val="19"/>
                <w:szCs w:val="19"/>
              </w:rPr>
              <w:t>其</w:t>
            </w:r>
            <w:r>
              <w:rPr>
                <w:rFonts w:ascii="宋体" w:hAnsi="宋体" w:eastAsia="宋体" w:cs="宋体"/>
                <w:spacing w:val="8"/>
                <w:sz w:val="19"/>
                <w:szCs w:val="19"/>
              </w:rPr>
              <w:t>中：事业收入</w:t>
            </w:r>
          </w:p>
        </w:tc>
        <w:tc>
          <w:tcPr>
            <w:tcW w:w="997" w:type="dxa"/>
            <w:vAlign w:val="top"/>
          </w:tcPr>
          <w:p>
            <w:pPr>
              <w:rPr>
                <w:rFonts w:ascii="Arial"/>
                <w:sz w:val="21"/>
              </w:rPr>
            </w:pPr>
          </w:p>
        </w:tc>
        <w:tc>
          <w:tcPr>
            <w:tcW w:w="3182" w:type="dxa"/>
            <w:vAlign w:val="top"/>
          </w:tcPr>
          <w:p>
            <w:pPr>
              <w:spacing w:before="61" w:line="230" w:lineRule="auto"/>
              <w:ind w:left="113"/>
              <w:rPr>
                <w:rFonts w:ascii="宋体" w:hAnsi="宋体" w:eastAsia="宋体" w:cs="宋体"/>
                <w:sz w:val="19"/>
                <w:szCs w:val="19"/>
              </w:rPr>
            </w:pPr>
            <w:r>
              <w:rPr>
                <w:rFonts w:ascii="宋体" w:hAnsi="宋体" w:eastAsia="宋体" w:cs="宋体"/>
                <w:spacing w:val="9"/>
                <w:sz w:val="19"/>
                <w:szCs w:val="19"/>
              </w:rPr>
              <w:t>十三、交通运输支出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spacing w:before="61" w:line="229" w:lineRule="auto"/>
              <w:ind w:left="1515"/>
              <w:rPr>
                <w:rFonts w:ascii="宋体" w:hAnsi="宋体" w:eastAsia="宋体" w:cs="宋体"/>
                <w:sz w:val="19"/>
                <w:szCs w:val="19"/>
              </w:rPr>
            </w:pPr>
            <w:r>
              <w:rPr>
                <w:rFonts w:ascii="宋体" w:hAnsi="宋体" w:eastAsia="宋体" w:cs="宋体"/>
                <w:spacing w:val="14"/>
                <w:sz w:val="19"/>
                <w:szCs w:val="19"/>
              </w:rPr>
              <w:t>事</w:t>
            </w:r>
            <w:r>
              <w:rPr>
                <w:rFonts w:ascii="宋体" w:hAnsi="宋体" w:eastAsia="宋体" w:cs="宋体"/>
                <w:spacing w:val="8"/>
                <w:sz w:val="19"/>
                <w:szCs w:val="19"/>
              </w:rPr>
              <w:t>业单位经营收入</w:t>
            </w:r>
          </w:p>
        </w:tc>
        <w:tc>
          <w:tcPr>
            <w:tcW w:w="997" w:type="dxa"/>
            <w:vAlign w:val="top"/>
          </w:tcPr>
          <w:p>
            <w:pPr>
              <w:rPr>
                <w:rFonts w:ascii="Arial"/>
                <w:sz w:val="21"/>
              </w:rPr>
            </w:pPr>
          </w:p>
        </w:tc>
        <w:tc>
          <w:tcPr>
            <w:tcW w:w="3182" w:type="dxa"/>
            <w:vAlign w:val="top"/>
          </w:tcPr>
          <w:p>
            <w:pPr>
              <w:spacing w:before="61" w:line="230" w:lineRule="auto"/>
              <w:ind w:left="113"/>
              <w:rPr>
                <w:rFonts w:ascii="宋体" w:hAnsi="宋体" w:eastAsia="宋体" w:cs="宋体"/>
                <w:sz w:val="19"/>
                <w:szCs w:val="19"/>
              </w:rPr>
            </w:pPr>
            <w:r>
              <w:rPr>
                <w:rFonts w:ascii="宋体" w:hAnsi="宋体" w:eastAsia="宋体" w:cs="宋体"/>
                <w:spacing w:val="12"/>
                <w:sz w:val="19"/>
                <w:szCs w:val="19"/>
              </w:rPr>
              <w:t>十</w:t>
            </w:r>
            <w:r>
              <w:rPr>
                <w:rFonts w:ascii="宋体" w:hAnsi="宋体" w:eastAsia="宋体" w:cs="宋体"/>
                <w:spacing w:val="9"/>
                <w:sz w:val="19"/>
                <w:szCs w:val="19"/>
              </w:rPr>
              <w:t>四、资源勘探工业信息等支出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spacing w:before="60" w:line="229" w:lineRule="auto"/>
              <w:ind w:left="1516"/>
              <w:rPr>
                <w:rFonts w:ascii="宋体" w:hAnsi="宋体" w:eastAsia="宋体" w:cs="宋体"/>
                <w:sz w:val="19"/>
                <w:szCs w:val="19"/>
              </w:rPr>
            </w:pPr>
            <w:r>
              <w:rPr>
                <w:rFonts w:ascii="宋体" w:hAnsi="宋体" w:eastAsia="宋体" w:cs="宋体"/>
                <w:spacing w:val="10"/>
                <w:sz w:val="19"/>
                <w:szCs w:val="19"/>
              </w:rPr>
              <w:t>上</w:t>
            </w:r>
            <w:r>
              <w:rPr>
                <w:rFonts w:ascii="宋体" w:hAnsi="宋体" w:eastAsia="宋体" w:cs="宋体"/>
                <w:spacing w:val="8"/>
                <w:sz w:val="19"/>
                <w:szCs w:val="19"/>
              </w:rPr>
              <w:t>级补助收入</w:t>
            </w:r>
          </w:p>
        </w:tc>
        <w:tc>
          <w:tcPr>
            <w:tcW w:w="997" w:type="dxa"/>
            <w:vAlign w:val="top"/>
          </w:tcPr>
          <w:p>
            <w:pPr>
              <w:rPr>
                <w:rFonts w:ascii="Arial"/>
                <w:sz w:val="21"/>
              </w:rPr>
            </w:pPr>
          </w:p>
        </w:tc>
        <w:tc>
          <w:tcPr>
            <w:tcW w:w="3182" w:type="dxa"/>
            <w:vAlign w:val="top"/>
          </w:tcPr>
          <w:p>
            <w:pPr>
              <w:spacing w:before="61" w:line="230" w:lineRule="auto"/>
              <w:ind w:left="113"/>
              <w:rPr>
                <w:rFonts w:ascii="宋体" w:hAnsi="宋体" w:eastAsia="宋体" w:cs="宋体"/>
                <w:sz w:val="19"/>
                <w:szCs w:val="19"/>
              </w:rPr>
            </w:pPr>
            <w:r>
              <w:rPr>
                <w:rFonts w:ascii="宋体" w:hAnsi="宋体" w:eastAsia="宋体" w:cs="宋体"/>
                <w:spacing w:val="9"/>
                <w:sz w:val="19"/>
                <w:szCs w:val="19"/>
              </w:rPr>
              <w:t>十五、商业服务业等支出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spacing w:before="60" w:line="228" w:lineRule="auto"/>
              <w:ind w:left="1530"/>
              <w:rPr>
                <w:rFonts w:ascii="宋体" w:hAnsi="宋体" w:eastAsia="宋体" w:cs="宋体"/>
                <w:sz w:val="19"/>
                <w:szCs w:val="19"/>
              </w:rPr>
            </w:pPr>
            <w:r>
              <w:rPr>
                <w:rFonts w:ascii="宋体" w:hAnsi="宋体" w:eastAsia="宋体" w:cs="宋体"/>
                <w:spacing w:val="7"/>
                <w:sz w:val="19"/>
                <w:szCs w:val="19"/>
              </w:rPr>
              <w:t>附属单位上缴收</w:t>
            </w:r>
            <w:r>
              <w:rPr>
                <w:rFonts w:ascii="宋体" w:hAnsi="宋体" w:eastAsia="宋体" w:cs="宋体"/>
                <w:spacing w:val="5"/>
                <w:sz w:val="19"/>
                <w:szCs w:val="19"/>
              </w:rPr>
              <w:t>入</w:t>
            </w:r>
          </w:p>
        </w:tc>
        <w:tc>
          <w:tcPr>
            <w:tcW w:w="997" w:type="dxa"/>
            <w:vAlign w:val="top"/>
          </w:tcPr>
          <w:p>
            <w:pPr>
              <w:rPr>
                <w:rFonts w:ascii="Arial"/>
                <w:sz w:val="21"/>
              </w:rPr>
            </w:pPr>
          </w:p>
        </w:tc>
        <w:tc>
          <w:tcPr>
            <w:tcW w:w="3182" w:type="dxa"/>
            <w:vAlign w:val="top"/>
          </w:tcPr>
          <w:p>
            <w:pPr>
              <w:spacing w:before="60" w:line="230" w:lineRule="auto"/>
              <w:ind w:left="113"/>
              <w:rPr>
                <w:rFonts w:ascii="宋体" w:hAnsi="宋体" w:eastAsia="宋体" w:cs="宋体"/>
                <w:sz w:val="19"/>
                <w:szCs w:val="19"/>
              </w:rPr>
            </w:pPr>
            <w:r>
              <w:rPr>
                <w:rFonts w:ascii="宋体" w:hAnsi="宋体" w:eastAsia="宋体" w:cs="宋体"/>
                <w:spacing w:val="12"/>
                <w:sz w:val="19"/>
                <w:szCs w:val="19"/>
              </w:rPr>
              <w:t>十</w:t>
            </w:r>
            <w:r>
              <w:rPr>
                <w:rFonts w:ascii="宋体" w:hAnsi="宋体" w:eastAsia="宋体" w:cs="宋体"/>
                <w:spacing w:val="8"/>
                <w:sz w:val="19"/>
                <w:szCs w:val="19"/>
              </w:rPr>
              <w:t>六、金融支出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spacing w:before="59" w:line="229" w:lineRule="auto"/>
              <w:ind w:left="1516"/>
              <w:rPr>
                <w:rFonts w:ascii="宋体" w:hAnsi="宋体" w:eastAsia="宋体" w:cs="宋体"/>
                <w:sz w:val="19"/>
                <w:szCs w:val="19"/>
              </w:rPr>
            </w:pPr>
            <w:r>
              <w:rPr>
                <w:rFonts w:ascii="宋体" w:hAnsi="宋体" w:eastAsia="宋体" w:cs="宋体"/>
                <w:spacing w:val="9"/>
                <w:sz w:val="19"/>
                <w:szCs w:val="19"/>
              </w:rPr>
              <w:t>其</w:t>
            </w:r>
            <w:r>
              <w:rPr>
                <w:rFonts w:ascii="宋体" w:hAnsi="宋体" w:eastAsia="宋体" w:cs="宋体"/>
                <w:spacing w:val="7"/>
                <w:sz w:val="19"/>
                <w:szCs w:val="19"/>
              </w:rPr>
              <w:t>他收入</w:t>
            </w:r>
          </w:p>
        </w:tc>
        <w:tc>
          <w:tcPr>
            <w:tcW w:w="997" w:type="dxa"/>
            <w:vAlign w:val="top"/>
          </w:tcPr>
          <w:p>
            <w:pPr>
              <w:rPr>
                <w:rFonts w:ascii="Arial"/>
                <w:sz w:val="21"/>
              </w:rPr>
            </w:pPr>
          </w:p>
        </w:tc>
        <w:tc>
          <w:tcPr>
            <w:tcW w:w="3182" w:type="dxa"/>
            <w:vAlign w:val="top"/>
          </w:tcPr>
          <w:p>
            <w:pPr>
              <w:spacing w:before="60" w:line="230" w:lineRule="auto"/>
              <w:ind w:left="113"/>
              <w:rPr>
                <w:rFonts w:ascii="宋体" w:hAnsi="宋体" w:eastAsia="宋体" w:cs="宋体"/>
                <w:sz w:val="19"/>
                <w:szCs w:val="19"/>
              </w:rPr>
            </w:pPr>
            <w:r>
              <w:rPr>
                <w:rFonts w:ascii="宋体" w:hAnsi="宋体" w:eastAsia="宋体" w:cs="宋体"/>
                <w:spacing w:val="9"/>
                <w:sz w:val="19"/>
                <w:szCs w:val="19"/>
              </w:rPr>
              <w:t>十七、援助其他地区支出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rPr>
                <w:rFonts w:ascii="Arial"/>
                <w:sz w:val="21"/>
              </w:rPr>
            </w:pPr>
          </w:p>
        </w:tc>
        <w:tc>
          <w:tcPr>
            <w:tcW w:w="997" w:type="dxa"/>
            <w:vAlign w:val="top"/>
          </w:tcPr>
          <w:p>
            <w:pPr>
              <w:rPr>
                <w:rFonts w:ascii="Arial"/>
                <w:sz w:val="21"/>
              </w:rPr>
            </w:pPr>
          </w:p>
        </w:tc>
        <w:tc>
          <w:tcPr>
            <w:tcW w:w="3182" w:type="dxa"/>
            <w:vAlign w:val="top"/>
          </w:tcPr>
          <w:p>
            <w:pPr>
              <w:spacing w:before="61" w:line="229" w:lineRule="auto"/>
              <w:ind w:left="113"/>
              <w:rPr>
                <w:rFonts w:ascii="宋体" w:hAnsi="宋体" w:eastAsia="宋体" w:cs="宋体"/>
                <w:sz w:val="19"/>
                <w:szCs w:val="19"/>
              </w:rPr>
            </w:pPr>
            <w:r>
              <w:rPr>
                <w:rFonts w:ascii="宋体" w:hAnsi="宋体" w:eastAsia="宋体" w:cs="宋体"/>
                <w:spacing w:val="4"/>
                <w:sz w:val="19"/>
                <w:szCs w:val="19"/>
              </w:rPr>
              <w:t>十八</w:t>
            </w:r>
            <w:r>
              <w:rPr>
                <w:rFonts w:ascii="宋体" w:hAnsi="宋体" w:eastAsia="宋体" w:cs="宋体"/>
                <w:spacing w:val="2"/>
                <w:sz w:val="19"/>
                <w:szCs w:val="19"/>
              </w:rPr>
              <w:t>、 自然资源海洋气象等支出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rPr>
                <w:rFonts w:ascii="Arial"/>
                <w:sz w:val="21"/>
              </w:rPr>
            </w:pPr>
          </w:p>
        </w:tc>
        <w:tc>
          <w:tcPr>
            <w:tcW w:w="997" w:type="dxa"/>
            <w:vAlign w:val="top"/>
          </w:tcPr>
          <w:p>
            <w:pPr>
              <w:rPr>
                <w:rFonts w:ascii="Arial"/>
                <w:sz w:val="21"/>
              </w:rPr>
            </w:pPr>
          </w:p>
        </w:tc>
        <w:tc>
          <w:tcPr>
            <w:tcW w:w="3182" w:type="dxa"/>
            <w:vAlign w:val="top"/>
          </w:tcPr>
          <w:p>
            <w:pPr>
              <w:spacing w:before="61" w:line="230" w:lineRule="auto"/>
              <w:ind w:left="113"/>
              <w:rPr>
                <w:rFonts w:ascii="宋体" w:hAnsi="宋体" w:eastAsia="宋体" w:cs="宋体"/>
                <w:sz w:val="19"/>
                <w:szCs w:val="19"/>
              </w:rPr>
            </w:pPr>
            <w:r>
              <w:rPr>
                <w:rFonts w:ascii="宋体" w:hAnsi="宋体" w:eastAsia="宋体" w:cs="宋体"/>
                <w:spacing w:val="9"/>
                <w:sz w:val="19"/>
                <w:szCs w:val="19"/>
              </w:rPr>
              <w:t>十九、住房保障支出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rPr>
                <w:rFonts w:ascii="Arial"/>
                <w:sz w:val="21"/>
              </w:rPr>
            </w:pPr>
          </w:p>
        </w:tc>
        <w:tc>
          <w:tcPr>
            <w:tcW w:w="997" w:type="dxa"/>
            <w:vAlign w:val="top"/>
          </w:tcPr>
          <w:p>
            <w:pPr>
              <w:rPr>
                <w:rFonts w:ascii="Arial"/>
                <w:sz w:val="21"/>
              </w:rPr>
            </w:pPr>
          </w:p>
        </w:tc>
        <w:tc>
          <w:tcPr>
            <w:tcW w:w="3182" w:type="dxa"/>
            <w:vAlign w:val="top"/>
          </w:tcPr>
          <w:p>
            <w:pPr>
              <w:spacing w:before="61" w:line="230" w:lineRule="auto"/>
              <w:ind w:left="115"/>
              <w:rPr>
                <w:rFonts w:ascii="宋体" w:hAnsi="宋体" w:eastAsia="宋体" w:cs="宋体"/>
                <w:sz w:val="19"/>
                <w:szCs w:val="19"/>
              </w:rPr>
            </w:pPr>
            <w:r>
              <w:rPr>
                <w:rFonts w:ascii="宋体" w:hAnsi="宋体" w:eastAsia="宋体" w:cs="宋体"/>
                <w:spacing w:val="9"/>
                <w:sz w:val="19"/>
                <w:szCs w:val="19"/>
              </w:rPr>
              <w:t>二十、粮油物资储备支</w:t>
            </w:r>
            <w:r>
              <w:rPr>
                <w:rFonts w:ascii="宋体" w:hAnsi="宋体" w:eastAsia="宋体" w:cs="宋体"/>
                <w:spacing w:val="7"/>
                <w:sz w:val="19"/>
                <w:szCs w:val="19"/>
              </w:rPr>
              <w:t>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rPr>
                <w:rFonts w:ascii="Arial"/>
                <w:sz w:val="21"/>
              </w:rPr>
            </w:pPr>
          </w:p>
        </w:tc>
        <w:tc>
          <w:tcPr>
            <w:tcW w:w="997" w:type="dxa"/>
            <w:vAlign w:val="top"/>
          </w:tcPr>
          <w:p>
            <w:pPr>
              <w:rPr>
                <w:rFonts w:ascii="Arial"/>
                <w:sz w:val="21"/>
              </w:rPr>
            </w:pPr>
          </w:p>
        </w:tc>
        <w:tc>
          <w:tcPr>
            <w:tcW w:w="3182" w:type="dxa"/>
            <w:vAlign w:val="top"/>
          </w:tcPr>
          <w:p>
            <w:pPr>
              <w:spacing w:before="61" w:line="230" w:lineRule="auto"/>
              <w:ind w:left="115"/>
              <w:rPr>
                <w:rFonts w:ascii="宋体" w:hAnsi="宋体" w:eastAsia="宋体" w:cs="宋体"/>
                <w:sz w:val="19"/>
                <w:szCs w:val="19"/>
              </w:rPr>
            </w:pPr>
            <w:r>
              <w:rPr>
                <w:rFonts w:ascii="宋体" w:hAnsi="宋体" w:eastAsia="宋体" w:cs="宋体"/>
                <w:spacing w:val="7"/>
                <w:sz w:val="19"/>
                <w:szCs w:val="19"/>
              </w:rPr>
              <w:t>二十一、灾害防治及应急管理支出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425" w:type="dxa"/>
            <w:vAlign w:val="top"/>
          </w:tcPr>
          <w:p>
            <w:pPr>
              <w:rPr>
                <w:rFonts w:ascii="Arial"/>
                <w:sz w:val="21"/>
              </w:rPr>
            </w:pPr>
          </w:p>
        </w:tc>
        <w:tc>
          <w:tcPr>
            <w:tcW w:w="997" w:type="dxa"/>
            <w:vAlign w:val="top"/>
          </w:tcPr>
          <w:p>
            <w:pPr>
              <w:rPr>
                <w:rFonts w:ascii="Arial"/>
                <w:sz w:val="21"/>
              </w:rPr>
            </w:pPr>
          </w:p>
        </w:tc>
        <w:tc>
          <w:tcPr>
            <w:tcW w:w="3182" w:type="dxa"/>
            <w:vAlign w:val="top"/>
          </w:tcPr>
          <w:p>
            <w:pPr>
              <w:spacing w:before="60" w:line="230" w:lineRule="auto"/>
              <w:ind w:left="115"/>
              <w:rPr>
                <w:rFonts w:ascii="宋体" w:hAnsi="宋体" w:eastAsia="宋体" w:cs="宋体"/>
                <w:sz w:val="19"/>
                <w:szCs w:val="19"/>
              </w:rPr>
            </w:pPr>
            <w:r>
              <w:rPr>
                <w:rFonts w:ascii="宋体" w:hAnsi="宋体" w:eastAsia="宋体" w:cs="宋体"/>
                <w:spacing w:val="9"/>
                <w:sz w:val="19"/>
                <w:szCs w:val="19"/>
              </w:rPr>
              <w:t>二</w:t>
            </w:r>
            <w:r>
              <w:rPr>
                <w:rFonts w:ascii="宋体" w:hAnsi="宋体" w:eastAsia="宋体" w:cs="宋体"/>
                <w:spacing w:val="8"/>
                <w:sz w:val="19"/>
                <w:szCs w:val="19"/>
              </w:rPr>
              <w:t>十二、预备费</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rPr>
                <w:rFonts w:ascii="Arial"/>
                <w:sz w:val="21"/>
              </w:rPr>
            </w:pPr>
          </w:p>
        </w:tc>
        <w:tc>
          <w:tcPr>
            <w:tcW w:w="997" w:type="dxa"/>
            <w:vAlign w:val="top"/>
          </w:tcPr>
          <w:p>
            <w:pPr>
              <w:rPr>
                <w:rFonts w:ascii="Arial"/>
                <w:sz w:val="21"/>
              </w:rPr>
            </w:pPr>
          </w:p>
        </w:tc>
        <w:tc>
          <w:tcPr>
            <w:tcW w:w="3182" w:type="dxa"/>
            <w:vAlign w:val="top"/>
          </w:tcPr>
          <w:p>
            <w:pPr>
              <w:spacing w:before="61" w:line="230" w:lineRule="auto"/>
              <w:ind w:left="115"/>
              <w:rPr>
                <w:rFonts w:ascii="宋体" w:hAnsi="宋体" w:eastAsia="宋体" w:cs="宋体"/>
                <w:sz w:val="19"/>
                <w:szCs w:val="19"/>
              </w:rPr>
            </w:pPr>
            <w:r>
              <w:rPr>
                <w:rFonts w:ascii="宋体" w:hAnsi="宋体" w:eastAsia="宋体" w:cs="宋体"/>
                <w:spacing w:val="11"/>
                <w:sz w:val="19"/>
                <w:szCs w:val="19"/>
              </w:rPr>
              <w:t>二</w:t>
            </w:r>
            <w:r>
              <w:rPr>
                <w:rFonts w:ascii="宋体" w:hAnsi="宋体" w:eastAsia="宋体" w:cs="宋体"/>
                <w:spacing w:val="8"/>
                <w:sz w:val="19"/>
                <w:szCs w:val="19"/>
              </w:rPr>
              <w:t>十三、其他支出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rPr>
                <w:rFonts w:ascii="Arial"/>
                <w:sz w:val="21"/>
              </w:rPr>
            </w:pPr>
          </w:p>
        </w:tc>
        <w:tc>
          <w:tcPr>
            <w:tcW w:w="997" w:type="dxa"/>
            <w:vAlign w:val="top"/>
          </w:tcPr>
          <w:p>
            <w:pPr>
              <w:rPr>
                <w:rFonts w:ascii="Arial"/>
                <w:sz w:val="21"/>
              </w:rPr>
            </w:pPr>
          </w:p>
        </w:tc>
        <w:tc>
          <w:tcPr>
            <w:tcW w:w="3182" w:type="dxa"/>
            <w:vAlign w:val="top"/>
          </w:tcPr>
          <w:p>
            <w:pPr>
              <w:spacing w:before="63" w:line="230" w:lineRule="auto"/>
              <w:ind w:left="115"/>
              <w:rPr>
                <w:rFonts w:ascii="宋体" w:hAnsi="宋体" w:eastAsia="宋体" w:cs="宋体"/>
                <w:sz w:val="19"/>
                <w:szCs w:val="19"/>
              </w:rPr>
            </w:pPr>
            <w:r>
              <w:rPr>
                <w:rFonts w:ascii="宋体" w:hAnsi="宋体" w:eastAsia="宋体" w:cs="宋体"/>
                <w:spacing w:val="14"/>
                <w:sz w:val="19"/>
                <w:szCs w:val="19"/>
              </w:rPr>
              <w:t>二</w:t>
            </w:r>
            <w:r>
              <w:rPr>
                <w:rFonts w:ascii="宋体" w:hAnsi="宋体" w:eastAsia="宋体" w:cs="宋体"/>
                <w:spacing w:val="8"/>
                <w:sz w:val="19"/>
                <w:szCs w:val="19"/>
              </w:rPr>
              <w:t>十四、转移性支出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rPr>
                <w:rFonts w:ascii="Arial"/>
                <w:sz w:val="21"/>
              </w:rPr>
            </w:pPr>
          </w:p>
        </w:tc>
        <w:tc>
          <w:tcPr>
            <w:tcW w:w="997" w:type="dxa"/>
            <w:vAlign w:val="top"/>
          </w:tcPr>
          <w:p>
            <w:pPr>
              <w:rPr>
                <w:rFonts w:ascii="Arial"/>
                <w:sz w:val="21"/>
              </w:rPr>
            </w:pPr>
          </w:p>
        </w:tc>
        <w:tc>
          <w:tcPr>
            <w:tcW w:w="3182" w:type="dxa"/>
            <w:vAlign w:val="top"/>
          </w:tcPr>
          <w:p>
            <w:pPr>
              <w:spacing w:before="62" w:line="230" w:lineRule="auto"/>
              <w:ind w:left="115"/>
              <w:rPr>
                <w:rFonts w:ascii="宋体" w:hAnsi="宋体" w:eastAsia="宋体" w:cs="宋体"/>
                <w:sz w:val="19"/>
                <w:szCs w:val="19"/>
              </w:rPr>
            </w:pPr>
            <w:r>
              <w:rPr>
                <w:rFonts w:ascii="宋体" w:hAnsi="宋体" w:eastAsia="宋体" w:cs="宋体"/>
                <w:spacing w:val="15"/>
                <w:sz w:val="19"/>
                <w:szCs w:val="19"/>
              </w:rPr>
              <w:t>二</w:t>
            </w:r>
            <w:r>
              <w:rPr>
                <w:rFonts w:ascii="宋体" w:hAnsi="宋体" w:eastAsia="宋体" w:cs="宋体"/>
                <w:spacing w:val="8"/>
                <w:sz w:val="19"/>
                <w:szCs w:val="19"/>
              </w:rPr>
              <w:t>十五、债务还本支出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rPr>
                <w:rFonts w:ascii="Arial"/>
                <w:sz w:val="21"/>
              </w:rPr>
            </w:pPr>
          </w:p>
        </w:tc>
        <w:tc>
          <w:tcPr>
            <w:tcW w:w="997" w:type="dxa"/>
            <w:vAlign w:val="top"/>
          </w:tcPr>
          <w:p>
            <w:pPr>
              <w:rPr>
                <w:rFonts w:ascii="Arial"/>
                <w:sz w:val="21"/>
              </w:rPr>
            </w:pPr>
          </w:p>
        </w:tc>
        <w:tc>
          <w:tcPr>
            <w:tcW w:w="3182" w:type="dxa"/>
            <w:vAlign w:val="top"/>
          </w:tcPr>
          <w:p>
            <w:pPr>
              <w:spacing w:before="62" w:line="230" w:lineRule="auto"/>
              <w:ind w:left="115"/>
              <w:rPr>
                <w:rFonts w:ascii="宋体" w:hAnsi="宋体" w:eastAsia="宋体" w:cs="宋体"/>
                <w:sz w:val="19"/>
                <w:szCs w:val="19"/>
              </w:rPr>
            </w:pPr>
            <w:r>
              <w:rPr>
                <w:rFonts w:ascii="宋体" w:hAnsi="宋体" w:eastAsia="宋体" w:cs="宋体"/>
                <w:spacing w:val="15"/>
                <w:sz w:val="19"/>
                <w:szCs w:val="19"/>
              </w:rPr>
              <w:t>二</w:t>
            </w:r>
            <w:r>
              <w:rPr>
                <w:rFonts w:ascii="宋体" w:hAnsi="宋体" w:eastAsia="宋体" w:cs="宋体"/>
                <w:spacing w:val="8"/>
                <w:sz w:val="19"/>
                <w:szCs w:val="19"/>
              </w:rPr>
              <w:t>十六、债务付息支出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rPr>
                <w:rFonts w:ascii="Arial"/>
                <w:sz w:val="21"/>
              </w:rPr>
            </w:pPr>
          </w:p>
        </w:tc>
        <w:tc>
          <w:tcPr>
            <w:tcW w:w="997" w:type="dxa"/>
            <w:vAlign w:val="top"/>
          </w:tcPr>
          <w:p>
            <w:pPr>
              <w:rPr>
                <w:rFonts w:ascii="Arial"/>
                <w:sz w:val="21"/>
              </w:rPr>
            </w:pPr>
          </w:p>
        </w:tc>
        <w:tc>
          <w:tcPr>
            <w:tcW w:w="3182" w:type="dxa"/>
            <w:vAlign w:val="top"/>
          </w:tcPr>
          <w:p>
            <w:pPr>
              <w:spacing w:before="62" w:line="230" w:lineRule="auto"/>
              <w:ind w:left="115"/>
              <w:rPr>
                <w:rFonts w:ascii="宋体" w:hAnsi="宋体" w:eastAsia="宋体" w:cs="宋体"/>
                <w:sz w:val="19"/>
                <w:szCs w:val="19"/>
              </w:rPr>
            </w:pPr>
            <w:r>
              <w:rPr>
                <w:rFonts w:ascii="宋体" w:hAnsi="宋体" w:eastAsia="宋体" w:cs="宋体"/>
                <w:spacing w:val="9"/>
                <w:sz w:val="19"/>
                <w:szCs w:val="19"/>
              </w:rPr>
              <w:t>二十七、债务发行费用支出</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spacing w:before="61" w:line="228" w:lineRule="auto"/>
              <w:ind w:left="618"/>
              <w:rPr>
                <w:rFonts w:ascii="宋体" w:hAnsi="宋体" w:eastAsia="宋体" w:cs="宋体"/>
                <w:sz w:val="19"/>
                <w:szCs w:val="19"/>
              </w:rPr>
            </w:pPr>
            <w:r>
              <w:rPr>
                <w:rFonts w:ascii="宋体" w:hAnsi="宋体" w:eastAsia="宋体" w:cs="宋体"/>
                <w:spacing w:val="12"/>
                <w:sz w:val="19"/>
                <w:szCs w:val="19"/>
              </w:rPr>
              <w:t>本</w:t>
            </w:r>
            <w:r>
              <w:rPr>
                <w:rFonts w:ascii="宋体" w:hAnsi="宋体" w:eastAsia="宋体" w:cs="宋体"/>
                <w:spacing w:val="6"/>
                <w:sz w:val="19"/>
                <w:szCs w:val="19"/>
              </w:rPr>
              <w:t xml:space="preserve">  年  收  入  小  计</w:t>
            </w:r>
          </w:p>
        </w:tc>
        <w:tc>
          <w:tcPr>
            <w:tcW w:w="997" w:type="dxa"/>
            <w:vAlign w:val="top"/>
          </w:tcPr>
          <w:p>
            <w:pPr>
              <w:spacing w:before="92" w:line="191" w:lineRule="auto"/>
              <w:ind w:left="295"/>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05.79</w:t>
            </w:r>
          </w:p>
        </w:tc>
        <w:tc>
          <w:tcPr>
            <w:tcW w:w="3182" w:type="dxa"/>
            <w:vAlign w:val="top"/>
          </w:tcPr>
          <w:p>
            <w:pPr>
              <w:spacing w:before="61" w:line="228" w:lineRule="auto"/>
              <w:ind w:left="497"/>
              <w:rPr>
                <w:rFonts w:ascii="宋体" w:hAnsi="宋体" w:eastAsia="宋体" w:cs="宋体"/>
                <w:sz w:val="19"/>
                <w:szCs w:val="19"/>
              </w:rPr>
            </w:pPr>
            <w:r>
              <w:rPr>
                <w:rFonts w:ascii="宋体" w:hAnsi="宋体" w:eastAsia="宋体" w:cs="宋体"/>
                <w:spacing w:val="12"/>
                <w:sz w:val="19"/>
                <w:szCs w:val="19"/>
              </w:rPr>
              <w:t>本</w:t>
            </w:r>
            <w:r>
              <w:rPr>
                <w:rFonts w:ascii="宋体" w:hAnsi="宋体" w:eastAsia="宋体" w:cs="宋体"/>
                <w:spacing w:val="6"/>
                <w:sz w:val="19"/>
                <w:szCs w:val="19"/>
              </w:rPr>
              <w:t xml:space="preserve">  年  支  出  小  计</w:t>
            </w:r>
          </w:p>
        </w:tc>
        <w:tc>
          <w:tcPr>
            <w:tcW w:w="860" w:type="dxa"/>
            <w:vAlign w:val="top"/>
          </w:tcPr>
          <w:p>
            <w:pPr>
              <w:spacing w:before="92" w:line="191" w:lineRule="auto"/>
              <w:ind w:left="158"/>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05.79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spacing w:before="60" w:line="229" w:lineRule="auto"/>
              <w:ind w:left="117"/>
              <w:rPr>
                <w:rFonts w:ascii="宋体" w:hAnsi="宋体" w:eastAsia="宋体" w:cs="宋体"/>
                <w:sz w:val="19"/>
                <w:szCs w:val="19"/>
              </w:rPr>
            </w:pPr>
            <w:r>
              <w:rPr>
                <w:rFonts w:ascii="宋体" w:hAnsi="宋体" w:eastAsia="宋体" w:cs="宋体"/>
                <w:spacing w:val="10"/>
                <w:sz w:val="19"/>
                <w:szCs w:val="19"/>
              </w:rPr>
              <w:t>上</w:t>
            </w:r>
            <w:r>
              <w:rPr>
                <w:rFonts w:ascii="宋体" w:hAnsi="宋体" w:eastAsia="宋体" w:cs="宋体"/>
                <w:spacing w:val="8"/>
                <w:sz w:val="19"/>
                <w:szCs w:val="19"/>
              </w:rPr>
              <w:t>年结转结余</w:t>
            </w:r>
          </w:p>
        </w:tc>
        <w:tc>
          <w:tcPr>
            <w:tcW w:w="997" w:type="dxa"/>
            <w:vAlign w:val="top"/>
          </w:tcPr>
          <w:p>
            <w:pPr>
              <w:rPr>
                <w:rFonts w:ascii="Arial"/>
                <w:sz w:val="21"/>
              </w:rPr>
            </w:pPr>
          </w:p>
        </w:tc>
        <w:tc>
          <w:tcPr>
            <w:tcW w:w="3182" w:type="dxa"/>
            <w:vAlign w:val="top"/>
          </w:tcPr>
          <w:p>
            <w:pPr>
              <w:spacing w:before="60" w:line="229" w:lineRule="auto"/>
              <w:ind w:left="117"/>
              <w:rPr>
                <w:rFonts w:ascii="宋体" w:hAnsi="宋体" w:eastAsia="宋体" w:cs="宋体"/>
                <w:sz w:val="19"/>
                <w:szCs w:val="19"/>
              </w:rPr>
            </w:pPr>
            <w:r>
              <w:rPr>
                <w:rFonts w:ascii="宋体" w:hAnsi="宋体" w:eastAsia="宋体" w:cs="宋体"/>
                <w:spacing w:val="8"/>
                <w:sz w:val="19"/>
                <w:szCs w:val="19"/>
              </w:rPr>
              <w:t>结</w:t>
            </w:r>
            <w:r>
              <w:rPr>
                <w:rFonts w:ascii="宋体" w:hAnsi="宋体" w:eastAsia="宋体" w:cs="宋体"/>
                <w:spacing w:val="6"/>
                <w:sz w:val="19"/>
                <w:szCs w:val="19"/>
              </w:rPr>
              <w:t>转下年</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spacing w:before="62" w:line="229" w:lineRule="auto"/>
              <w:ind w:left="517"/>
              <w:rPr>
                <w:rFonts w:ascii="宋体" w:hAnsi="宋体" w:eastAsia="宋体" w:cs="宋体"/>
                <w:sz w:val="19"/>
                <w:szCs w:val="19"/>
              </w:rPr>
            </w:pPr>
            <w:r>
              <w:rPr>
                <w:rFonts w:ascii="宋体" w:hAnsi="宋体" w:eastAsia="宋体" w:cs="宋体"/>
                <w:spacing w:val="8"/>
                <w:sz w:val="19"/>
                <w:szCs w:val="19"/>
              </w:rPr>
              <w:t>一般公共预算</w:t>
            </w:r>
          </w:p>
        </w:tc>
        <w:tc>
          <w:tcPr>
            <w:tcW w:w="997" w:type="dxa"/>
            <w:vAlign w:val="top"/>
          </w:tcPr>
          <w:p>
            <w:pPr>
              <w:rPr>
                <w:rFonts w:ascii="Arial"/>
                <w:sz w:val="21"/>
              </w:rPr>
            </w:pPr>
          </w:p>
        </w:tc>
        <w:tc>
          <w:tcPr>
            <w:tcW w:w="3182" w:type="dxa"/>
            <w:vAlign w:val="top"/>
          </w:tcPr>
          <w:p>
            <w:pPr>
              <w:spacing w:before="62" w:line="229" w:lineRule="auto"/>
              <w:ind w:left="516"/>
              <w:rPr>
                <w:rFonts w:ascii="宋体" w:hAnsi="宋体" w:eastAsia="宋体" w:cs="宋体"/>
                <w:sz w:val="19"/>
                <w:szCs w:val="19"/>
              </w:rPr>
            </w:pPr>
            <w:r>
              <w:rPr>
                <w:rFonts w:ascii="宋体" w:hAnsi="宋体" w:eastAsia="宋体" w:cs="宋体"/>
                <w:spacing w:val="8"/>
                <w:sz w:val="19"/>
                <w:szCs w:val="19"/>
              </w:rPr>
              <w:t>一般公共预算</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spacing w:before="62" w:line="228" w:lineRule="auto"/>
              <w:ind w:left="513"/>
              <w:rPr>
                <w:rFonts w:ascii="宋体" w:hAnsi="宋体" w:eastAsia="宋体" w:cs="宋体"/>
                <w:sz w:val="19"/>
                <w:szCs w:val="19"/>
              </w:rPr>
            </w:pPr>
            <w:r>
              <w:rPr>
                <w:rFonts w:ascii="宋体" w:hAnsi="宋体" w:eastAsia="宋体" w:cs="宋体"/>
                <w:spacing w:val="9"/>
                <w:sz w:val="19"/>
                <w:szCs w:val="19"/>
              </w:rPr>
              <w:t>政府性基金预</w:t>
            </w:r>
            <w:r>
              <w:rPr>
                <w:rFonts w:ascii="宋体" w:hAnsi="宋体" w:eastAsia="宋体" w:cs="宋体"/>
                <w:spacing w:val="7"/>
                <w:sz w:val="19"/>
                <w:szCs w:val="19"/>
              </w:rPr>
              <w:t>算</w:t>
            </w:r>
          </w:p>
        </w:tc>
        <w:tc>
          <w:tcPr>
            <w:tcW w:w="997" w:type="dxa"/>
            <w:vAlign w:val="top"/>
          </w:tcPr>
          <w:p>
            <w:pPr>
              <w:rPr>
                <w:rFonts w:ascii="Arial"/>
                <w:sz w:val="21"/>
              </w:rPr>
            </w:pPr>
          </w:p>
        </w:tc>
        <w:tc>
          <w:tcPr>
            <w:tcW w:w="3182" w:type="dxa"/>
            <w:vAlign w:val="top"/>
          </w:tcPr>
          <w:p>
            <w:pPr>
              <w:spacing w:before="62" w:line="228" w:lineRule="auto"/>
              <w:ind w:left="512"/>
              <w:rPr>
                <w:rFonts w:ascii="宋体" w:hAnsi="宋体" w:eastAsia="宋体" w:cs="宋体"/>
                <w:sz w:val="19"/>
                <w:szCs w:val="19"/>
              </w:rPr>
            </w:pPr>
            <w:r>
              <w:rPr>
                <w:rFonts w:ascii="宋体" w:hAnsi="宋体" w:eastAsia="宋体" w:cs="宋体"/>
                <w:spacing w:val="9"/>
                <w:sz w:val="19"/>
                <w:szCs w:val="19"/>
              </w:rPr>
              <w:t>政府性基金预</w:t>
            </w:r>
            <w:r>
              <w:rPr>
                <w:rFonts w:ascii="宋体" w:hAnsi="宋体" w:eastAsia="宋体" w:cs="宋体"/>
                <w:spacing w:val="7"/>
                <w:sz w:val="19"/>
                <w:szCs w:val="19"/>
              </w:rPr>
              <w:t>算</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spacing w:before="62" w:line="228" w:lineRule="auto"/>
              <w:ind w:left="534"/>
              <w:rPr>
                <w:rFonts w:ascii="宋体" w:hAnsi="宋体" w:eastAsia="宋体" w:cs="宋体"/>
                <w:sz w:val="19"/>
                <w:szCs w:val="19"/>
              </w:rPr>
            </w:pPr>
            <w:r>
              <w:rPr>
                <w:rFonts w:ascii="宋体" w:hAnsi="宋体" w:eastAsia="宋体" w:cs="宋体"/>
                <w:spacing w:val="8"/>
                <w:sz w:val="19"/>
                <w:szCs w:val="19"/>
              </w:rPr>
              <w:t>国</w:t>
            </w:r>
            <w:r>
              <w:rPr>
                <w:rFonts w:ascii="宋体" w:hAnsi="宋体" w:eastAsia="宋体" w:cs="宋体"/>
                <w:spacing w:val="6"/>
                <w:sz w:val="19"/>
                <w:szCs w:val="19"/>
              </w:rPr>
              <w:t>有资本经营预算</w:t>
            </w:r>
          </w:p>
        </w:tc>
        <w:tc>
          <w:tcPr>
            <w:tcW w:w="997" w:type="dxa"/>
            <w:vAlign w:val="top"/>
          </w:tcPr>
          <w:p>
            <w:pPr>
              <w:rPr>
                <w:rFonts w:ascii="Arial"/>
                <w:sz w:val="21"/>
              </w:rPr>
            </w:pPr>
          </w:p>
        </w:tc>
        <w:tc>
          <w:tcPr>
            <w:tcW w:w="3182" w:type="dxa"/>
            <w:vAlign w:val="top"/>
          </w:tcPr>
          <w:p>
            <w:pPr>
              <w:spacing w:before="62" w:line="228" w:lineRule="auto"/>
              <w:ind w:left="532"/>
              <w:rPr>
                <w:rFonts w:ascii="宋体" w:hAnsi="宋体" w:eastAsia="宋体" w:cs="宋体"/>
                <w:sz w:val="19"/>
                <w:szCs w:val="19"/>
              </w:rPr>
            </w:pPr>
            <w:r>
              <w:rPr>
                <w:rFonts w:ascii="宋体" w:hAnsi="宋体" w:eastAsia="宋体" w:cs="宋体"/>
                <w:spacing w:val="8"/>
                <w:sz w:val="19"/>
                <w:szCs w:val="19"/>
              </w:rPr>
              <w:t>国</w:t>
            </w:r>
            <w:r>
              <w:rPr>
                <w:rFonts w:ascii="宋体" w:hAnsi="宋体" w:eastAsia="宋体" w:cs="宋体"/>
                <w:spacing w:val="6"/>
                <w:sz w:val="19"/>
                <w:szCs w:val="19"/>
              </w:rPr>
              <w:t>有资本经营预算</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spacing w:before="61" w:line="229" w:lineRule="auto"/>
              <w:ind w:left="515"/>
              <w:rPr>
                <w:rFonts w:ascii="宋体" w:hAnsi="宋体" w:eastAsia="宋体" w:cs="宋体"/>
                <w:sz w:val="19"/>
                <w:szCs w:val="19"/>
              </w:rPr>
            </w:pPr>
            <w:r>
              <w:rPr>
                <w:rFonts w:ascii="宋体" w:hAnsi="宋体" w:eastAsia="宋体" w:cs="宋体"/>
                <w:spacing w:val="13"/>
                <w:sz w:val="19"/>
                <w:szCs w:val="19"/>
              </w:rPr>
              <w:t>财</w:t>
            </w:r>
            <w:r>
              <w:rPr>
                <w:rFonts w:ascii="宋体" w:hAnsi="宋体" w:eastAsia="宋体" w:cs="宋体"/>
                <w:spacing w:val="8"/>
                <w:sz w:val="19"/>
                <w:szCs w:val="19"/>
              </w:rPr>
              <w:t>政专户管理资金</w:t>
            </w:r>
          </w:p>
        </w:tc>
        <w:tc>
          <w:tcPr>
            <w:tcW w:w="997" w:type="dxa"/>
            <w:vAlign w:val="top"/>
          </w:tcPr>
          <w:p>
            <w:pPr>
              <w:rPr>
                <w:rFonts w:ascii="Arial"/>
                <w:sz w:val="21"/>
              </w:rPr>
            </w:pPr>
          </w:p>
        </w:tc>
        <w:tc>
          <w:tcPr>
            <w:tcW w:w="3182" w:type="dxa"/>
            <w:vAlign w:val="top"/>
          </w:tcPr>
          <w:p>
            <w:pPr>
              <w:spacing w:before="61" w:line="229" w:lineRule="auto"/>
              <w:ind w:left="514"/>
              <w:rPr>
                <w:rFonts w:ascii="宋体" w:hAnsi="宋体" w:eastAsia="宋体" w:cs="宋体"/>
                <w:sz w:val="19"/>
                <w:szCs w:val="19"/>
              </w:rPr>
            </w:pPr>
            <w:r>
              <w:rPr>
                <w:rFonts w:ascii="宋体" w:hAnsi="宋体" w:eastAsia="宋体" w:cs="宋体"/>
                <w:spacing w:val="13"/>
                <w:sz w:val="19"/>
                <w:szCs w:val="19"/>
              </w:rPr>
              <w:t>财</w:t>
            </w:r>
            <w:r>
              <w:rPr>
                <w:rFonts w:ascii="宋体" w:hAnsi="宋体" w:eastAsia="宋体" w:cs="宋体"/>
                <w:spacing w:val="8"/>
                <w:sz w:val="19"/>
                <w:szCs w:val="19"/>
              </w:rPr>
              <w:t>政专户管理资金</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3425" w:type="dxa"/>
            <w:vAlign w:val="top"/>
          </w:tcPr>
          <w:p>
            <w:pPr>
              <w:spacing w:before="60" w:line="230" w:lineRule="auto"/>
              <w:ind w:left="516"/>
              <w:rPr>
                <w:rFonts w:ascii="宋体" w:hAnsi="宋体" w:eastAsia="宋体" w:cs="宋体"/>
                <w:sz w:val="19"/>
                <w:szCs w:val="19"/>
              </w:rPr>
            </w:pPr>
            <w:r>
              <w:rPr>
                <w:rFonts w:ascii="宋体" w:hAnsi="宋体" w:eastAsia="宋体" w:cs="宋体"/>
                <w:spacing w:val="8"/>
                <w:sz w:val="19"/>
                <w:szCs w:val="19"/>
              </w:rPr>
              <w:t>单</w:t>
            </w:r>
            <w:r>
              <w:rPr>
                <w:rFonts w:ascii="宋体" w:hAnsi="宋体" w:eastAsia="宋体" w:cs="宋体"/>
                <w:spacing w:val="7"/>
                <w:sz w:val="19"/>
                <w:szCs w:val="19"/>
              </w:rPr>
              <w:t>位资金</w:t>
            </w:r>
          </w:p>
        </w:tc>
        <w:tc>
          <w:tcPr>
            <w:tcW w:w="997" w:type="dxa"/>
            <w:vAlign w:val="top"/>
          </w:tcPr>
          <w:p>
            <w:pPr>
              <w:rPr>
                <w:rFonts w:ascii="Arial"/>
                <w:sz w:val="21"/>
              </w:rPr>
            </w:pPr>
          </w:p>
        </w:tc>
        <w:tc>
          <w:tcPr>
            <w:tcW w:w="3182" w:type="dxa"/>
            <w:vAlign w:val="top"/>
          </w:tcPr>
          <w:p>
            <w:pPr>
              <w:spacing w:before="60" w:line="230" w:lineRule="auto"/>
              <w:ind w:left="514"/>
              <w:rPr>
                <w:rFonts w:ascii="宋体" w:hAnsi="宋体" w:eastAsia="宋体" w:cs="宋体"/>
                <w:sz w:val="19"/>
                <w:szCs w:val="19"/>
              </w:rPr>
            </w:pPr>
            <w:r>
              <w:rPr>
                <w:rFonts w:ascii="宋体" w:hAnsi="宋体" w:eastAsia="宋体" w:cs="宋体"/>
                <w:spacing w:val="8"/>
                <w:sz w:val="19"/>
                <w:szCs w:val="19"/>
              </w:rPr>
              <w:t>单</w:t>
            </w:r>
            <w:r>
              <w:rPr>
                <w:rFonts w:ascii="宋体" w:hAnsi="宋体" w:eastAsia="宋体" w:cs="宋体"/>
                <w:spacing w:val="7"/>
                <w:sz w:val="19"/>
                <w:szCs w:val="19"/>
              </w:rPr>
              <w:t>位资金</w:t>
            </w:r>
          </w:p>
        </w:tc>
        <w:tc>
          <w:tcPr>
            <w:tcW w:w="86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3425" w:type="dxa"/>
            <w:vAlign w:val="top"/>
          </w:tcPr>
          <w:p>
            <w:pPr>
              <w:spacing w:before="60" w:line="229" w:lineRule="auto"/>
              <w:ind w:left="874"/>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收</w:t>
            </w:r>
            <w:r>
              <w:rPr>
                <w:rFonts w:ascii="宋体" w:hAnsi="宋体" w:eastAsia="宋体" w:cs="宋体"/>
                <w:spacing w:val="6"/>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入</w:t>
            </w:r>
            <w:r>
              <w:rPr>
                <w:rFonts w:ascii="宋体" w:hAnsi="宋体" w:eastAsia="宋体" w:cs="宋体"/>
                <w:spacing w:val="6"/>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总</w:t>
            </w:r>
            <w:r>
              <w:rPr>
                <w:rFonts w:ascii="宋体" w:hAnsi="宋体" w:eastAsia="宋体" w:cs="宋体"/>
                <w:spacing w:val="6"/>
                <w:sz w:val="19"/>
                <w:szCs w:val="19"/>
              </w:rPr>
              <w:t xml:space="preserve">   </w:t>
            </w:r>
            <w:r>
              <w:rPr>
                <w:rFonts w:ascii="宋体" w:hAnsi="宋体" w:eastAsia="宋体" w:cs="宋体"/>
                <w:spacing w:val="4"/>
                <w:sz w:val="19"/>
                <w:szCs w:val="19"/>
                <w14:textOutline w14:w="3614" w14:cap="sq" w14:cmpd="sng">
                  <w14:solidFill>
                    <w14:srgbClr w14:val="000000"/>
                  </w14:solidFill>
                  <w14:prstDash w14:val="solid"/>
                  <w14:bevel/>
                </w14:textOutline>
              </w:rPr>
              <w:t>计</w:t>
            </w:r>
          </w:p>
        </w:tc>
        <w:tc>
          <w:tcPr>
            <w:tcW w:w="997" w:type="dxa"/>
            <w:vAlign w:val="top"/>
          </w:tcPr>
          <w:p>
            <w:pPr>
              <w:spacing w:before="98" w:line="192" w:lineRule="auto"/>
              <w:ind w:left="354"/>
              <w:rPr>
                <w:rFonts w:ascii="宋体" w:hAnsi="宋体" w:eastAsia="宋体" w:cs="宋体"/>
                <w:sz w:val="17"/>
                <w:szCs w:val="17"/>
              </w:rPr>
            </w:pPr>
            <w:r>
              <w:rPr>
                <w:rFonts w:ascii="宋体" w:hAnsi="宋体" w:eastAsia="宋体" w:cs="宋体"/>
                <w:spacing w:val="6"/>
                <w:sz w:val="17"/>
                <w:szCs w:val="17"/>
                <w14:textOutline w14:w="3268" w14:cap="sq" w14:cmpd="sng">
                  <w14:solidFill>
                    <w14:srgbClr w14:val="000000"/>
                  </w14:solidFill>
                  <w14:prstDash w14:val="solid"/>
                  <w14:bevel/>
                </w14:textOutline>
              </w:rPr>
              <w:t>2</w:t>
            </w:r>
            <w:r>
              <w:rPr>
                <w:rFonts w:ascii="宋体" w:hAnsi="宋体" w:eastAsia="宋体" w:cs="宋体"/>
                <w:spacing w:val="4"/>
                <w:sz w:val="17"/>
                <w:szCs w:val="17"/>
                <w14:textOutline w14:w="3268" w14:cap="sq" w14:cmpd="sng">
                  <w14:solidFill>
                    <w14:srgbClr w14:val="000000"/>
                  </w14:solidFill>
                  <w14:prstDash w14:val="solid"/>
                  <w14:bevel/>
                </w14:textOutline>
              </w:rPr>
              <w:t>05.79</w:t>
            </w:r>
          </w:p>
        </w:tc>
        <w:tc>
          <w:tcPr>
            <w:tcW w:w="3182" w:type="dxa"/>
            <w:vAlign w:val="top"/>
          </w:tcPr>
          <w:p>
            <w:pPr>
              <w:spacing w:before="60" w:line="230" w:lineRule="auto"/>
              <w:ind w:left="898"/>
              <w:rPr>
                <w:rFonts w:ascii="宋体" w:hAnsi="宋体" w:eastAsia="宋体" w:cs="宋体"/>
                <w:sz w:val="19"/>
                <w:szCs w:val="19"/>
              </w:rPr>
            </w:pPr>
            <w:r>
              <w:rPr>
                <w:rFonts w:ascii="宋体" w:hAnsi="宋体" w:eastAsia="宋体" w:cs="宋体"/>
                <w:spacing w:val="11"/>
                <w:sz w:val="19"/>
                <w:szCs w:val="19"/>
                <w14:textOutline w14:w="3614" w14:cap="sq" w14:cmpd="sng">
                  <w14:solidFill>
                    <w14:srgbClr w14:val="000000"/>
                  </w14:solidFill>
                  <w14:prstDash w14:val="solid"/>
                  <w14:bevel/>
                </w14:textOutline>
              </w:rPr>
              <w:t>支</w:t>
            </w:r>
            <w:r>
              <w:rPr>
                <w:rFonts w:ascii="宋体" w:hAnsi="宋体" w:eastAsia="宋体" w:cs="宋体"/>
                <w:spacing w:val="6"/>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出</w:t>
            </w:r>
            <w:r>
              <w:rPr>
                <w:rFonts w:ascii="宋体" w:hAnsi="宋体" w:eastAsia="宋体" w:cs="宋体"/>
                <w:spacing w:val="6"/>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总</w:t>
            </w:r>
            <w:r>
              <w:rPr>
                <w:rFonts w:ascii="宋体" w:hAnsi="宋体" w:eastAsia="宋体" w:cs="宋体"/>
                <w:spacing w:val="6"/>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计</w:t>
            </w:r>
          </w:p>
        </w:tc>
        <w:tc>
          <w:tcPr>
            <w:tcW w:w="860" w:type="dxa"/>
            <w:vAlign w:val="top"/>
          </w:tcPr>
          <w:p>
            <w:pPr>
              <w:spacing w:before="92" w:line="191" w:lineRule="auto"/>
              <w:ind w:left="158"/>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05.79</w:t>
            </w:r>
          </w:p>
        </w:tc>
      </w:tr>
    </w:tbl>
    <w:p>
      <w:pPr>
        <w:spacing w:line="148" w:lineRule="exact"/>
        <w:rPr>
          <w:rFonts w:ascii="Arial"/>
          <w:sz w:val="12"/>
        </w:rPr>
      </w:pPr>
    </w:p>
    <w:p>
      <w:pPr>
        <w:sectPr>
          <w:footerReference r:id="rId9" w:type="default"/>
          <w:pgSz w:w="11906" w:h="16839"/>
          <w:pgMar w:top="1418" w:right="1656" w:bottom="1378" w:left="1780" w:header="0" w:footer="1215" w:gutter="0"/>
          <w:cols w:space="720" w:num="1"/>
        </w:sect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62" w:line="229" w:lineRule="auto"/>
        <w:ind w:left="11722"/>
        <w:rPr>
          <w:rFonts w:ascii="宋体" w:hAnsi="宋体" w:eastAsia="宋体" w:cs="宋体"/>
          <w:sz w:val="19"/>
          <w:szCs w:val="19"/>
        </w:rPr>
      </w:pPr>
      <w:r>
        <w:rPr>
          <w:rFonts w:ascii="宋体" w:hAnsi="宋体" w:eastAsia="宋体" w:cs="宋体"/>
          <w:spacing w:val="1"/>
          <w:sz w:val="19"/>
          <w:szCs w:val="19"/>
        </w:rPr>
        <w:t xml:space="preserve">部门公开表 </w:t>
      </w:r>
      <w:r>
        <w:rPr>
          <w:rFonts w:ascii="宋体" w:hAnsi="宋体" w:eastAsia="宋体" w:cs="宋体"/>
          <w:sz w:val="19"/>
          <w:szCs w:val="19"/>
        </w:rPr>
        <w:t>2</w:t>
      </w:r>
    </w:p>
    <w:p>
      <w:pPr>
        <w:spacing w:before="187" w:line="221" w:lineRule="auto"/>
        <w:ind w:left="4814"/>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宿</w:t>
      </w:r>
      <w:r>
        <w:rPr>
          <w:rFonts w:ascii="宋体" w:hAnsi="宋体" w:eastAsia="宋体" w:cs="宋体"/>
          <w:spacing w:val="9"/>
          <w:sz w:val="31"/>
          <w:szCs w:val="31"/>
          <w14:textOutline w14:w="5793" w14:cap="sq" w14:cmpd="sng">
            <w14:solidFill>
              <w14:srgbClr w14:val="000000"/>
            </w14:solidFill>
            <w14:prstDash w14:val="solid"/>
            <w14:bevel/>
          </w14:textOutline>
        </w:rPr>
        <w:t>松</w:t>
      </w:r>
      <w:r>
        <w:rPr>
          <w:rFonts w:ascii="宋体" w:hAnsi="宋体" w:eastAsia="宋体" w:cs="宋体"/>
          <w:spacing w:val="7"/>
          <w:sz w:val="31"/>
          <w:szCs w:val="31"/>
          <w14:textOutline w14:w="5793" w14:cap="sq" w14:cmpd="sng">
            <w14:solidFill>
              <w14:srgbClr w14:val="000000"/>
            </w14:solidFill>
            <w14:prstDash w14:val="solid"/>
            <w14:bevel/>
          </w14:textOutline>
        </w:rPr>
        <w:t>县总工会</w:t>
      </w:r>
      <w:r>
        <w:rPr>
          <w:rFonts w:ascii="宋体" w:hAnsi="宋体" w:eastAsia="宋体" w:cs="宋体"/>
          <w:spacing w:val="7"/>
          <w:sz w:val="31"/>
          <w:szCs w:val="31"/>
        </w:rPr>
        <w:t xml:space="preserve"> </w:t>
      </w:r>
      <w:r>
        <w:rPr>
          <w:rFonts w:ascii="宋体" w:hAnsi="宋体" w:eastAsia="宋体" w:cs="宋体"/>
          <w:spacing w:val="7"/>
          <w:sz w:val="31"/>
          <w:szCs w:val="31"/>
          <w14:textOutline w14:w="5793" w14:cap="sq" w14:cmpd="sng">
            <w14:solidFill>
              <w14:srgbClr w14:val="000000"/>
            </w14:solidFill>
            <w14:prstDash w14:val="solid"/>
            <w14:bevel/>
          </w14:textOutline>
        </w:rPr>
        <w:t>2022</w:t>
      </w:r>
      <w:r>
        <w:rPr>
          <w:rFonts w:ascii="宋体" w:hAnsi="宋体" w:eastAsia="宋体" w:cs="宋体"/>
          <w:spacing w:val="7"/>
          <w:sz w:val="31"/>
          <w:szCs w:val="31"/>
        </w:rPr>
        <w:t xml:space="preserve"> </w:t>
      </w:r>
      <w:r>
        <w:rPr>
          <w:rFonts w:ascii="宋体" w:hAnsi="宋体" w:eastAsia="宋体" w:cs="宋体"/>
          <w:spacing w:val="7"/>
          <w:sz w:val="31"/>
          <w:szCs w:val="31"/>
          <w14:textOutline w14:w="5793" w14:cap="sq" w14:cmpd="sng">
            <w14:solidFill>
              <w14:srgbClr w14:val="000000"/>
            </w14:solidFill>
            <w14:prstDash w14:val="solid"/>
            <w14:bevel/>
          </w14:textOutline>
        </w:rPr>
        <w:t>年收入总表</w:t>
      </w:r>
    </w:p>
    <w:p>
      <w:pPr>
        <w:spacing w:line="20" w:lineRule="exact"/>
      </w:pPr>
    </w:p>
    <w:tbl>
      <w:tblPr>
        <w:tblStyle w:val="6"/>
        <w:tblW w:w="1417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79"/>
        <w:gridCol w:w="815"/>
        <w:gridCol w:w="815"/>
        <w:gridCol w:w="815"/>
        <w:gridCol w:w="648"/>
        <w:gridCol w:w="648"/>
        <w:gridCol w:w="648"/>
        <w:gridCol w:w="648"/>
        <w:gridCol w:w="648"/>
        <w:gridCol w:w="648"/>
        <w:gridCol w:w="648"/>
        <w:gridCol w:w="648"/>
        <w:gridCol w:w="664"/>
        <w:gridCol w:w="648"/>
        <w:gridCol w:w="649"/>
        <w:gridCol w:w="649"/>
        <w:gridCol w:w="649"/>
        <w:gridCol w:w="649"/>
        <w:gridCol w:w="65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1979" w:type="dxa"/>
            <w:vMerge w:val="restart"/>
            <w:tcBorders>
              <w:bottom w:val="nil"/>
            </w:tcBorders>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before="62" w:line="229" w:lineRule="auto"/>
              <w:ind w:left="197"/>
              <w:rPr>
                <w:rFonts w:ascii="宋体" w:hAnsi="宋体" w:eastAsia="宋体" w:cs="宋体"/>
                <w:sz w:val="19"/>
                <w:szCs w:val="19"/>
              </w:rPr>
            </w:pPr>
            <w:r>
              <w:rPr>
                <w:rFonts w:ascii="宋体" w:hAnsi="宋体" w:eastAsia="宋体" w:cs="宋体"/>
                <w:spacing w:val="12"/>
                <w:sz w:val="19"/>
                <w:szCs w:val="19"/>
                <w14:textOutline w14:w="3614" w14:cap="sq" w14:cmpd="sng">
                  <w14:solidFill>
                    <w14:srgbClr w14:val="000000"/>
                  </w14:solidFill>
                  <w14:prstDash w14:val="solid"/>
                  <w14:bevel/>
                </w14:textOutline>
              </w:rPr>
              <w:t>部</w:t>
            </w:r>
            <w:r>
              <w:rPr>
                <w:rFonts w:ascii="宋体" w:hAnsi="宋体" w:eastAsia="宋体" w:cs="宋体"/>
                <w:spacing w:val="7"/>
                <w:sz w:val="19"/>
                <w:szCs w:val="19"/>
                <w14:textOutline w14:w="3614" w14:cap="sq" w14:cmpd="sng">
                  <w14:solidFill>
                    <w14:srgbClr w14:val="000000"/>
                  </w14:solidFill>
                  <w14:prstDash w14:val="solid"/>
                  <w14:bevel/>
                </w14:textOutline>
              </w:rPr>
              <w:t>门</w:t>
            </w:r>
            <w:r>
              <w:rPr>
                <w:rFonts w:ascii="宋体" w:hAnsi="宋体" w:eastAsia="宋体" w:cs="宋体"/>
                <w:spacing w:val="7"/>
                <w:sz w:val="19"/>
                <w:szCs w:val="19"/>
              </w:rPr>
              <w:t xml:space="preserve"> </w:t>
            </w:r>
            <w:r>
              <w:rPr>
                <w:rFonts w:ascii="宋体" w:hAnsi="宋体" w:eastAsia="宋体" w:cs="宋体"/>
                <w:spacing w:val="7"/>
                <w:sz w:val="19"/>
                <w:szCs w:val="19"/>
                <w14:textOutline w14:w="3614" w14:cap="sq" w14:cmpd="sng">
                  <w14:solidFill>
                    <w14:srgbClr w14:val="000000"/>
                  </w14:solidFill>
                  <w14:prstDash w14:val="solid"/>
                  <w14:bevel/>
                </w14:textOutline>
              </w:rPr>
              <w:t>(单位)</w:t>
            </w:r>
            <w:r>
              <w:rPr>
                <w:rFonts w:ascii="宋体" w:hAnsi="宋体" w:eastAsia="宋体" w:cs="宋体"/>
                <w:spacing w:val="7"/>
                <w:sz w:val="19"/>
                <w:szCs w:val="19"/>
              </w:rPr>
              <w:t xml:space="preserve"> </w:t>
            </w:r>
            <w:r>
              <w:rPr>
                <w:rFonts w:ascii="宋体" w:hAnsi="宋体" w:eastAsia="宋体" w:cs="宋体"/>
                <w:spacing w:val="7"/>
                <w:sz w:val="19"/>
                <w:szCs w:val="19"/>
                <w14:textOutline w14:w="3614" w14:cap="sq" w14:cmpd="sng">
                  <w14:solidFill>
                    <w14:srgbClr w14:val="000000"/>
                  </w14:solidFill>
                  <w14:prstDash w14:val="solid"/>
                  <w14:bevel/>
                </w14:textOutline>
              </w:rPr>
              <w:t>名称</w:t>
            </w:r>
          </w:p>
        </w:tc>
        <w:tc>
          <w:tcPr>
            <w:tcW w:w="815" w:type="dxa"/>
            <w:vMerge w:val="restart"/>
            <w:tcBorders>
              <w:bottom w:val="nil"/>
            </w:tcBorders>
            <w:vAlign w:val="top"/>
          </w:tcPr>
          <w:p>
            <w:pPr>
              <w:spacing w:line="297" w:lineRule="auto"/>
              <w:rPr>
                <w:rFonts w:ascii="Arial"/>
                <w:sz w:val="21"/>
              </w:rPr>
            </w:pPr>
          </w:p>
          <w:p>
            <w:pPr>
              <w:spacing w:line="298" w:lineRule="auto"/>
              <w:rPr>
                <w:rFonts w:ascii="Arial"/>
                <w:sz w:val="21"/>
              </w:rPr>
            </w:pPr>
          </w:p>
          <w:p>
            <w:pPr>
              <w:spacing w:line="298" w:lineRule="auto"/>
              <w:rPr>
                <w:rFonts w:ascii="Arial"/>
                <w:sz w:val="21"/>
              </w:rPr>
            </w:pPr>
          </w:p>
          <w:p>
            <w:pPr>
              <w:spacing w:before="62" w:line="230" w:lineRule="auto"/>
              <w:ind w:left="213"/>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合计</w:t>
            </w:r>
          </w:p>
        </w:tc>
        <w:tc>
          <w:tcPr>
            <w:tcW w:w="7478" w:type="dxa"/>
            <w:gridSpan w:val="11"/>
            <w:vAlign w:val="top"/>
          </w:tcPr>
          <w:p>
            <w:pPr>
              <w:spacing w:before="116" w:line="228" w:lineRule="auto"/>
              <w:ind w:left="3346"/>
              <w:rPr>
                <w:rFonts w:ascii="宋体" w:hAnsi="宋体" w:eastAsia="宋体" w:cs="宋体"/>
                <w:sz w:val="19"/>
                <w:szCs w:val="19"/>
              </w:rPr>
            </w:pPr>
            <w:r>
              <w:rPr>
                <w:rFonts w:ascii="宋体" w:hAnsi="宋体" w:eastAsia="宋体" w:cs="宋体"/>
                <w:spacing w:val="8"/>
                <w:sz w:val="19"/>
                <w:szCs w:val="19"/>
                <w14:textOutline w14:w="3614" w14:cap="sq" w14:cmpd="sng">
                  <w14:solidFill>
                    <w14:srgbClr w14:val="000000"/>
                  </w14:solidFill>
                  <w14:prstDash w14:val="solid"/>
                  <w14:bevel/>
                </w14:textOutline>
              </w:rPr>
              <w:t>本年收入</w:t>
            </w:r>
          </w:p>
        </w:tc>
        <w:tc>
          <w:tcPr>
            <w:tcW w:w="3903" w:type="dxa"/>
            <w:gridSpan w:val="6"/>
            <w:vAlign w:val="top"/>
          </w:tcPr>
          <w:p>
            <w:pPr>
              <w:spacing w:before="115" w:line="229" w:lineRule="auto"/>
              <w:ind w:left="1357"/>
              <w:rPr>
                <w:rFonts w:ascii="宋体" w:hAnsi="宋体" w:eastAsia="宋体" w:cs="宋体"/>
                <w:sz w:val="19"/>
                <w:szCs w:val="19"/>
              </w:rPr>
            </w:pPr>
            <w:r>
              <w:rPr>
                <w:rFonts w:ascii="宋体" w:hAnsi="宋体" w:eastAsia="宋体" w:cs="宋体"/>
                <w:spacing w:val="9"/>
                <w:sz w:val="19"/>
                <w:szCs w:val="19"/>
                <w14:textOutline w14:w="3614" w14:cap="sq" w14:cmpd="sng">
                  <w14:solidFill>
                    <w14:srgbClr w14:val="000000"/>
                  </w14:solidFill>
                  <w14:prstDash w14:val="solid"/>
                  <w14:bevel/>
                </w14:textOutline>
              </w:rPr>
              <w:t>上年结转结</w:t>
            </w:r>
            <w:r>
              <w:rPr>
                <w:rFonts w:ascii="宋体" w:hAnsi="宋体" w:eastAsia="宋体" w:cs="宋体"/>
                <w:spacing w:val="7"/>
                <w:sz w:val="19"/>
                <w:szCs w:val="19"/>
                <w14:textOutline w14:w="3614" w14:cap="sq" w14:cmpd="sng">
                  <w14:solidFill>
                    <w14:srgbClr w14:val="000000"/>
                  </w14:solidFill>
                  <w14:prstDash w14:val="solid"/>
                  <w14:bevel/>
                </w14:textOutline>
              </w:rPr>
              <w:t>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1979" w:type="dxa"/>
            <w:vMerge w:val="continue"/>
            <w:tcBorders>
              <w:top w:val="nil"/>
              <w:bottom w:val="nil"/>
            </w:tcBorders>
            <w:vAlign w:val="top"/>
          </w:tcPr>
          <w:p>
            <w:pPr>
              <w:rPr>
                <w:rFonts w:ascii="Arial"/>
                <w:sz w:val="21"/>
              </w:rPr>
            </w:pPr>
          </w:p>
        </w:tc>
        <w:tc>
          <w:tcPr>
            <w:tcW w:w="815" w:type="dxa"/>
            <w:vMerge w:val="continue"/>
            <w:tcBorders>
              <w:top w:val="nil"/>
              <w:bottom w:val="nil"/>
            </w:tcBorders>
            <w:vAlign w:val="top"/>
          </w:tcPr>
          <w:p>
            <w:pPr>
              <w:rPr>
                <w:rFonts w:ascii="Arial"/>
                <w:sz w:val="21"/>
              </w:rPr>
            </w:pPr>
          </w:p>
        </w:tc>
        <w:tc>
          <w:tcPr>
            <w:tcW w:w="815" w:type="dxa"/>
            <w:vMerge w:val="restart"/>
            <w:tcBorders>
              <w:bottom w:val="nil"/>
            </w:tcBorders>
            <w:vAlign w:val="top"/>
          </w:tcPr>
          <w:p>
            <w:pPr>
              <w:spacing w:line="337" w:lineRule="auto"/>
              <w:rPr>
                <w:rFonts w:ascii="Arial"/>
                <w:sz w:val="21"/>
              </w:rPr>
            </w:pPr>
          </w:p>
          <w:p>
            <w:pPr>
              <w:spacing w:line="337" w:lineRule="auto"/>
              <w:rPr>
                <w:rFonts w:ascii="Arial"/>
                <w:sz w:val="21"/>
              </w:rPr>
            </w:pPr>
          </w:p>
          <w:p>
            <w:pPr>
              <w:spacing w:before="62" w:line="230" w:lineRule="auto"/>
              <w:ind w:left="218"/>
              <w:rPr>
                <w:rFonts w:ascii="宋体" w:hAnsi="宋体" w:eastAsia="宋体" w:cs="宋体"/>
                <w:sz w:val="19"/>
                <w:szCs w:val="19"/>
              </w:rPr>
            </w:pPr>
            <w:r>
              <w:rPr>
                <w:rFonts w:ascii="宋体" w:hAnsi="宋体" w:eastAsia="宋体" w:cs="宋体"/>
                <w:spacing w:val="4"/>
                <w:sz w:val="19"/>
                <w:szCs w:val="19"/>
                <w14:textOutline w14:w="3614" w14:cap="sq" w14:cmpd="sng">
                  <w14:solidFill>
                    <w14:srgbClr w14:val="000000"/>
                  </w14:solidFill>
                  <w14:prstDash w14:val="solid"/>
                  <w14:bevel/>
                </w14:textOutline>
              </w:rPr>
              <w:t>小</w:t>
            </w:r>
            <w:r>
              <w:rPr>
                <w:rFonts w:ascii="宋体" w:hAnsi="宋体" w:eastAsia="宋体" w:cs="宋体"/>
                <w:spacing w:val="3"/>
                <w:sz w:val="19"/>
                <w:szCs w:val="19"/>
                <w14:textOutline w14:w="3614" w14:cap="sq" w14:cmpd="sng">
                  <w14:solidFill>
                    <w14:srgbClr w14:val="000000"/>
                  </w14:solidFill>
                  <w14:prstDash w14:val="solid"/>
                  <w14:bevel/>
                </w14:textOutline>
              </w:rPr>
              <w:t>计</w:t>
            </w:r>
          </w:p>
        </w:tc>
        <w:tc>
          <w:tcPr>
            <w:tcW w:w="815" w:type="dxa"/>
            <w:vMerge w:val="restart"/>
            <w:tcBorders>
              <w:bottom w:val="nil"/>
            </w:tcBorders>
            <w:vAlign w:val="top"/>
          </w:tcPr>
          <w:p>
            <w:pPr>
              <w:spacing w:line="364" w:lineRule="auto"/>
              <w:rPr>
                <w:rFonts w:ascii="Arial"/>
                <w:sz w:val="21"/>
              </w:rPr>
            </w:pPr>
          </w:p>
          <w:p>
            <w:pPr>
              <w:spacing w:before="62" w:line="312" w:lineRule="exact"/>
              <w:ind w:left="217"/>
              <w:rPr>
                <w:rFonts w:ascii="宋体" w:hAnsi="宋体" w:eastAsia="宋体" w:cs="宋体"/>
                <w:sz w:val="19"/>
                <w:szCs w:val="19"/>
              </w:rPr>
            </w:pPr>
            <w:r>
              <w:rPr>
                <w:rFonts w:ascii="宋体" w:hAnsi="宋体" w:eastAsia="宋体" w:cs="宋体"/>
                <w:spacing w:val="5"/>
                <w:position w:val="8"/>
                <w:sz w:val="19"/>
                <w:szCs w:val="19"/>
                <w14:textOutline w14:w="3614" w14:cap="sq" w14:cmpd="sng">
                  <w14:solidFill>
                    <w14:srgbClr w14:val="000000"/>
                  </w14:solidFill>
                  <w14:prstDash w14:val="solid"/>
                  <w14:bevel/>
                </w14:textOutline>
              </w:rPr>
              <w:t>一</w:t>
            </w:r>
            <w:r>
              <w:rPr>
                <w:rFonts w:ascii="宋体" w:hAnsi="宋体" w:eastAsia="宋体" w:cs="宋体"/>
                <w:spacing w:val="4"/>
                <w:position w:val="8"/>
                <w:sz w:val="19"/>
                <w:szCs w:val="19"/>
                <w14:textOutline w14:w="3614" w14:cap="sq" w14:cmpd="sng">
                  <w14:solidFill>
                    <w14:srgbClr w14:val="000000"/>
                  </w14:solidFill>
                  <w14:prstDash w14:val="solid"/>
                  <w14:bevel/>
                </w14:textOutline>
              </w:rPr>
              <w:t>般</w:t>
            </w:r>
          </w:p>
          <w:p>
            <w:pPr>
              <w:spacing w:line="228" w:lineRule="auto"/>
              <w:ind w:left="220"/>
              <w:rPr>
                <w:rFonts w:ascii="宋体" w:hAnsi="宋体" w:eastAsia="宋体" w:cs="宋体"/>
                <w:sz w:val="19"/>
                <w:szCs w:val="19"/>
              </w:rPr>
            </w:pPr>
            <w:r>
              <w:rPr>
                <w:rFonts w:ascii="宋体" w:hAnsi="宋体" w:eastAsia="宋体" w:cs="宋体"/>
                <w:spacing w:val="3"/>
                <w:sz w:val="19"/>
                <w:szCs w:val="19"/>
                <w14:textOutline w14:w="3614" w14:cap="sq" w14:cmpd="sng">
                  <w14:solidFill>
                    <w14:srgbClr w14:val="000000"/>
                  </w14:solidFill>
                  <w14:prstDash w14:val="solid"/>
                  <w14:bevel/>
                </w14:textOutline>
              </w:rPr>
              <w:t>公共</w:t>
            </w:r>
          </w:p>
          <w:p>
            <w:pPr>
              <w:spacing w:before="76" w:line="229" w:lineRule="auto"/>
              <w:ind w:left="216"/>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预</w:t>
            </w:r>
            <w:r>
              <w:rPr>
                <w:rFonts w:ascii="宋体" w:hAnsi="宋体" w:eastAsia="宋体" w:cs="宋体"/>
                <w:spacing w:val="5"/>
                <w:sz w:val="19"/>
                <w:szCs w:val="19"/>
                <w14:textOutline w14:w="3614" w14:cap="sq" w14:cmpd="sng">
                  <w14:solidFill>
                    <w14:srgbClr w14:val="000000"/>
                  </w14:solidFill>
                  <w14:prstDash w14:val="solid"/>
                  <w14:bevel/>
                </w14:textOutline>
              </w:rPr>
              <w:t>算</w:t>
            </w:r>
          </w:p>
        </w:tc>
        <w:tc>
          <w:tcPr>
            <w:tcW w:w="648" w:type="dxa"/>
            <w:vMerge w:val="restart"/>
            <w:tcBorders>
              <w:bottom w:val="nil"/>
            </w:tcBorders>
            <w:vAlign w:val="top"/>
          </w:tcPr>
          <w:p>
            <w:pPr>
              <w:spacing w:before="272" w:line="228" w:lineRule="auto"/>
              <w:ind w:left="130"/>
              <w:rPr>
                <w:rFonts w:ascii="宋体" w:hAnsi="宋体" w:eastAsia="宋体" w:cs="宋体"/>
                <w:sz w:val="19"/>
                <w:szCs w:val="19"/>
              </w:rPr>
            </w:pPr>
            <w:r>
              <w:rPr>
                <w:rFonts w:ascii="宋体" w:hAnsi="宋体" w:eastAsia="宋体" w:cs="宋体"/>
                <w:spacing w:val="7"/>
                <w:sz w:val="19"/>
                <w:szCs w:val="19"/>
                <w14:textOutline w14:w="3614" w14:cap="sq" w14:cmpd="sng">
                  <w14:solidFill>
                    <w14:srgbClr w14:val="000000"/>
                  </w14:solidFill>
                  <w14:prstDash w14:val="solid"/>
                  <w14:bevel/>
                </w14:textOutline>
              </w:rPr>
              <w:t>政</w:t>
            </w:r>
            <w:r>
              <w:rPr>
                <w:rFonts w:ascii="宋体" w:hAnsi="宋体" w:eastAsia="宋体" w:cs="宋体"/>
                <w:spacing w:val="6"/>
                <w:sz w:val="19"/>
                <w:szCs w:val="19"/>
                <w14:textOutline w14:w="3614" w14:cap="sq" w14:cmpd="sng">
                  <w14:solidFill>
                    <w14:srgbClr w14:val="000000"/>
                  </w14:solidFill>
                  <w14:prstDash w14:val="solid"/>
                  <w14:bevel/>
                </w14:textOutline>
              </w:rPr>
              <w:t>府</w:t>
            </w:r>
          </w:p>
          <w:p>
            <w:pPr>
              <w:spacing w:before="77" w:line="230" w:lineRule="auto"/>
              <w:ind w:left="131"/>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性基</w:t>
            </w:r>
          </w:p>
          <w:p>
            <w:pPr>
              <w:spacing w:before="74" w:line="230" w:lineRule="auto"/>
              <w:ind w:left="133"/>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金</w:t>
            </w:r>
            <w:r>
              <w:rPr>
                <w:rFonts w:ascii="宋体" w:hAnsi="宋体" w:eastAsia="宋体" w:cs="宋体"/>
                <w:spacing w:val="5"/>
                <w:sz w:val="19"/>
                <w:szCs w:val="19"/>
                <w14:textOutline w14:w="3614" w14:cap="sq" w14:cmpd="sng">
                  <w14:solidFill>
                    <w14:srgbClr w14:val="000000"/>
                  </w14:solidFill>
                  <w14:prstDash w14:val="solid"/>
                  <w14:bevel/>
                </w14:textOutline>
              </w:rPr>
              <w:t>预</w:t>
            </w:r>
          </w:p>
          <w:p>
            <w:pPr>
              <w:spacing w:before="75" w:line="229" w:lineRule="auto"/>
              <w:ind w:left="231"/>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算</w:t>
            </w:r>
          </w:p>
        </w:tc>
        <w:tc>
          <w:tcPr>
            <w:tcW w:w="648" w:type="dxa"/>
            <w:vMerge w:val="restart"/>
            <w:tcBorders>
              <w:bottom w:val="nil"/>
            </w:tcBorders>
            <w:vAlign w:val="top"/>
          </w:tcPr>
          <w:p>
            <w:pPr>
              <w:spacing w:before="273" w:line="309" w:lineRule="auto"/>
              <w:ind w:left="133" w:right="118" w:firstLine="17"/>
              <w:rPr>
                <w:rFonts w:ascii="宋体" w:hAnsi="宋体" w:eastAsia="宋体" w:cs="宋体"/>
                <w:sz w:val="19"/>
                <w:szCs w:val="19"/>
              </w:rPr>
            </w:pPr>
            <w:r>
              <w:rPr>
                <w:rFonts w:ascii="宋体" w:hAnsi="宋体" w:eastAsia="宋体" w:cs="宋体"/>
                <w:spacing w:val="-4"/>
                <w:sz w:val="19"/>
                <w:szCs w:val="19"/>
                <w14:textOutline w14:w="3614" w14:cap="sq" w14:cmpd="sng">
                  <w14:solidFill>
                    <w14:srgbClr w14:val="000000"/>
                  </w14:solidFill>
                  <w14:prstDash w14:val="solid"/>
                  <w14:bevel/>
                </w14:textOutline>
              </w:rPr>
              <w:t>国</w:t>
            </w:r>
            <w:r>
              <w:rPr>
                <w:rFonts w:ascii="宋体" w:hAnsi="宋体" w:eastAsia="宋体" w:cs="宋体"/>
                <w:spacing w:val="-3"/>
                <w:sz w:val="19"/>
                <w:szCs w:val="19"/>
                <w14:textOutline w14:w="3614" w14:cap="sq" w14:cmpd="sng">
                  <w14:solidFill>
                    <w14:srgbClr w14:val="000000"/>
                  </w14:solidFill>
                  <w14:prstDash w14:val="solid"/>
                  <w14:bevel/>
                </w14:textOutline>
              </w:rPr>
              <w:t>有</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资</w:t>
            </w:r>
            <w:r>
              <w:rPr>
                <w:rFonts w:ascii="宋体" w:hAnsi="宋体" w:eastAsia="宋体" w:cs="宋体"/>
                <w:spacing w:val="5"/>
                <w:sz w:val="19"/>
                <w:szCs w:val="19"/>
                <w14:textOutline w14:w="3614" w14:cap="sq" w14:cmpd="sng">
                  <w14:solidFill>
                    <w14:srgbClr w14:val="000000"/>
                  </w14:solidFill>
                  <w14:prstDash w14:val="solid"/>
                  <w14:bevel/>
                </w14:textOutline>
              </w:rPr>
              <w:t>本</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经</w:t>
            </w:r>
            <w:r>
              <w:rPr>
                <w:rFonts w:ascii="宋体" w:hAnsi="宋体" w:eastAsia="宋体" w:cs="宋体"/>
                <w:spacing w:val="5"/>
                <w:sz w:val="19"/>
                <w:szCs w:val="19"/>
                <w14:textOutline w14:w="3614" w14:cap="sq" w14:cmpd="sng">
                  <w14:solidFill>
                    <w14:srgbClr w14:val="000000"/>
                  </w14:solidFill>
                  <w14:prstDash w14:val="solid"/>
                  <w14:bevel/>
                </w14:textOutline>
              </w:rPr>
              <w:t>营</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预</w:t>
            </w:r>
            <w:r>
              <w:rPr>
                <w:rFonts w:ascii="宋体" w:hAnsi="宋体" w:eastAsia="宋体" w:cs="宋体"/>
                <w:spacing w:val="5"/>
                <w:sz w:val="19"/>
                <w:szCs w:val="19"/>
                <w14:textOutline w14:w="3614" w14:cap="sq" w14:cmpd="sng">
                  <w14:solidFill>
                    <w14:srgbClr w14:val="000000"/>
                  </w14:solidFill>
                  <w14:prstDash w14:val="solid"/>
                  <w14:bevel/>
                </w14:textOutline>
              </w:rPr>
              <w:t>算</w:t>
            </w:r>
          </w:p>
        </w:tc>
        <w:tc>
          <w:tcPr>
            <w:tcW w:w="648" w:type="dxa"/>
            <w:vMerge w:val="restart"/>
            <w:tcBorders>
              <w:bottom w:val="nil"/>
            </w:tcBorders>
            <w:vAlign w:val="top"/>
          </w:tcPr>
          <w:p>
            <w:pPr>
              <w:spacing w:before="270" w:line="310" w:lineRule="auto"/>
              <w:ind w:left="132" w:right="118"/>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财政</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专户</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管理</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资金</w:t>
            </w:r>
          </w:p>
        </w:tc>
        <w:tc>
          <w:tcPr>
            <w:tcW w:w="3904" w:type="dxa"/>
            <w:gridSpan w:val="6"/>
            <w:vAlign w:val="top"/>
          </w:tcPr>
          <w:p>
            <w:pPr>
              <w:spacing w:before="111" w:line="230" w:lineRule="auto"/>
              <w:ind w:left="1561"/>
              <w:rPr>
                <w:rFonts w:ascii="宋体" w:hAnsi="宋体" w:eastAsia="宋体" w:cs="宋体"/>
                <w:sz w:val="19"/>
                <w:szCs w:val="19"/>
              </w:rPr>
            </w:pPr>
            <w:r>
              <w:rPr>
                <w:rFonts w:ascii="宋体" w:hAnsi="宋体" w:eastAsia="宋体" w:cs="宋体"/>
                <w:spacing w:val="8"/>
                <w:sz w:val="19"/>
                <w:szCs w:val="19"/>
                <w14:textOutline w14:w="3614" w14:cap="sq" w14:cmpd="sng">
                  <w14:solidFill>
                    <w14:srgbClr w14:val="000000"/>
                  </w14:solidFill>
                  <w14:prstDash w14:val="solid"/>
                  <w14:bevel/>
                </w14:textOutline>
              </w:rPr>
              <w:t>单位资金</w:t>
            </w:r>
          </w:p>
        </w:tc>
        <w:tc>
          <w:tcPr>
            <w:tcW w:w="648" w:type="dxa"/>
            <w:vMerge w:val="restart"/>
            <w:tcBorders>
              <w:bottom w:val="nil"/>
            </w:tcBorders>
            <w:vAlign w:val="top"/>
          </w:tcPr>
          <w:p>
            <w:pPr>
              <w:spacing w:line="337" w:lineRule="auto"/>
              <w:rPr>
                <w:rFonts w:ascii="Arial"/>
                <w:sz w:val="21"/>
              </w:rPr>
            </w:pPr>
          </w:p>
          <w:p>
            <w:pPr>
              <w:spacing w:line="337" w:lineRule="auto"/>
              <w:rPr>
                <w:rFonts w:ascii="Arial"/>
                <w:sz w:val="21"/>
              </w:rPr>
            </w:pPr>
          </w:p>
          <w:p>
            <w:pPr>
              <w:spacing w:before="62" w:line="230" w:lineRule="auto"/>
              <w:ind w:left="137"/>
              <w:rPr>
                <w:rFonts w:ascii="宋体" w:hAnsi="宋体" w:eastAsia="宋体" w:cs="宋体"/>
                <w:sz w:val="19"/>
                <w:szCs w:val="19"/>
              </w:rPr>
            </w:pPr>
            <w:r>
              <w:rPr>
                <w:rFonts w:ascii="宋体" w:hAnsi="宋体" w:eastAsia="宋体" w:cs="宋体"/>
                <w:spacing w:val="4"/>
                <w:sz w:val="19"/>
                <w:szCs w:val="19"/>
                <w14:textOutline w14:w="3614" w14:cap="sq" w14:cmpd="sng">
                  <w14:solidFill>
                    <w14:srgbClr w14:val="000000"/>
                  </w14:solidFill>
                  <w14:prstDash w14:val="solid"/>
                  <w14:bevel/>
                </w14:textOutline>
              </w:rPr>
              <w:t>小</w:t>
            </w:r>
            <w:r>
              <w:rPr>
                <w:rFonts w:ascii="宋体" w:hAnsi="宋体" w:eastAsia="宋体" w:cs="宋体"/>
                <w:spacing w:val="3"/>
                <w:sz w:val="19"/>
                <w:szCs w:val="19"/>
                <w14:textOutline w14:w="3614" w14:cap="sq" w14:cmpd="sng">
                  <w14:solidFill>
                    <w14:srgbClr w14:val="000000"/>
                  </w14:solidFill>
                  <w14:prstDash w14:val="solid"/>
                  <w14:bevel/>
                </w14:textOutline>
              </w:rPr>
              <w:t>计</w:t>
            </w:r>
          </w:p>
        </w:tc>
        <w:tc>
          <w:tcPr>
            <w:tcW w:w="649" w:type="dxa"/>
            <w:vMerge w:val="restart"/>
            <w:tcBorders>
              <w:bottom w:val="nil"/>
            </w:tcBorders>
            <w:vAlign w:val="top"/>
          </w:tcPr>
          <w:p>
            <w:pPr>
              <w:spacing w:line="364" w:lineRule="auto"/>
              <w:rPr>
                <w:rFonts w:ascii="Arial"/>
                <w:sz w:val="21"/>
              </w:rPr>
            </w:pPr>
          </w:p>
          <w:p>
            <w:pPr>
              <w:spacing w:before="62" w:line="311" w:lineRule="auto"/>
              <w:ind w:left="133" w:right="118" w:firstLine="1"/>
              <w:rPr>
                <w:rFonts w:ascii="宋体" w:hAnsi="宋体" w:eastAsia="宋体" w:cs="宋体"/>
                <w:sz w:val="19"/>
                <w:szCs w:val="19"/>
              </w:rPr>
            </w:pPr>
            <w:r>
              <w:rPr>
                <w:rFonts w:ascii="宋体" w:hAnsi="宋体" w:eastAsia="宋体" w:cs="宋体"/>
                <w:spacing w:val="5"/>
                <w:sz w:val="19"/>
                <w:szCs w:val="19"/>
                <w14:textOutline w14:w="3614" w14:cap="sq" w14:cmpd="sng">
                  <w14:solidFill>
                    <w14:srgbClr w14:val="000000"/>
                  </w14:solidFill>
                  <w14:prstDash w14:val="solid"/>
                  <w14:bevel/>
                </w14:textOutline>
              </w:rPr>
              <w:t>一</w:t>
            </w:r>
            <w:r>
              <w:rPr>
                <w:rFonts w:ascii="宋体" w:hAnsi="宋体" w:eastAsia="宋体" w:cs="宋体"/>
                <w:spacing w:val="4"/>
                <w:sz w:val="19"/>
                <w:szCs w:val="19"/>
                <w14:textOutline w14:w="3614" w14:cap="sq" w14:cmpd="sng">
                  <w14:solidFill>
                    <w14:srgbClr w14:val="000000"/>
                  </w14:solidFill>
                  <w14:prstDash w14:val="solid"/>
                  <w14:bevel/>
                </w14:textOutline>
              </w:rPr>
              <w:t>般</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公</w:t>
            </w:r>
            <w:r>
              <w:rPr>
                <w:rFonts w:ascii="宋体" w:hAnsi="宋体" w:eastAsia="宋体" w:cs="宋体"/>
                <w:spacing w:val="5"/>
                <w:sz w:val="19"/>
                <w:szCs w:val="19"/>
                <w14:textOutline w14:w="3614" w14:cap="sq" w14:cmpd="sng">
                  <w14:solidFill>
                    <w14:srgbClr w14:val="000000"/>
                  </w14:solidFill>
                  <w14:prstDash w14:val="solid"/>
                  <w14:bevel/>
                </w14:textOutline>
              </w:rPr>
              <w:t>共</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预</w:t>
            </w:r>
            <w:r>
              <w:rPr>
                <w:rFonts w:ascii="宋体" w:hAnsi="宋体" w:eastAsia="宋体" w:cs="宋体"/>
                <w:spacing w:val="5"/>
                <w:sz w:val="19"/>
                <w:szCs w:val="19"/>
                <w14:textOutline w14:w="3614" w14:cap="sq" w14:cmpd="sng">
                  <w14:solidFill>
                    <w14:srgbClr w14:val="000000"/>
                  </w14:solidFill>
                  <w14:prstDash w14:val="solid"/>
                  <w14:bevel/>
                </w14:textOutline>
              </w:rPr>
              <w:t>算</w:t>
            </w:r>
          </w:p>
        </w:tc>
        <w:tc>
          <w:tcPr>
            <w:tcW w:w="649" w:type="dxa"/>
            <w:vMerge w:val="restart"/>
            <w:tcBorders>
              <w:bottom w:val="nil"/>
            </w:tcBorders>
            <w:vAlign w:val="top"/>
          </w:tcPr>
          <w:p>
            <w:pPr>
              <w:spacing w:before="272" w:line="228" w:lineRule="auto"/>
              <w:ind w:left="130"/>
              <w:rPr>
                <w:rFonts w:ascii="宋体" w:hAnsi="宋体" w:eastAsia="宋体" w:cs="宋体"/>
                <w:sz w:val="19"/>
                <w:szCs w:val="19"/>
              </w:rPr>
            </w:pPr>
            <w:r>
              <w:rPr>
                <w:rFonts w:ascii="宋体" w:hAnsi="宋体" w:eastAsia="宋体" w:cs="宋体"/>
                <w:spacing w:val="7"/>
                <w:sz w:val="19"/>
                <w:szCs w:val="19"/>
                <w14:textOutline w14:w="3614" w14:cap="sq" w14:cmpd="sng">
                  <w14:solidFill>
                    <w14:srgbClr w14:val="000000"/>
                  </w14:solidFill>
                  <w14:prstDash w14:val="solid"/>
                  <w14:bevel/>
                </w14:textOutline>
              </w:rPr>
              <w:t>政</w:t>
            </w:r>
            <w:r>
              <w:rPr>
                <w:rFonts w:ascii="宋体" w:hAnsi="宋体" w:eastAsia="宋体" w:cs="宋体"/>
                <w:spacing w:val="6"/>
                <w:sz w:val="19"/>
                <w:szCs w:val="19"/>
                <w14:textOutline w14:w="3614" w14:cap="sq" w14:cmpd="sng">
                  <w14:solidFill>
                    <w14:srgbClr w14:val="000000"/>
                  </w14:solidFill>
                  <w14:prstDash w14:val="solid"/>
                  <w14:bevel/>
                </w14:textOutline>
              </w:rPr>
              <w:t>府</w:t>
            </w:r>
          </w:p>
          <w:p>
            <w:pPr>
              <w:spacing w:before="77" w:line="230" w:lineRule="auto"/>
              <w:ind w:left="131"/>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性基</w:t>
            </w:r>
          </w:p>
          <w:p>
            <w:pPr>
              <w:spacing w:before="74" w:line="230" w:lineRule="auto"/>
              <w:ind w:left="132"/>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金</w:t>
            </w:r>
            <w:r>
              <w:rPr>
                <w:rFonts w:ascii="宋体" w:hAnsi="宋体" w:eastAsia="宋体" w:cs="宋体"/>
                <w:spacing w:val="5"/>
                <w:sz w:val="19"/>
                <w:szCs w:val="19"/>
                <w14:textOutline w14:w="3614" w14:cap="sq" w14:cmpd="sng">
                  <w14:solidFill>
                    <w14:srgbClr w14:val="000000"/>
                  </w14:solidFill>
                  <w14:prstDash w14:val="solid"/>
                  <w14:bevel/>
                </w14:textOutline>
              </w:rPr>
              <w:t>预</w:t>
            </w:r>
          </w:p>
          <w:p>
            <w:pPr>
              <w:spacing w:before="75" w:line="229" w:lineRule="auto"/>
              <w:ind w:left="233"/>
              <w:rPr>
                <w:rFonts w:ascii="宋体" w:hAnsi="宋体" w:eastAsia="宋体" w:cs="宋体"/>
                <w:sz w:val="19"/>
                <w:szCs w:val="19"/>
              </w:rPr>
            </w:pPr>
            <w:r>
              <w:rPr>
                <w:rFonts w:ascii="宋体" w:hAnsi="宋体" w:eastAsia="宋体" w:cs="宋体"/>
                <w:sz w:val="19"/>
                <w:szCs w:val="19"/>
                <w14:textOutline w14:w="3614" w14:cap="sq" w14:cmpd="sng">
                  <w14:solidFill>
                    <w14:srgbClr w14:val="000000"/>
                  </w14:solidFill>
                  <w14:prstDash w14:val="solid"/>
                  <w14:bevel/>
                </w14:textOutline>
              </w:rPr>
              <w:t>算</w:t>
            </w:r>
          </w:p>
        </w:tc>
        <w:tc>
          <w:tcPr>
            <w:tcW w:w="649" w:type="dxa"/>
            <w:vMerge w:val="restart"/>
            <w:tcBorders>
              <w:bottom w:val="nil"/>
            </w:tcBorders>
            <w:vAlign w:val="top"/>
          </w:tcPr>
          <w:p>
            <w:pPr>
              <w:spacing w:before="273" w:line="309" w:lineRule="auto"/>
              <w:ind w:left="131" w:right="120" w:firstLine="17"/>
              <w:rPr>
                <w:rFonts w:ascii="宋体" w:hAnsi="宋体" w:eastAsia="宋体" w:cs="宋体"/>
                <w:sz w:val="19"/>
                <w:szCs w:val="19"/>
              </w:rPr>
            </w:pPr>
            <w:r>
              <w:rPr>
                <w:rFonts w:ascii="宋体" w:hAnsi="宋体" w:eastAsia="宋体" w:cs="宋体"/>
                <w:spacing w:val="-4"/>
                <w:sz w:val="19"/>
                <w:szCs w:val="19"/>
                <w14:textOutline w14:w="3614" w14:cap="sq" w14:cmpd="sng">
                  <w14:solidFill>
                    <w14:srgbClr w14:val="000000"/>
                  </w14:solidFill>
                  <w14:prstDash w14:val="solid"/>
                  <w14:bevel/>
                </w14:textOutline>
              </w:rPr>
              <w:t>国</w:t>
            </w:r>
            <w:r>
              <w:rPr>
                <w:rFonts w:ascii="宋体" w:hAnsi="宋体" w:eastAsia="宋体" w:cs="宋体"/>
                <w:spacing w:val="-3"/>
                <w:sz w:val="19"/>
                <w:szCs w:val="19"/>
                <w14:textOutline w14:w="3614" w14:cap="sq" w14:cmpd="sng">
                  <w14:solidFill>
                    <w14:srgbClr w14:val="000000"/>
                  </w14:solidFill>
                  <w14:prstDash w14:val="solid"/>
                  <w14:bevel/>
                </w14:textOutline>
              </w:rPr>
              <w:t>有</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资</w:t>
            </w:r>
            <w:r>
              <w:rPr>
                <w:rFonts w:ascii="宋体" w:hAnsi="宋体" w:eastAsia="宋体" w:cs="宋体"/>
                <w:spacing w:val="5"/>
                <w:sz w:val="19"/>
                <w:szCs w:val="19"/>
                <w14:textOutline w14:w="3614" w14:cap="sq" w14:cmpd="sng">
                  <w14:solidFill>
                    <w14:srgbClr w14:val="000000"/>
                  </w14:solidFill>
                  <w14:prstDash w14:val="solid"/>
                  <w14:bevel/>
                </w14:textOutline>
              </w:rPr>
              <w:t>本</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经</w:t>
            </w:r>
            <w:r>
              <w:rPr>
                <w:rFonts w:ascii="宋体" w:hAnsi="宋体" w:eastAsia="宋体" w:cs="宋体"/>
                <w:spacing w:val="5"/>
                <w:sz w:val="19"/>
                <w:szCs w:val="19"/>
                <w14:textOutline w14:w="3614" w14:cap="sq" w14:cmpd="sng">
                  <w14:solidFill>
                    <w14:srgbClr w14:val="000000"/>
                  </w14:solidFill>
                  <w14:prstDash w14:val="solid"/>
                  <w14:bevel/>
                </w14:textOutline>
              </w:rPr>
              <w:t>营</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预</w:t>
            </w:r>
            <w:r>
              <w:rPr>
                <w:rFonts w:ascii="宋体" w:hAnsi="宋体" w:eastAsia="宋体" w:cs="宋体"/>
                <w:spacing w:val="5"/>
                <w:sz w:val="19"/>
                <w:szCs w:val="19"/>
                <w14:textOutline w14:w="3614" w14:cap="sq" w14:cmpd="sng">
                  <w14:solidFill>
                    <w14:srgbClr w14:val="000000"/>
                  </w14:solidFill>
                  <w14:prstDash w14:val="solid"/>
                  <w14:bevel/>
                </w14:textOutline>
              </w:rPr>
              <w:t>算</w:t>
            </w:r>
          </w:p>
        </w:tc>
        <w:tc>
          <w:tcPr>
            <w:tcW w:w="649" w:type="dxa"/>
            <w:vMerge w:val="restart"/>
            <w:tcBorders>
              <w:bottom w:val="nil"/>
            </w:tcBorders>
            <w:vAlign w:val="top"/>
          </w:tcPr>
          <w:p>
            <w:pPr>
              <w:spacing w:before="270" w:line="310" w:lineRule="auto"/>
              <w:ind w:left="132" w:right="119"/>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财政</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专户</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管理</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资金</w:t>
            </w:r>
          </w:p>
        </w:tc>
        <w:tc>
          <w:tcPr>
            <w:tcW w:w="659" w:type="dxa"/>
            <w:vMerge w:val="restart"/>
            <w:tcBorders>
              <w:bottom w:val="nil"/>
            </w:tcBorders>
            <w:vAlign w:val="top"/>
          </w:tcPr>
          <w:p>
            <w:pPr>
              <w:spacing w:line="259" w:lineRule="auto"/>
              <w:rPr>
                <w:rFonts w:ascii="Arial"/>
                <w:sz w:val="21"/>
              </w:rPr>
            </w:pPr>
          </w:p>
          <w:p>
            <w:pPr>
              <w:spacing w:line="260" w:lineRule="auto"/>
              <w:rPr>
                <w:rFonts w:ascii="Arial"/>
                <w:sz w:val="21"/>
              </w:rPr>
            </w:pPr>
          </w:p>
          <w:p>
            <w:pPr>
              <w:spacing w:before="61" w:line="316" w:lineRule="auto"/>
              <w:ind w:left="143" w:right="125" w:hanging="6"/>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单</w:t>
            </w:r>
            <w:r>
              <w:rPr>
                <w:rFonts w:ascii="宋体" w:hAnsi="宋体" w:eastAsia="宋体" w:cs="宋体"/>
                <w:spacing w:val="5"/>
                <w:sz w:val="19"/>
                <w:szCs w:val="19"/>
                <w14:textOutline w14:w="3614" w14:cap="sq" w14:cmpd="sng">
                  <w14:solidFill>
                    <w14:srgbClr w14:val="000000"/>
                  </w14:solidFill>
                  <w14:prstDash w14:val="solid"/>
                  <w14:bevel/>
                </w14:textOutline>
              </w:rPr>
              <w:t>位</w:t>
            </w:r>
            <w:r>
              <w:rPr>
                <w:rFonts w:ascii="宋体" w:hAnsi="宋体" w:eastAsia="宋体" w:cs="宋体"/>
                <w:sz w:val="19"/>
                <w:szCs w:val="19"/>
              </w:rPr>
              <w:t xml:space="preserve"> </w:t>
            </w:r>
            <w:r>
              <w:rPr>
                <w:rFonts w:ascii="宋体" w:hAnsi="宋体" w:eastAsia="宋体" w:cs="宋体"/>
                <w:spacing w:val="2"/>
                <w:sz w:val="19"/>
                <w:szCs w:val="19"/>
                <w14:textOutline w14:w="3614" w14:cap="sq" w14:cmpd="sng">
                  <w14:solidFill>
                    <w14:srgbClr w14:val="000000"/>
                  </w14:solidFill>
                  <w14:prstDash w14:val="solid"/>
                  <w14:bevel/>
                </w14:textOutline>
              </w:rPr>
              <w:t>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979" w:type="dxa"/>
            <w:vMerge w:val="continue"/>
            <w:tcBorders>
              <w:top w:val="nil"/>
            </w:tcBorders>
            <w:vAlign w:val="top"/>
          </w:tcPr>
          <w:p>
            <w:pPr>
              <w:rPr>
                <w:rFonts w:ascii="Arial"/>
                <w:sz w:val="21"/>
              </w:rPr>
            </w:pPr>
          </w:p>
        </w:tc>
        <w:tc>
          <w:tcPr>
            <w:tcW w:w="815" w:type="dxa"/>
            <w:vMerge w:val="continue"/>
            <w:tcBorders>
              <w:top w:val="nil"/>
            </w:tcBorders>
            <w:vAlign w:val="top"/>
          </w:tcPr>
          <w:p>
            <w:pPr>
              <w:rPr>
                <w:rFonts w:ascii="Arial"/>
                <w:sz w:val="21"/>
              </w:rPr>
            </w:pPr>
          </w:p>
        </w:tc>
        <w:tc>
          <w:tcPr>
            <w:tcW w:w="815" w:type="dxa"/>
            <w:vMerge w:val="continue"/>
            <w:tcBorders>
              <w:top w:val="nil"/>
            </w:tcBorders>
            <w:vAlign w:val="top"/>
          </w:tcPr>
          <w:p>
            <w:pPr>
              <w:rPr>
                <w:rFonts w:ascii="Arial"/>
                <w:sz w:val="21"/>
              </w:rPr>
            </w:pPr>
          </w:p>
        </w:tc>
        <w:tc>
          <w:tcPr>
            <w:tcW w:w="815" w:type="dxa"/>
            <w:vMerge w:val="continue"/>
            <w:tcBorders>
              <w:top w:val="nil"/>
            </w:tcBorders>
            <w:vAlign w:val="top"/>
          </w:tcPr>
          <w:p>
            <w:pPr>
              <w:rPr>
                <w:rFonts w:ascii="Arial"/>
                <w:sz w:val="21"/>
              </w:rPr>
            </w:pPr>
          </w:p>
        </w:tc>
        <w:tc>
          <w:tcPr>
            <w:tcW w:w="648" w:type="dxa"/>
            <w:vMerge w:val="continue"/>
            <w:tcBorders>
              <w:top w:val="nil"/>
            </w:tcBorders>
            <w:vAlign w:val="top"/>
          </w:tcPr>
          <w:p>
            <w:pPr>
              <w:rPr>
                <w:rFonts w:ascii="Arial"/>
                <w:sz w:val="21"/>
              </w:rPr>
            </w:pPr>
          </w:p>
        </w:tc>
        <w:tc>
          <w:tcPr>
            <w:tcW w:w="648" w:type="dxa"/>
            <w:vMerge w:val="continue"/>
            <w:tcBorders>
              <w:top w:val="nil"/>
            </w:tcBorders>
            <w:vAlign w:val="top"/>
          </w:tcPr>
          <w:p>
            <w:pPr>
              <w:rPr>
                <w:rFonts w:ascii="Arial"/>
                <w:sz w:val="21"/>
              </w:rPr>
            </w:pPr>
          </w:p>
        </w:tc>
        <w:tc>
          <w:tcPr>
            <w:tcW w:w="648" w:type="dxa"/>
            <w:vMerge w:val="continue"/>
            <w:tcBorders>
              <w:top w:val="nil"/>
            </w:tcBorders>
            <w:vAlign w:val="top"/>
          </w:tcPr>
          <w:p>
            <w:pPr>
              <w:rPr>
                <w:rFonts w:ascii="Arial"/>
                <w:sz w:val="21"/>
              </w:rPr>
            </w:pPr>
          </w:p>
        </w:tc>
        <w:tc>
          <w:tcPr>
            <w:tcW w:w="648" w:type="dxa"/>
            <w:vAlign w:val="top"/>
          </w:tcPr>
          <w:p>
            <w:pPr>
              <w:spacing w:line="463" w:lineRule="auto"/>
              <w:rPr>
                <w:rFonts w:ascii="Arial"/>
                <w:sz w:val="21"/>
              </w:rPr>
            </w:pPr>
          </w:p>
          <w:p>
            <w:pPr>
              <w:spacing w:before="61" w:line="230" w:lineRule="auto"/>
              <w:ind w:left="136"/>
              <w:rPr>
                <w:rFonts w:ascii="宋体" w:hAnsi="宋体" w:eastAsia="宋体" w:cs="宋体"/>
                <w:sz w:val="19"/>
                <w:szCs w:val="19"/>
              </w:rPr>
            </w:pPr>
            <w:r>
              <w:rPr>
                <w:rFonts w:ascii="宋体" w:hAnsi="宋体" w:eastAsia="宋体" w:cs="宋体"/>
                <w:spacing w:val="4"/>
                <w:sz w:val="19"/>
                <w:szCs w:val="19"/>
                <w14:textOutline w14:w="3614" w14:cap="sq" w14:cmpd="sng">
                  <w14:solidFill>
                    <w14:srgbClr w14:val="000000"/>
                  </w14:solidFill>
                  <w14:prstDash w14:val="solid"/>
                  <w14:bevel/>
                </w14:textOutline>
              </w:rPr>
              <w:t>小</w:t>
            </w:r>
            <w:r>
              <w:rPr>
                <w:rFonts w:ascii="宋体" w:hAnsi="宋体" w:eastAsia="宋体" w:cs="宋体"/>
                <w:spacing w:val="3"/>
                <w:sz w:val="19"/>
                <w:szCs w:val="19"/>
                <w14:textOutline w14:w="3614" w14:cap="sq" w14:cmpd="sng">
                  <w14:solidFill>
                    <w14:srgbClr w14:val="000000"/>
                  </w14:solidFill>
                  <w14:prstDash w14:val="solid"/>
                  <w14:bevel/>
                </w14:textOutline>
              </w:rPr>
              <w:t>计</w:t>
            </w:r>
          </w:p>
        </w:tc>
        <w:tc>
          <w:tcPr>
            <w:tcW w:w="648" w:type="dxa"/>
            <w:vAlign w:val="top"/>
          </w:tcPr>
          <w:p>
            <w:pPr>
              <w:spacing w:line="308" w:lineRule="auto"/>
              <w:rPr>
                <w:rFonts w:ascii="Arial"/>
                <w:sz w:val="21"/>
              </w:rPr>
            </w:pPr>
          </w:p>
          <w:p>
            <w:pPr>
              <w:spacing w:before="61" w:line="315" w:lineRule="auto"/>
              <w:ind w:left="137" w:right="118" w:hanging="6"/>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事业</w:t>
            </w:r>
            <w:r>
              <w:rPr>
                <w:rFonts w:ascii="宋体" w:hAnsi="宋体" w:eastAsia="宋体" w:cs="宋体"/>
                <w:sz w:val="19"/>
                <w:szCs w:val="19"/>
              </w:rPr>
              <w:t xml:space="preserve"> </w:t>
            </w:r>
            <w:r>
              <w:rPr>
                <w:rFonts w:ascii="宋体" w:hAnsi="宋体" w:eastAsia="宋体" w:cs="宋体"/>
                <w:spacing w:val="3"/>
                <w:sz w:val="19"/>
                <w:szCs w:val="19"/>
                <w14:textOutline w14:w="3614" w14:cap="sq" w14:cmpd="sng">
                  <w14:solidFill>
                    <w14:srgbClr w14:val="000000"/>
                  </w14:solidFill>
                  <w14:prstDash w14:val="solid"/>
                  <w14:bevel/>
                </w14:textOutline>
              </w:rPr>
              <w:t>收</w:t>
            </w:r>
            <w:r>
              <w:rPr>
                <w:rFonts w:ascii="宋体" w:hAnsi="宋体" w:eastAsia="宋体" w:cs="宋体"/>
                <w:spacing w:val="2"/>
                <w:sz w:val="19"/>
                <w:szCs w:val="19"/>
                <w14:textOutline w14:w="3614" w14:cap="sq" w14:cmpd="sng">
                  <w14:solidFill>
                    <w14:srgbClr w14:val="000000"/>
                  </w14:solidFill>
                  <w14:prstDash w14:val="solid"/>
                  <w14:bevel/>
                </w14:textOutline>
              </w:rPr>
              <w:t>入</w:t>
            </w:r>
          </w:p>
        </w:tc>
        <w:tc>
          <w:tcPr>
            <w:tcW w:w="648" w:type="dxa"/>
            <w:vAlign w:val="top"/>
          </w:tcPr>
          <w:p>
            <w:pPr>
              <w:spacing w:before="57" w:line="285" w:lineRule="auto"/>
              <w:ind w:left="132" w:right="118" w:hanging="1"/>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事业</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单</w:t>
            </w:r>
            <w:r>
              <w:rPr>
                <w:rFonts w:ascii="宋体" w:hAnsi="宋体" w:eastAsia="宋体" w:cs="宋体"/>
                <w:spacing w:val="5"/>
                <w:sz w:val="19"/>
                <w:szCs w:val="19"/>
                <w14:textOutline w14:w="3614" w14:cap="sq" w14:cmpd="sng">
                  <w14:solidFill>
                    <w14:srgbClr w14:val="000000"/>
                  </w14:solidFill>
                  <w14:prstDash w14:val="solid"/>
                  <w14:bevel/>
                </w14:textOutline>
              </w:rPr>
              <w:t>位</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经</w:t>
            </w:r>
            <w:r>
              <w:rPr>
                <w:rFonts w:ascii="宋体" w:hAnsi="宋体" w:eastAsia="宋体" w:cs="宋体"/>
                <w:spacing w:val="5"/>
                <w:sz w:val="19"/>
                <w:szCs w:val="19"/>
                <w14:textOutline w14:w="3614" w14:cap="sq" w14:cmpd="sng">
                  <w14:solidFill>
                    <w14:srgbClr w14:val="000000"/>
                  </w14:solidFill>
                  <w14:prstDash w14:val="solid"/>
                  <w14:bevel/>
                </w14:textOutline>
              </w:rPr>
              <w:t>营</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收</w:t>
            </w:r>
            <w:r>
              <w:rPr>
                <w:rFonts w:ascii="宋体" w:hAnsi="宋体" w:eastAsia="宋体" w:cs="宋体"/>
                <w:spacing w:val="5"/>
                <w:sz w:val="19"/>
                <w:szCs w:val="19"/>
                <w14:textOutline w14:w="3614" w14:cap="sq" w14:cmpd="sng">
                  <w14:solidFill>
                    <w14:srgbClr w14:val="000000"/>
                  </w14:solidFill>
                  <w14:prstDash w14:val="solid"/>
                  <w14:bevel/>
                </w14:textOutline>
              </w:rPr>
              <w:t>入</w:t>
            </w:r>
          </w:p>
        </w:tc>
        <w:tc>
          <w:tcPr>
            <w:tcW w:w="648" w:type="dxa"/>
            <w:vAlign w:val="top"/>
          </w:tcPr>
          <w:p>
            <w:pPr>
              <w:spacing w:before="215" w:line="311" w:lineRule="auto"/>
              <w:ind w:left="131" w:right="118" w:firstLine="1"/>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上</w:t>
            </w:r>
            <w:r>
              <w:rPr>
                <w:rFonts w:ascii="宋体" w:hAnsi="宋体" w:eastAsia="宋体" w:cs="宋体"/>
                <w:spacing w:val="5"/>
                <w:sz w:val="19"/>
                <w:szCs w:val="19"/>
                <w14:textOutline w14:w="3614" w14:cap="sq" w14:cmpd="sng">
                  <w14:solidFill>
                    <w14:srgbClr w14:val="000000"/>
                  </w14:solidFill>
                  <w14:prstDash w14:val="solid"/>
                  <w14:bevel/>
                </w14:textOutline>
              </w:rPr>
              <w:t>级</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补助</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收入</w:t>
            </w:r>
          </w:p>
        </w:tc>
        <w:tc>
          <w:tcPr>
            <w:tcW w:w="648" w:type="dxa"/>
            <w:vAlign w:val="top"/>
          </w:tcPr>
          <w:p>
            <w:pPr>
              <w:spacing w:before="57" w:line="285" w:lineRule="auto"/>
              <w:ind w:left="133" w:right="118" w:firstLine="13"/>
              <w:rPr>
                <w:rFonts w:ascii="宋体" w:hAnsi="宋体" w:eastAsia="宋体" w:cs="宋体"/>
                <w:sz w:val="19"/>
                <w:szCs w:val="19"/>
              </w:rPr>
            </w:pPr>
            <w:r>
              <w:rPr>
                <w:rFonts w:ascii="宋体" w:hAnsi="宋体" w:eastAsia="宋体" w:cs="宋体"/>
                <w:spacing w:val="-2"/>
                <w:sz w:val="19"/>
                <w:szCs w:val="19"/>
                <w14:textOutline w14:w="3614" w14:cap="sq" w14:cmpd="sng">
                  <w14:solidFill>
                    <w14:srgbClr w14:val="000000"/>
                  </w14:solidFill>
                  <w14:prstDash w14:val="solid"/>
                  <w14:bevel/>
                </w14:textOutline>
              </w:rPr>
              <w:t>附</w:t>
            </w:r>
            <w:r>
              <w:rPr>
                <w:rFonts w:ascii="宋体" w:hAnsi="宋体" w:eastAsia="宋体" w:cs="宋体"/>
                <w:spacing w:val="-1"/>
                <w:sz w:val="19"/>
                <w:szCs w:val="19"/>
                <w14:textOutline w14:w="3614" w14:cap="sq" w14:cmpd="sng">
                  <w14:solidFill>
                    <w14:srgbClr w14:val="000000"/>
                  </w14:solidFill>
                  <w14:prstDash w14:val="solid"/>
                  <w14:bevel/>
                </w14:textOutline>
              </w:rPr>
              <w:t>属</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单</w:t>
            </w:r>
            <w:r>
              <w:rPr>
                <w:rFonts w:ascii="宋体" w:hAnsi="宋体" w:eastAsia="宋体" w:cs="宋体"/>
                <w:spacing w:val="5"/>
                <w:sz w:val="19"/>
                <w:szCs w:val="19"/>
                <w14:textOutline w14:w="3614" w14:cap="sq" w14:cmpd="sng">
                  <w14:solidFill>
                    <w14:srgbClr w14:val="000000"/>
                  </w14:solidFill>
                  <w14:prstDash w14:val="solid"/>
                  <w14:bevel/>
                </w14:textOutline>
              </w:rPr>
              <w:t>位</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上</w:t>
            </w:r>
            <w:r>
              <w:rPr>
                <w:rFonts w:ascii="宋体" w:hAnsi="宋体" w:eastAsia="宋体" w:cs="宋体"/>
                <w:spacing w:val="5"/>
                <w:sz w:val="19"/>
                <w:szCs w:val="19"/>
                <w14:textOutline w14:w="3614" w14:cap="sq" w14:cmpd="sng">
                  <w14:solidFill>
                    <w14:srgbClr w14:val="000000"/>
                  </w14:solidFill>
                  <w14:prstDash w14:val="solid"/>
                  <w14:bevel/>
                </w14:textOutline>
              </w:rPr>
              <w:t>缴</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收</w:t>
            </w:r>
            <w:r>
              <w:rPr>
                <w:rFonts w:ascii="宋体" w:hAnsi="宋体" w:eastAsia="宋体" w:cs="宋体"/>
                <w:spacing w:val="5"/>
                <w:sz w:val="19"/>
                <w:szCs w:val="19"/>
                <w14:textOutline w14:w="3614" w14:cap="sq" w14:cmpd="sng">
                  <w14:solidFill>
                    <w14:srgbClr w14:val="000000"/>
                  </w14:solidFill>
                  <w14:prstDash w14:val="solid"/>
                  <w14:bevel/>
                </w14:textOutline>
              </w:rPr>
              <w:t>入</w:t>
            </w:r>
          </w:p>
        </w:tc>
        <w:tc>
          <w:tcPr>
            <w:tcW w:w="664" w:type="dxa"/>
            <w:vAlign w:val="top"/>
          </w:tcPr>
          <w:p>
            <w:pPr>
              <w:spacing w:line="308" w:lineRule="auto"/>
              <w:rPr>
                <w:rFonts w:ascii="Arial"/>
                <w:sz w:val="21"/>
              </w:rPr>
            </w:pPr>
          </w:p>
          <w:p>
            <w:pPr>
              <w:spacing w:before="61" w:line="315" w:lineRule="auto"/>
              <w:ind w:left="145" w:right="127" w:hanging="6"/>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其他</w:t>
            </w:r>
            <w:r>
              <w:rPr>
                <w:rFonts w:ascii="宋体" w:hAnsi="宋体" w:eastAsia="宋体" w:cs="宋体"/>
                <w:sz w:val="19"/>
                <w:szCs w:val="19"/>
              </w:rPr>
              <w:t xml:space="preserve"> </w:t>
            </w:r>
            <w:r>
              <w:rPr>
                <w:rFonts w:ascii="宋体" w:hAnsi="宋体" w:eastAsia="宋体" w:cs="宋体"/>
                <w:spacing w:val="3"/>
                <w:sz w:val="19"/>
                <w:szCs w:val="19"/>
                <w14:textOutline w14:w="3614" w14:cap="sq" w14:cmpd="sng">
                  <w14:solidFill>
                    <w14:srgbClr w14:val="000000"/>
                  </w14:solidFill>
                  <w14:prstDash w14:val="solid"/>
                  <w14:bevel/>
                </w14:textOutline>
              </w:rPr>
              <w:t>收</w:t>
            </w:r>
            <w:r>
              <w:rPr>
                <w:rFonts w:ascii="宋体" w:hAnsi="宋体" w:eastAsia="宋体" w:cs="宋体"/>
                <w:spacing w:val="2"/>
                <w:sz w:val="19"/>
                <w:szCs w:val="19"/>
                <w14:textOutline w14:w="3614" w14:cap="sq" w14:cmpd="sng">
                  <w14:solidFill>
                    <w14:srgbClr w14:val="000000"/>
                  </w14:solidFill>
                  <w14:prstDash w14:val="solid"/>
                  <w14:bevel/>
                </w14:textOutline>
              </w:rPr>
              <w:t>入</w:t>
            </w:r>
          </w:p>
        </w:tc>
        <w:tc>
          <w:tcPr>
            <w:tcW w:w="648"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649" w:type="dxa"/>
            <w:vMerge w:val="continue"/>
            <w:tcBorders>
              <w:top w:val="nil"/>
            </w:tcBorders>
            <w:vAlign w:val="top"/>
          </w:tcPr>
          <w:p>
            <w:pPr>
              <w:rPr>
                <w:rFonts w:ascii="Arial"/>
                <w:sz w:val="21"/>
              </w:rPr>
            </w:pPr>
          </w:p>
        </w:tc>
        <w:tc>
          <w:tcPr>
            <w:tcW w:w="659"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979" w:type="dxa"/>
            <w:vAlign w:val="top"/>
          </w:tcPr>
          <w:p>
            <w:pPr>
              <w:spacing w:before="84" w:line="228" w:lineRule="auto"/>
              <w:ind w:left="117"/>
              <w:rPr>
                <w:rFonts w:ascii="宋体" w:hAnsi="宋体" w:eastAsia="宋体" w:cs="宋体"/>
                <w:sz w:val="19"/>
                <w:szCs w:val="19"/>
              </w:rPr>
            </w:pPr>
            <w:r>
              <w:rPr>
                <w:rFonts w:ascii="宋体" w:hAnsi="宋体" w:eastAsia="宋体" w:cs="宋体"/>
                <w:spacing w:val="12"/>
                <w:sz w:val="19"/>
                <w:szCs w:val="19"/>
              </w:rPr>
              <w:t>宿</w:t>
            </w:r>
            <w:r>
              <w:rPr>
                <w:rFonts w:ascii="宋体" w:hAnsi="宋体" w:eastAsia="宋体" w:cs="宋体"/>
                <w:spacing w:val="8"/>
                <w:sz w:val="19"/>
                <w:szCs w:val="19"/>
              </w:rPr>
              <w:t>松县总工会部门</w:t>
            </w:r>
          </w:p>
        </w:tc>
        <w:tc>
          <w:tcPr>
            <w:tcW w:w="815" w:type="dxa"/>
            <w:vAlign w:val="top"/>
          </w:tcPr>
          <w:p>
            <w:pPr>
              <w:spacing w:before="115" w:line="191" w:lineRule="auto"/>
              <w:ind w:left="114"/>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05.79</w:t>
            </w:r>
          </w:p>
        </w:tc>
        <w:tc>
          <w:tcPr>
            <w:tcW w:w="815" w:type="dxa"/>
            <w:vAlign w:val="top"/>
          </w:tcPr>
          <w:p>
            <w:pPr>
              <w:spacing w:before="115" w:line="191" w:lineRule="auto"/>
              <w:ind w:left="115"/>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05.79</w:t>
            </w:r>
          </w:p>
        </w:tc>
        <w:tc>
          <w:tcPr>
            <w:tcW w:w="815" w:type="dxa"/>
            <w:vAlign w:val="top"/>
          </w:tcPr>
          <w:p>
            <w:pPr>
              <w:spacing w:before="115" w:line="191" w:lineRule="auto"/>
              <w:ind w:left="116"/>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05.79</w:t>
            </w: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64" w:type="dxa"/>
            <w:vAlign w:val="top"/>
          </w:tcPr>
          <w:p>
            <w:pPr>
              <w:rPr>
                <w:rFonts w:ascii="Arial"/>
                <w:sz w:val="21"/>
              </w:rPr>
            </w:pPr>
          </w:p>
        </w:tc>
        <w:tc>
          <w:tcPr>
            <w:tcW w:w="648"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979" w:type="dxa"/>
            <w:vAlign w:val="top"/>
          </w:tcPr>
          <w:p>
            <w:pPr>
              <w:spacing w:before="84" w:line="228" w:lineRule="auto"/>
              <w:ind w:left="117"/>
              <w:rPr>
                <w:rFonts w:ascii="宋体" w:hAnsi="宋体" w:eastAsia="宋体" w:cs="宋体"/>
                <w:sz w:val="19"/>
                <w:szCs w:val="19"/>
              </w:rPr>
            </w:pPr>
            <w:r>
              <w:rPr>
                <w:rFonts w:ascii="宋体" w:hAnsi="宋体" w:eastAsia="宋体" w:cs="宋体"/>
                <w:spacing w:val="12"/>
                <w:sz w:val="19"/>
                <w:szCs w:val="19"/>
              </w:rPr>
              <w:t>宿</w:t>
            </w:r>
            <w:r>
              <w:rPr>
                <w:rFonts w:ascii="宋体" w:hAnsi="宋体" w:eastAsia="宋体" w:cs="宋体"/>
                <w:spacing w:val="8"/>
                <w:sz w:val="19"/>
                <w:szCs w:val="19"/>
              </w:rPr>
              <w:t>松县总工会本级</w:t>
            </w:r>
          </w:p>
        </w:tc>
        <w:tc>
          <w:tcPr>
            <w:tcW w:w="815" w:type="dxa"/>
            <w:vAlign w:val="top"/>
          </w:tcPr>
          <w:p>
            <w:pPr>
              <w:spacing w:before="115" w:line="191" w:lineRule="auto"/>
              <w:ind w:left="114"/>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05.79</w:t>
            </w:r>
          </w:p>
        </w:tc>
        <w:tc>
          <w:tcPr>
            <w:tcW w:w="815" w:type="dxa"/>
            <w:vAlign w:val="top"/>
          </w:tcPr>
          <w:p>
            <w:pPr>
              <w:spacing w:before="115" w:line="191" w:lineRule="auto"/>
              <w:ind w:left="115"/>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05.79</w:t>
            </w:r>
          </w:p>
        </w:tc>
        <w:tc>
          <w:tcPr>
            <w:tcW w:w="815" w:type="dxa"/>
            <w:vAlign w:val="top"/>
          </w:tcPr>
          <w:p>
            <w:pPr>
              <w:spacing w:before="115" w:line="191" w:lineRule="auto"/>
              <w:ind w:left="116"/>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05.79</w:t>
            </w: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64" w:type="dxa"/>
            <w:vAlign w:val="top"/>
          </w:tcPr>
          <w:p>
            <w:pPr>
              <w:rPr>
                <w:rFonts w:ascii="Arial"/>
                <w:sz w:val="21"/>
              </w:rPr>
            </w:pPr>
          </w:p>
        </w:tc>
        <w:tc>
          <w:tcPr>
            <w:tcW w:w="648"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979" w:type="dxa"/>
            <w:vAlign w:val="top"/>
          </w:tcPr>
          <w:p>
            <w:pPr>
              <w:rPr>
                <w:rFonts w:ascii="Arial"/>
                <w:sz w:val="21"/>
              </w:rPr>
            </w:pPr>
          </w:p>
        </w:tc>
        <w:tc>
          <w:tcPr>
            <w:tcW w:w="815" w:type="dxa"/>
            <w:vAlign w:val="top"/>
          </w:tcPr>
          <w:p>
            <w:pPr>
              <w:rPr>
                <w:rFonts w:ascii="Arial"/>
                <w:sz w:val="21"/>
              </w:rPr>
            </w:pPr>
          </w:p>
        </w:tc>
        <w:tc>
          <w:tcPr>
            <w:tcW w:w="815" w:type="dxa"/>
            <w:vAlign w:val="top"/>
          </w:tcPr>
          <w:p>
            <w:pPr>
              <w:rPr>
                <w:rFonts w:ascii="Arial"/>
                <w:sz w:val="21"/>
              </w:rPr>
            </w:pPr>
          </w:p>
        </w:tc>
        <w:tc>
          <w:tcPr>
            <w:tcW w:w="815"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64" w:type="dxa"/>
            <w:vAlign w:val="top"/>
          </w:tcPr>
          <w:p>
            <w:pPr>
              <w:rPr>
                <w:rFonts w:ascii="Arial"/>
                <w:sz w:val="21"/>
              </w:rPr>
            </w:pPr>
          </w:p>
        </w:tc>
        <w:tc>
          <w:tcPr>
            <w:tcW w:w="648"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979" w:type="dxa"/>
            <w:vAlign w:val="top"/>
          </w:tcPr>
          <w:p>
            <w:pPr>
              <w:rPr>
                <w:rFonts w:ascii="Arial"/>
                <w:sz w:val="21"/>
              </w:rPr>
            </w:pPr>
          </w:p>
        </w:tc>
        <w:tc>
          <w:tcPr>
            <w:tcW w:w="815" w:type="dxa"/>
            <w:vAlign w:val="top"/>
          </w:tcPr>
          <w:p>
            <w:pPr>
              <w:rPr>
                <w:rFonts w:ascii="Arial"/>
                <w:sz w:val="21"/>
              </w:rPr>
            </w:pPr>
          </w:p>
        </w:tc>
        <w:tc>
          <w:tcPr>
            <w:tcW w:w="815" w:type="dxa"/>
            <w:vAlign w:val="top"/>
          </w:tcPr>
          <w:p>
            <w:pPr>
              <w:rPr>
                <w:rFonts w:ascii="Arial"/>
                <w:sz w:val="21"/>
              </w:rPr>
            </w:pPr>
          </w:p>
        </w:tc>
        <w:tc>
          <w:tcPr>
            <w:tcW w:w="815"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64" w:type="dxa"/>
            <w:vAlign w:val="top"/>
          </w:tcPr>
          <w:p>
            <w:pPr>
              <w:rPr>
                <w:rFonts w:ascii="Arial"/>
                <w:sz w:val="21"/>
              </w:rPr>
            </w:pPr>
          </w:p>
        </w:tc>
        <w:tc>
          <w:tcPr>
            <w:tcW w:w="648"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979" w:type="dxa"/>
            <w:vAlign w:val="top"/>
          </w:tcPr>
          <w:p>
            <w:pPr>
              <w:rPr>
                <w:rFonts w:ascii="Arial"/>
                <w:sz w:val="21"/>
              </w:rPr>
            </w:pPr>
          </w:p>
        </w:tc>
        <w:tc>
          <w:tcPr>
            <w:tcW w:w="815" w:type="dxa"/>
            <w:vAlign w:val="top"/>
          </w:tcPr>
          <w:p>
            <w:pPr>
              <w:rPr>
                <w:rFonts w:ascii="Arial"/>
                <w:sz w:val="21"/>
              </w:rPr>
            </w:pPr>
          </w:p>
        </w:tc>
        <w:tc>
          <w:tcPr>
            <w:tcW w:w="815" w:type="dxa"/>
            <w:vAlign w:val="top"/>
          </w:tcPr>
          <w:p>
            <w:pPr>
              <w:rPr>
                <w:rFonts w:ascii="Arial"/>
                <w:sz w:val="21"/>
              </w:rPr>
            </w:pPr>
          </w:p>
        </w:tc>
        <w:tc>
          <w:tcPr>
            <w:tcW w:w="815"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64" w:type="dxa"/>
            <w:vAlign w:val="top"/>
          </w:tcPr>
          <w:p>
            <w:pPr>
              <w:rPr>
                <w:rFonts w:ascii="Arial"/>
                <w:sz w:val="21"/>
              </w:rPr>
            </w:pPr>
          </w:p>
        </w:tc>
        <w:tc>
          <w:tcPr>
            <w:tcW w:w="648"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979" w:type="dxa"/>
            <w:vAlign w:val="top"/>
          </w:tcPr>
          <w:p>
            <w:pPr>
              <w:rPr>
                <w:rFonts w:ascii="Arial"/>
                <w:sz w:val="21"/>
              </w:rPr>
            </w:pPr>
          </w:p>
        </w:tc>
        <w:tc>
          <w:tcPr>
            <w:tcW w:w="815" w:type="dxa"/>
            <w:vAlign w:val="top"/>
          </w:tcPr>
          <w:p>
            <w:pPr>
              <w:rPr>
                <w:rFonts w:ascii="Arial"/>
                <w:sz w:val="21"/>
              </w:rPr>
            </w:pPr>
          </w:p>
        </w:tc>
        <w:tc>
          <w:tcPr>
            <w:tcW w:w="815" w:type="dxa"/>
            <w:vAlign w:val="top"/>
          </w:tcPr>
          <w:p>
            <w:pPr>
              <w:rPr>
                <w:rFonts w:ascii="Arial"/>
                <w:sz w:val="21"/>
              </w:rPr>
            </w:pPr>
          </w:p>
        </w:tc>
        <w:tc>
          <w:tcPr>
            <w:tcW w:w="815"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64" w:type="dxa"/>
            <w:vAlign w:val="top"/>
          </w:tcPr>
          <w:p>
            <w:pPr>
              <w:rPr>
                <w:rFonts w:ascii="Arial"/>
                <w:sz w:val="21"/>
              </w:rPr>
            </w:pPr>
          </w:p>
        </w:tc>
        <w:tc>
          <w:tcPr>
            <w:tcW w:w="648"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979" w:type="dxa"/>
            <w:vAlign w:val="top"/>
          </w:tcPr>
          <w:p>
            <w:pPr>
              <w:rPr>
                <w:rFonts w:ascii="Arial"/>
                <w:sz w:val="21"/>
              </w:rPr>
            </w:pPr>
          </w:p>
        </w:tc>
        <w:tc>
          <w:tcPr>
            <w:tcW w:w="815" w:type="dxa"/>
            <w:vAlign w:val="top"/>
          </w:tcPr>
          <w:p>
            <w:pPr>
              <w:rPr>
                <w:rFonts w:ascii="Arial"/>
                <w:sz w:val="21"/>
              </w:rPr>
            </w:pPr>
          </w:p>
        </w:tc>
        <w:tc>
          <w:tcPr>
            <w:tcW w:w="815" w:type="dxa"/>
            <w:vAlign w:val="top"/>
          </w:tcPr>
          <w:p>
            <w:pPr>
              <w:rPr>
                <w:rFonts w:ascii="Arial"/>
                <w:sz w:val="21"/>
              </w:rPr>
            </w:pPr>
          </w:p>
        </w:tc>
        <w:tc>
          <w:tcPr>
            <w:tcW w:w="815"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64" w:type="dxa"/>
            <w:vAlign w:val="top"/>
          </w:tcPr>
          <w:p>
            <w:pPr>
              <w:rPr>
                <w:rFonts w:ascii="Arial"/>
                <w:sz w:val="21"/>
              </w:rPr>
            </w:pPr>
          </w:p>
        </w:tc>
        <w:tc>
          <w:tcPr>
            <w:tcW w:w="648"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979" w:type="dxa"/>
            <w:vAlign w:val="top"/>
          </w:tcPr>
          <w:p>
            <w:pPr>
              <w:rPr>
                <w:rFonts w:ascii="Arial"/>
                <w:sz w:val="21"/>
              </w:rPr>
            </w:pPr>
          </w:p>
        </w:tc>
        <w:tc>
          <w:tcPr>
            <w:tcW w:w="815" w:type="dxa"/>
            <w:vAlign w:val="top"/>
          </w:tcPr>
          <w:p>
            <w:pPr>
              <w:rPr>
                <w:rFonts w:ascii="Arial"/>
                <w:sz w:val="21"/>
              </w:rPr>
            </w:pPr>
          </w:p>
        </w:tc>
        <w:tc>
          <w:tcPr>
            <w:tcW w:w="815" w:type="dxa"/>
            <w:vAlign w:val="top"/>
          </w:tcPr>
          <w:p>
            <w:pPr>
              <w:rPr>
                <w:rFonts w:ascii="Arial"/>
                <w:sz w:val="21"/>
              </w:rPr>
            </w:pPr>
          </w:p>
        </w:tc>
        <w:tc>
          <w:tcPr>
            <w:tcW w:w="815"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64" w:type="dxa"/>
            <w:vAlign w:val="top"/>
          </w:tcPr>
          <w:p>
            <w:pPr>
              <w:rPr>
                <w:rFonts w:ascii="Arial"/>
                <w:sz w:val="21"/>
              </w:rPr>
            </w:pPr>
          </w:p>
        </w:tc>
        <w:tc>
          <w:tcPr>
            <w:tcW w:w="648"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59"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979" w:type="dxa"/>
            <w:vAlign w:val="top"/>
          </w:tcPr>
          <w:p>
            <w:pPr>
              <w:rPr>
                <w:rFonts w:ascii="Arial"/>
                <w:sz w:val="21"/>
              </w:rPr>
            </w:pPr>
          </w:p>
        </w:tc>
        <w:tc>
          <w:tcPr>
            <w:tcW w:w="815" w:type="dxa"/>
            <w:vAlign w:val="top"/>
          </w:tcPr>
          <w:p>
            <w:pPr>
              <w:rPr>
                <w:rFonts w:ascii="Arial"/>
                <w:sz w:val="21"/>
              </w:rPr>
            </w:pPr>
          </w:p>
        </w:tc>
        <w:tc>
          <w:tcPr>
            <w:tcW w:w="815" w:type="dxa"/>
            <w:vAlign w:val="top"/>
          </w:tcPr>
          <w:p>
            <w:pPr>
              <w:rPr>
                <w:rFonts w:ascii="Arial"/>
                <w:sz w:val="21"/>
              </w:rPr>
            </w:pPr>
          </w:p>
        </w:tc>
        <w:tc>
          <w:tcPr>
            <w:tcW w:w="815"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48" w:type="dxa"/>
            <w:vAlign w:val="top"/>
          </w:tcPr>
          <w:p>
            <w:pPr>
              <w:rPr>
                <w:rFonts w:ascii="Arial"/>
                <w:sz w:val="21"/>
              </w:rPr>
            </w:pPr>
          </w:p>
        </w:tc>
        <w:tc>
          <w:tcPr>
            <w:tcW w:w="664" w:type="dxa"/>
            <w:vAlign w:val="top"/>
          </w:tcPr>
          <w:p>
            <w:pPr>
              <w:rPr>
                <w:rFonts w:ascii="Arial"/>
                <w:sz w:val="21"/>
              </w:rPr>
            </w:pPr>
          </w:p>
        </w:tc>
        <w:tc>
          <w:tcPr>
            <w:tcW w:w="648"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49" w:type="dxa"/>
            <w:vAlign w:val="top"/>
          </w:tcPr>
          <w:p>
            <w:pPr>
              <w:rPr>
                <w:rFonts w:ascii="Arial"/>
                <w:sz w:val="21"/>
              </w:rPr>
            </w:pPr>
          </w:p>
        </w:tc>
        <w:tc>
          <w:tcPr>
            <w:tcW w:w="659" w:type="dxa"/>
            <w:vAlign w:val="top"/>
          </w:tcPr>
          <w:p>
            <w:pPr>
              <w:rPr>
                <w:rFonts w:ascii="Arial"/>
                <w:sz w:val="21"/>
              </w:rPr>
            </w:pPr>
          </w:p>
        </w:tc>
      </w:tr>
    </w:tbl>
    <w:p>
      <w:pPr>
        <w:rPr>
          <w:rFonts w:ascii="Arial"/>
          <w:sz w:val="21"/>
        </w:rPr>
      </w:pPr>
    </w:p>
    <w:p>
      <w:pPr>
        <w:sectPr>
          <w:footerReference r:id="rId10" w:type="default"/>
          <w:pgSz w:w="16839" w:h="11906"/>
          <w:pgMar w:top="1012" w:right="1330" w:bottom="1378" w:left="1327" w:header="0" w:footer="1215" w:gutter="0"/>
          <w:cols w:space="720" w:num="1"/>
        </w:sectPr>
      </w:pPr>
    </w:p>
    <w:p>
      <w:pPr>
        <w:spacing w:before="66" w:line="229" w:lineRule="auto"/>
        <w:ind w:left="6521" w:firstLine="576" w:firstLineChars="300"/>
        <w:rPr>
          <w:rFonts w:ascii="宋体" w:hAnsi="宋体" w:eastAsia="宋体" w:cs="宋体"/>
          <w:sz w:val="19"/>
          <w:szCs w:val="19"/>
        </w:rPr>
      </w:pPr>
      <w:r>
        <w:rPr>
          <w:rFonts w:ascii="宋体" w:hAnsi="宋体" w:eastAsia="宋体" w:cs="宋体"/>
          <w:spacing w:val="1"/>
          <w:sz w:val="19"/>
          <w:szCs w:val="19"/>
        </w:rPr>
        <w:t>部门公开表 3</w:t>
      </w:r>
    </w:p>
    <w:p>
      <w:pPr>
        <w:spacing w:before="185" w:line="221" w:lineRule="auto"/>
        <w:ind w:left="2040"/>
        <w:rPr>
          <w:rFonts w:ascii="宋体" w:hAnsi="宋体" w:eastAsia="宋体" w:cs="宋体"/>
          <w:sz w:val="31"/>
          <w:szCs w:val="31"/>
        </w:rPr>
      </w:pPr>
      <w:r>
        <w:rPr>
          <w:rFonts w:ascii="宋体" w:hAnsi="宋体" w:eastAsia="宋体" w:cs="宋体"/>
          <w:spacing w:val="14"/>
          <w:sz w:val="31"/>
          <w:szCs w:val="31"/>
          <w14:textOutline w14:w="5793" w14:cap="sq" w14:cmpd="sng">
            <w14:solidFill>
              <w14:srgbClr w14:val="000000"/>
            </w14:solidFill>
            <w14:prstDash w14:val="solid"/>
            <w14:bevel/>
          </w14:textOutline>
        </w:rPr>
        <w:t>宿</w:t>
      </w:r>
      <w:r>
        <w:rPr>
          <w:rFonts w:ascii="宋体" w:hAnsi="宋体" w:eastAsia="宋体" w:cs="宋体"/>
          <w:spacing w:val="9"/>
          <w:sz w:val="31"/>
          <w:szCs w:val="31"/>
          <w14:textOutline w14:w="5793" w14:cap="sq" w14:cmpd="sng">
            <w14:solidFill>
              <w14:srgbClr w14:val="000000"/>
            </w14:solidFill>
            <w14:prstDash w14:val="solid"/>
            <w14:bevel/>
          </w14:textOutline>
        </w:rPr>
        <w:t>松</w:t>
      </w:r>
      <w:r>
        <w:rPr>
          <w:rFonts w:ascii="宋体" w:hAnsi="宋体" w:eastAsia="宋体" w:cs="宋体"/>
          <w:spacing w:val="7"/>
          <w:sz w:val="31"/>
          <w:szCs w:val="31"/>
          <w14:textOutline w14:w="5793" w14:cap="sq" w14:cmpd="sng">
            <w14:solidFill>
              <w14:srgbClr w14:val="000000"/>
            </w14:solidFill>
            <w14:prstDash w14:val="solid"/>
            <w14:bevel/>
          </w14:textOutline>
        </w:rPr>
        <w:t>县总工会</w:t>
      </w:r>
      <w:r>
        <w:rPr>
          <w:rFonts w:ascii="宋体" w:hAnsi="宋体" w:eastAsia="宋体" w:cs="宋体"/>
          <w:spacing w:val="7"/>
          <w:sz w:val="31"/>
          <w:szCs w:val="31"/>
        </w:rPr>
        <w:t xml:space="preserve"> </w:t>
      </w:r>
      <w:r>
        <w:rPr>
          <w:rFonts w:ascii="宋体" w:hAnsi="宋体" w:eastAsia="宋体" w:cs="宋体"/>
          <w:spacing w:val="7"/>
          <w:sz w:val="31"/>
          <w:szCs w:val="31"/>
          <w14:textOutline w14:w="5793" w14:cap="sq" w14:cmpd="sng">
            <w14:solidFill>
              <w14:srgbClr w14:val="000000"/>
            </w14:solidFill>
            <w14:prstDash w14:val="solid"/>
            <w14:bevel/>
          </w14:textOutline>
        </w:rPr>
        <w:t>2022</w:t>
      </w:r>
      <w:r>
        <w:rPr>
          <w:rFonts w:ascii="宋体" w:hAnsi="宋体" w:eastAsia="宋体" w:cs="宋体"/>
          <w:spacing w:val="7"/>
          <w:sz w:val="31"/>
          <w:szCs w:val="31"/>
        </w:rPr>
        <w:t xml:space="preserve"> </w:t>
      </w:r>
      <w:r>
        <w:rPr>
          <w:rFonts w:ascii="宋体" w:hAnsi="宋体" w:eastAsia="宋体" w:cs="宋体"/>
          <w:spacing w:val="7"/>
          <w:sz w:val="31"/>
          <w:szCs w:val="31"/>
          <w14:textOutline w14:w="5793" w14:cap="sq" w14:cmpd="sng">
            <w14:solidFill>
              <w14:srgbClr w14:val="000000"/>
            </w14:solidFill>
            <w14:prstDash w14:val="solid"/>
            <w14:bevel/>
          </w14:textOutline>
        </w:rPr>
        <w:t>年支出总表</w:t>
      </w:r>
    </w:p>
    <w:p/>
    <w:p/>
    <w:p/>
    <w:p>
      <w:pPr>
        <w:spacing w:line="38" w:lineRule="auto"/>
        <w:rPr>
          <w:rFonts w:ascii="Arial"/>
          <w:sz w:val="2"/>
        </w:rPr>
      </w:pPr>
    </w:p>
    <w:p>
      <w:pPr>
        <w:sectPr>
          <w:footerReference r:id="rId11" w:type="default"/>
          <w:pgSz w:w="11906" w:h="16839"/>
          <w:pgMar w:top="1431" w:right="1689" w:bottom="1377" w:left="1684" w:header="0" w:footer="1215" w:gutter="0"/>
          <w:cols w:equalWidth="0" w:num="1">
            <w:col w:w="8533"/>
          </w:cols>
        </w:sectPr>
      </w:pPr>
    </w:p>
    <w:p>
      <w:pPr>
        <w:spacing w:line="14" w:lineRule="auto"/>
        <w:rPr>
          <w:rFonts w:ascii="Arial"/>
          <w:sz w:val="2"/>
        </w:rPr>
      </w:pPr>
      <w:r>
        <w:rPr>
          <w:rFonts w:hint="eastAsia" w:ascii="宋体" w:hAnsi="宋体" w:eastAsia="宋体" w:cs="宋体"/>
          <w:spacing w:val="9"/>
          <w:sz w:val="19"/>
          <w:szCs w:val="19"/>
          <w:lang w:val="en-US" w:eastAsia="zh-CN"/>
        </w:rPr>
        <w:t xml:space="preserve"> </w:t>
      </w:r>
      <w:r>
        <w:rPr>
          <w:rFonts w:ascii="Arial" w:hAnsi="Arial" w:eastAsia="Arial" w:cs="Arial"/>
          <w:sz w:val="2"/>
          <w:szCs w:val="2"/>
        </w:rPr>
        <w:br w:type="column"/>
      </w:r>
    </w:p>
    <w:p>
      <w:pPr>
        <w:spacing w:before="38" w:line="194" w:lineRule="auto"/>
        <w:rPr>
          <w:rFonts w:ascii="宋体" w:hAnsi="宋体" w:eastAsia="宋体" w:cs="宋体"/>
          <w:sz w:val="19"/>
          <w:szCs w:val="19"/>
        </w:rPr>
      </w:pPr>
      <w:r>
        <w:rPr>
          <w:rFonts w:ascii="宋体" w:hAnsi="宋体" w:eastAsia="宋体" w:cs="宋体"/>
          <w:spacing w:val="10"/>
          <w:sz w:val="19"/>
          <w:szCs w:val="19"/>
        </w:rPr>
        <w:t>单</w:t>
      </w:r>
      <w:r>
        <w:rPr>
          <w:rFonts w:ascii="宋体" w:hAnsi="宋体" w:eastAsia="宋体" w:cs="宋体"/>
          <w:spacing w:val="7"/>
          <w:sz w:val="19"/>
          <w:szCs w:val="19"/>
        </w:rPr>
        <w:t>位：万元</w:t>
      </w:r>
    </w:p>
    <w:p>
      <w:pPr>
        <w:sectPr>
          <w:type w:val="continuous"/>
          <w:pgSz w:w="11906" w:h="16839"/>
          <w:pgMar w:top="1431" w:right="1689" w:bottom="1377" w:left="1684" w:header="0" w:footer="1215" w:gutter="0"/>
          <w:cols w:equalWidth="0" w:num="2">
            <w:col w:w="6923" w:space="100"/>
            <w:col w:w="1510"/>
          </w:cols>
        </w:sectPr>
      </w:pPr>
    </w:p>
    <w:p>
      <w:pPr>
        <w:spacing w:line="54" w:lineRule="exact"/>
      </w:pPr>
    </w:p>
    <w:tbl>
      <w:tblPr>
        <w:tblStyle w:val="6"/>
        <w:tblW w:w="85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5"/>
        <w:gridCol w:w="2083"/>
        <w:gridCol w:w="875"/>
        <w:gridCol w:w="694"/>
        <w:gridCol w:w="810"/>
        <w:gridCol w:w="1081"/>
        <w:gridCol w:w="948"/>
        <w:gridCol w:w="95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085" w:type="dxa"/>
            <w:vAlign w:val="top"/>
          </w:tcPr>
          <w:p>
            <w:pPr>
              <w:spacing w:before="207" w:line="277" w:lineRule="auto"/>
              <w:ind w:left="436" w:right="208" w:hanging="219"/>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科</w:t>
            </w:r>
            <w:r>
              <w:rPr>
                <w:rFonts w:ascii="宋体" w:hAnsi="宋体" w:eastAsia="宋体" w:cs="宋体"/>
                <w:spacing w:val="-2"/>
                <w:sz w:val="22"/>
                <w:szCs w:val="22"/>
                <w14:textOutline w14:w="4013" w14:cap="sq" w14:cmpd="sng">
                  <w14:solidFill>
                    <w14:srgbClr w14:val="000000"/>
                  </w14:solidFill>
                  <w14:prstDash w14:val="solid"/>
                  <w14:bevel/>
                </w14:textOutline>
              </w:rPr>
              <w:t>目编</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码</w:t>
            </w:r>
          </w:p>
        </w:tc>
        <w:tc>
          <w:tcPr>
            <w:tcW w:w="2083" w:type="dxa"/>
            <w:vAlign w:val="top"/>
          </w:tcPr>
          <w:p>
            <w:pPr>
              <w:spacing w:line="289" w:lineRule="auto"/>
              <w:rPr>
                <w:rFonts w:ascii="Arial"/>
                <w:sz w:val="21"/>
              </w:rPr>
            </w:pPr>
          </w:p>
          <w:p>
            <w:pPr>
              <w:spacing w:before="72" w:line="220" w:lineRule="auto"/>
              <w:ind w:left="510"/>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名称</w:t>
            </w:r>
          </w:p>
        </w:tc>
        <w:tc>
          <w:tcPr>
            <w:tcW w:w="875" w:type="dxa"/>
            <w:vAlign w:val="top"/>
          </w:tcPr>
          <w:p>
            <w:pPr>
              <w:spacing w:line="290" w:lineRule="auto"/>
              <w:rPr>
                <w:rFonts w:ascii="Arial"/>
                <w:sz w:val="21"/>
              </w:rPr>
            </w:pPr>
          </w:p>
          <w:p>
            <w:pPr>
              <w:spacing w:before="71" w:line="222" w:lineRule="auto"/>
              <w:ind w:left="258"/>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694" w:type="dxa"/>
            <w:vAlign w:val="top"/>
          </w:tcPr>
          <w:p>
            <w:pPr>
              <w:spacing w:before="206" w:line="312" w:lineRule="exact"/>
              <w:ind w:left="192"/>
              <w:rPr>
                <w:rFonts w:ascii="宋体" w:hAnsi="宋体" w:eastAsia="宋体" w:cs="宋体"/>
                <w:sz w:val="22"/>
                <w:szCs w:val="22"/>
              </w:rPr>
            </w:pPr>
            <w:r>
              <w:rPr>
                <w:rFonts w:ascii="宋体" w:hAnsi="宋体" w:eastAsia="宋体" w:cs="宋体"/>
                <w:spacing w:val="-4"/>
                <w:position w:val="6"/>
                <w:sz w:val="22"/>
                <w:szCs w:val="22"/>
                <w14:textOutline w14:w="4013" w14:cap="sq" w14:cmpd="sng">
                  <w14:solidFill>
                    <w14:srgbClr w14:val="000000"/>
                  </w14:solidFill>
                  <w14:prstDash w14:val="solid"/>
                  <w14:bevel/>
                </w14:textOutline>
              </w:rPr>
              <w:t>基</w:t>
            </w:r>
            <w:r>
              <w:rPr>
                <w:rFonts w:ascii="宋体" w:hAnsi="宋体" w:eastAsia="宋体" w:cs="宋体"/>
                <w:spacing w:val="-3"/>
                <w:position w:val="6"/>
                <w:sz w:val="22"/>
                <w:szCs w:val="22"/>
                <w14:textOutline w14:w="4013" w14:cap="sq" w14:cmpd="sng">
                  <w14:solidFill>
                    <w14:srgbClr w14:val="000000"/>
                  </w14:solidFill>
                  <w14:prstDash w14:val="solid"/>
                  <w14:bevel/>
                </w14:textOutline>
              </w:rPr>
              <w:t>本</w:t>
            </w:r>
          </w:p>
          <w:p>
            <w:pPr>
              <w:spacing w:line="221" w:lineRule="auto"/>
              <w:ind w:left="193"/>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支出</w:t>
            </w:r>
          </w:p>
        </w:tc>
        <w:tc>
          <w:tcPr>
            <w:tcW w:w="810" w:type="dxa"/>
            <w:vAlign w:val="top"/>
          </w:tcPr>
          <w:p>
            <w:pPr>
              <w:spacing w:before="206" w:line="312" w:lineRule="exact"/>
              <w:ind w:left="195"/>
              <w:rPr>
                <w:rFonts w:ascii="宋体" w:hAnsi="宋体" w:eastAsia="宋体" w:cs="宋体"/>
                <w:sz w:val="22"/>
                <w:szCs w:val="22"/>
              </w:rPr>
            </w:pPr>
            <w:r>
              <w:rPr>
                <w:rFonts w:ascii="宋体" w:hAnsi="宋体" w:eastAsia="宋体" w:cs="宋体"/>
                <w:spacing w:val="-6"/>
                <w:position w:val="6"/>
                <w:sz w:val="22"/>
                <w:szCs w:val="22"/>
                <w14:textOutline w14:w="4013" w14:cap="sq" w14:cmpd="sng">
                  <w14:solidFill>
                    <w14:srgbClr w14:val="000000"/>
                  </w14:solidFill>
                  <w14:prstDash w14:val="solid"/>
                  <w14:bevel/>
                </w14:textOutline>
              </w:rPr>
              <w:t>项</w:t>
            </w:r>
            <w:r>
              <w:rPr>
                <w:rFonts w:ascii="宋体" w:hAnsi="宋体" w:eastAsia="宋体" w:cs="宋体"/>
                <w:spacing w:val="-5"/>
                <w:position w:val="6"/>
                <w:sz w:val="22"/>
                <w:szCs w:val="22"/>
                <w14:textOutline w14:w="4013" w14:cap="sq" w14:cmpd="sng">
                  <w14:solidFill>
                    <w14:srgbClr w14:val="000000"/>
                  </w14:solidFill>
                  <w14:prstDash w14:val="solid"/>
                  <w14:bevel/>
                </w14:textOutline>
              </w:rPr>
              <w:t>目</w:t>
            </w:r>
          </w:p>
          <w:p>
            <w:pPr>
              <w:spacing w:line="221" w:lineRule="auto"/>
              <w:ind w:left="192"/>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支出</w:t>
            </w:r>
          </w:p>
        </w:tc>
        <w:tc>
          <w:tcPr>
            <w:tcW w:w="1081" w:type="dxa"/>
            <w:vAlign w:val="top"/>
          </w:tcPr>
          <w:p>
            <w:pPr>
              <w:spacing w:before="50" w:line="222" w:lineRule="auto"/>
              <w:ind w:left="217"/>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事</w:t>
            </w:r>
            <w:r>
              <w:rPr>
                <w:rFonts w:ascii="宋体" w:hAnsi="宋体" w:eastAsia="宋体" w:cs="宋体"/>
                <w:spacing w:val="-2"/>
                <w:sz w:val="22"/>
                <w:szCs w:val="22"/>
                <w14:textOutline w14:w="4013" w14:cap="sq" w14:cmpd="sng">
                  <w14:solidFill>
                    <w14:srgbClr w14:val="000000"/>
                  </w14:solidFill>
                  <w14:prstDash w14:val="solid"/>
                  <w14:bevel/>
                </w14:textOutline>
              </w:rPr>
              <w:t>业单</w:t>
            </w:r>
          </w:p>
          <w:p>
            <w:pPr>
              <w:spacing w:before="47" w:line="222" w:lineRule="auto"/>
              <w:ind w:left="217"/>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位</w:t>
            </w:r>
            <w:r>
              <w:rPr>
                <w:rFonts w:ascii="宋体" w:hAnsi="宋体" w:eastAsia="宋体" w:cs="宋体"/>
                <w:spacing w:val="-2"/>
                <w:sz w:val="22"/>
                <w:szCs w:val="22"/>
                <w14:textOutline w14:w="4013" w14:cap="sq" w14:cmpd="sng">
                  <w14:solidFill>
                    <w14:srgbClr w14:val="000000"/>
                  </w14:solidFill>
                  <w14:prstDash w14:val="solid"/>
                  <w14:bevel/>
                </w14:textOutline>
              </w:rPr>
              <w:t>经营</w:t>
            </w:r>
          </w:p>
          <w:p>
            <w:pPr>
              <w:spacing w:before="47" w:line="222" w:lineRule="auto"/>
              <w:ind w:left="328"/>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支出</w:t>
            </w:r>
          </w:p>
        </w:tc>
        <w:tc>
          <w:tcPr>
            <w:tcW w:w="948" w:type="dxa"/>
            <w:vAlign w:val="top"/>
          </w:tcPr>
          <w:p>
            <w:pPr>
              <w:spacing w:before="206" w:line="276" w:lineRule="auto"/>
              <w:ind w:left="154" w:right="137" w:hanging="1"/>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上</w:t>
            </w:r>
            <w:r>
              <w:rPr>
                <w:rFonts w:ascii="宋体" w:hAnsi="宋体" w:eastAsia="宋体" w:cs="宋体"/>
                <w:spacing w:val="-2"/>
                <w:sz w:val="22"/>
                <w:szCs w:val="22"/>
                <w14:textOutline w14:w="4013" w14:cap="sq" w14:cmpd="sng">
                  <w14:solidFill>
                    <w14:srgbClr w14:val="000000"/>
                  </w14:solidFill>
                  <w14:prstDash w14:val="solid"/>
                  <w14:bevel/>
                </w14:textOutline>
              </w:rPr>
              <w:t>缴上</w:t>
            </w:r>
            <w:r>
              <w:rPr>
                <w:rFonts w:ascii="宋体" w:hAnsi="宋体" w:eastAsia="宋体" w:cs="宋体"/>
                <w:sz w:val="22"/>
                <w:szCs w:val="22"/>
              </w:rPr>
              <w:t xml:space="preserve"> </w:t>
            </w:r>
            <w:r>
              <w:rPr>
                <w:rFonts w:ascii="宋体" w:hAnsi="宋体" w:eastAsia="宋体" w:cs="宋体"/>
                <w:spacing w:val="-4"/>
                <w:sz w:val="22"/>
                <w:szCs w:val="22"/>
                <w14:textOutline w14:w="4013" w14:cap="sq" w14:cmpd="sng">
                  <w14:solidFill>
                    <w14:srgbClr w14:val="000000"/>
                  </w14:solidFill>
                  <w14:prstDash w14:val="solid"/>
                  <w14:bevel/>
                </w14:textOutline>
              </w:rPr>
              <w:t>级</w:t>
            </w:r>
            <w:r>
              <w:rPr>
                <w:rFonts w:ascii="宋体" w:hAnsi="宋体" w:eastAsia="宋体" w:cs="宋体"/>
                <w:spacing w:val="-3"/>
                <w:sz w:val="22"/>
                <w:szCs w:val="22"/>
                <w14:textOutline w14:w="4013" w14:cap="sq" w14:cmpd="sng">
                  <w14:solidFill>
                    <w14:srgbClr w14:val="000000"/>
                  </w14:solidFill>
                  <w14:prstDash w14:val="solid"/>
                  <w14:bevel/>
                </w14:textOutline>
              </w:rPr>
              <w:t>支出</w:t>
            </w:r>
          </w:p>
        </w:tc>
        <w:tc>
          <w:tcPr>
            <w:tcW w:w="951" w:type="dxa"/>
            <w:vAlign w:val="top"/>
          </w:tcPr>
          <w:p>
            <w:pPr>
              <w:spacing w:before="52" w:line="248" w:lineRule="auto"/>
              <w:ind w:left="150" w:right="140"/>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对附属</w:t>
            </w:r>
            <w:r>
              <w:rPr>
                <w:rFonts w:ascii="宋体" w:hAnsi="宋体" w:eastAsia="宋体" w:cs="宋体"/>
                <w:sz w:val="22"/>
                <w:szCs w:val="22"/>
              </w:rPr>
              <w:t xml:space="preserve"> </w:t>
            </w:r>
            <w:r>
              <w:rPr>
                <w:rFonts w:ascii="宋体" w:hAnsi="宋体" w:eastAsia="宋体" w:cs="宋体"/>
                <w:spacing w:val="-3"/>
                <w:sz w:val="22"/>
                <w:szCs w:val="22"/>
                <w14:textOutline w14:w="4013" w14:cap="sq" w14:cmpd="sng">
                  <w14:solidFill>
                    <w14:srgbClr w14:val="000000"/>
                  </w14:solidFill>
                  <w14:prstDash w14:val="solid"/>
                  <w14:bevel/>
                </w14:textOutline>
              </w:rPr>
              <w:t>单</w:t>
            </w:r>
            <w:r>
              <w:rPr>
                <w:rFonts w:ascii="宋体" w:hAnsi="宋体" w:eastAsia="宋体" w:cs="宋体"/>
                <w:spacing w:val="-2"/>
                <w:sz w:val="22"/>
                <w:szCs w:val="22"/>
                <w14:textOutline w14:w="4013" w14:cap="sq" w14:cmpd="sng">
                  <w14:solidFill>
                    <w14:srgbClr w14:val="000000"/>
                  </w14:solidFill>
                  <w14:prstDash w14:val="solid"/>
                  <w14:bevel/>
                </w14:textOutline>
              </w:rPr>
              <w:t>位补</w:t>
            </w:r>
            <w:r>
              <w:rPr>
                <w:rFonts w:ascii="宋体" w:hAnsi="宋体" w:eastAsia="宋体" w:cs="宋体"/>
                <w:sz w:val="22"/>
                <w:szCs w:val="22"/>
              </w:rPr>
              <w:t xml:space="preserve"> </w:t>
            </w:r>
            <w:r>
              <w:rPr>
                <w:rFonts w:ascii="宋体" w:hAnsi="宋体" w:eastAsia="宋体" w:cs="宋体"/>
                <w:spacing w:val="-3"/>
                <w:sz w:val="22"/>
                <w:szCs w:val="22"/>
                <w14:textOutline w14:w="4013" w14:cap="sq" w14:cmpd="sng">
                  <w14:solidFill>
                    <w14:srgbClr w14:val="000000"/>
                  </w14:solidFill>
                  <w14:prstDash w14:val="solid"/>
                  <w14:bevel/>
                </w14:textOutline>
              </w:rPr>
              <w:t>助</w:t>
            </w:r>
            <w:r>
              <w:rPr>
                <w:rFonts w:ascii="宋体" w:hAnsi="宋体" w:eastAsia="宋体" w:cs="宋体"/>
                <w:spacing w:val="-2"/>
                <w:sz w:val="22"/>
                <w:szCs w:val="22"/>
                <w14:textOutline w14:w="4013" w14:cap="sq" w14:cmpd="sng">
                  <w14:solidFill>
                    <w14:srgbClr w14:val="000000"/>
                  </w14:solidFill>
                  <w14:prstDash w14:val="solid"/>
                  <w14:bevel/>
                </w14:textOutline>
              </w:rPr>
              <w:t>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85"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rPr>
            </w:pPr>
            <w:r>
              <w:rPr>
                <w:rFonts w:hint="eastAsia" w:asciiTheme="majorEastAsia" w:hAnsiTheme="majorEastAsia" w:eastAsiaTheme="majorEastAsia" w:cstheme="majorEastAsia"/>
                <w:spacing w:val="-2"/>
                <w:sz w:val="18"/>
                <w:szCs w:val="18"/>
              </w:rPr>
              <w:t>201</w:t>
            </w:r>
          </w:p>
        </w:tc>
        <w:tc>
          <w:tcPr>
            <w:tcW w:w="2083" w:type="dxa"/>
            <w:vAlign w:val="top"/>
          </w:tcPr>
          <w:p>
            <w:pPr>
              <w:spacing w:before="46" w:line="243" w:lineRule="auto"/>
              <w:ind w:left="130" w:right="244" w:hanging="15"/>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一般公共服</w:t>
            </w:r>
            <w:r>
              <w:rPr>
                <w:rFonts w:hint="eastAsia" w:asciiTheme="majorEastAsia" w:hAnsiTheme="majorEastAsia" w:eastAsiaTheme="majorEastAsia" w:cstheme="majorEastAsia"/>
                <w:spacing w:val="-1"/>
                <w:sz w:val="18"/>
                <w:szCs w:val="18"/>
              </w:rPr>
              <w:t>务支</w:t>
            </w:r>
            <w:r>
              <w:rPr>
                <w:rFonts w:hint="eastAsia" w:asciiTheme="majorEastAsia" w:hAnsiTheme="majorEastAsia" w:eastAsiaTheme="majorEastAsia" w:cstheme="majorEastAsia"/>
                <w:sz w:val="18"/>
                <w:szCs w:val="18"/>
              </w:rPr>
              <w:t>出</w:t>
            </w:r>
          </w:p>
        </w:tc>
        <w:tc>
          <w:tcPr>
            <w:tcW w:w="875" w:type="dxa"/>
            <w:vAlign w:val="top"/>
          </w:tcPr>
          <w:p>
            <w:pPr>
              <w:spacing w:before="237" w:line="185" w:lineRule="auto"/>
              <w:ind w:left="186"/>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pacing w:val="-2"/>
                <w:sz w:val="18"/>
                <w:szCs w:val="18"/>
                <w:lang w:val="en-US" w:eastAsia="zh-CN"/>
              </w:rPr>
              <w:t>184.15</w:t>
            </w:r>
          </w:p>
        </w:tc>
        <w:tc>
          <w:tcPr>
            <w:tcW w:w="694" w:type="dxa"/>
            <w:vAlign w:val="top"/>
          </w:tcPr>
          <w:p>
            <w:pPr>
              <w:spacing w:before="237" w:line="185" w:lineRule="auto"/>
              <w:ind w:left="164"/>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pacing w:val="-4"/>
                <w:sz w:val="18"/>
                <w:szCs w:val="18"/>
                <w:lang w:val="en-US" w:eastAsia="zh-CN"/>
              </w:rPr>
              <w:t>52.95</w:t>
            </w:r>
          </w:p>
        </w:tc>
        <w:tc>
          <w:tcPr>
            <w:tcW w:w="810" w:type="dxa"/>
            <w:vAlign w:val="top"/>
          </w:tcPr>
          <w:p>
            <w:pPr>
              <w:spacing w:before="236" w:line="186" w:lineRule="auto"/>
              <w:ind w:left="174"/>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1</w:t>
            </w:r>
            <w:r>
              <w:rPr>
                <w:rFonts w:hint="eastAsia" w:asciiTheme="majorEastAsia" w:hAnsiTheme="majorEastAsia" w:eastAsiaTheme="majorEastAsia" w:cstheme="majorEastAsia"/>
                <w:spacing w:val="-3"/>
                <w:sz w:val="18"/>
                <w:szCs w:val="18"/>
              </w:rPr>
              <w:t>3</w:t>
            </w:r>
            <w:r>
              <w:rPr>
                <w:rFonts w:hint="eastAsia" w:asciiTheme="majorEastAsia" w:hAnsiTheme="majorEastAsia" w:eastAsiaTheme="majorEastAsia" w:cstheme="majorEastAsia"/>
                <w:spacing w:val="-2"/>
                <w:sz w:val="18"/>
                <w:szCs w:val="18"/>
              </w:rPr>
              <w:t>1.2</w:t>
            </w:r>
          </w:p>
        </w:tc>
        <w:tc>
          <w:tcPr>
            <w:tcW w:w="1081" w:type="dxa"/>
            <w:vAlign w:val="top"/>
          </w:tcPr>
          <w:p>
            <w:pPr>
              <w:jc w:val="center"/>
              <w:rPr>
                <w:rFonts w:hint="eastAsia" w:asciiTheme="majorEastAsia" w:hAnsiTheme="majorEastAsia" w:eastAsiaTheme="majorEastAsia" w:cstheme="majorEastAsia"/>
                <w:sz w:val="18"/>
                <w:szCs w:val="18"/>
              </w:rPr>
            </w:pPr>
          </w:p>
        </w:tc>
        <w:tc>
          <w:tcPr>
            <w:tcW w:w="948" w:type="dxa"/>
            <w:vAlign w:val="top"/>
          </w:tcPr>
          <w:p>
            <w:pPr>
              <w:rPr>
                <w:rFonts w:hint="eastAsia" w:asciiTheme="majorEastAsia" w:hAnsiTheme="majorEastAsia" w:eastAsiaTheme="majorEastAsia" w:cstheme="majorEastAsia"/>
                <w:sz w:val="18"/>
                <w:szCs w:val="18"/>
              </w:rPr>
            </w:pPr>
          </w:p>
        </w:tc>
        <w:tc>
          <w:tcPr>
            <w:tcW w:w="951" w:type="dxa"/>
            <w:vAlign w:val="top"/>
          </w:tcPr>
          <w:p>
            <w:pPr>
              <w:rPr>
                <w:rFonts w:hint="eastAsia" w:asciiTheme="majorEastAsia" w:hAnsiTheme="majorEastAsia" w:eastAsiaTheme="majorEastAsia" w:cstheme="majorEastAsia"/>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085"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rPr>
            </w:pPr>
            <w:r>
              <w:rPr>
                <w:rFonts w:hint="eastAsia" w:asciiTheme="majorEastAsia" w:hAnsiTheme="majorEastAsia" w:eastAsiaTheme="majorEastAsia" w:cstheme="majorEastAsia"/>
                <w:spacing w:val="-2"/>
                <w:sz w:val="18"/>
                <w:szCs w:val="18"/>
              </w:rPr>
              <w:t>20129</w:t>
            </w:r>
          </w:p>
        </w:tc>
        <w:tc>
          <w:tcPr>
            <w:tcW w:w="2083" w:type="dxa"/>
            <w:vAlign w:val="top"/>
          </w:tcPr>
          <w:p>
            <w:pPr>
              <w:spacing w:before="71" w:line="221" w:lineRule="auto"/>
              <w:ind w:left="332"/>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2"/>
                <w:sz w:val="18"/>
                <w:szCs w:val="18"/>
              </w:rPr>
              <w:t>群</w:t>
            </w:r>
            <w:r>
              <w:rPr>
                <w:rFonts w:hint="eastAsia" w:asciiTheme="majorEastAsia" w:hAnsiTheme="majorEastAsia" w:eastAsiaTheme="majorEastAsia" w:cstheme="majorEastAsia"/>
                <w:spacing w:val="-1"/>
                <w:sz w:val="18"/>
                <w:szCs w:val="18"/>
              </w:rPr>
              <w:t>众团体事务</w:t>
            </w:r>
          </w:p>
        </w:tc>
        <w:tc>
          <w:tcPr>
            <w:tcW w:w="875" w:type="dxa"/>
            <w:vAlign w:val="top"/>
          </w:tcPr>
          <w:p>
            <w:pPr>
              <w:spacing w:before="106" w:line="185" w:lineRule="auto"/>
              <w:ind w:left="186"/>
              <w:jc w:val="center"/>
              <w:rPr>
                <w:rFonts w:hint="default"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pacing w:val="-2"/>
                <w:sz w:val="18"/>
                <w:szCs w:val="18"/>
                <w:lang w:val="en-US" w:eastAsia="zh-CN"/>
              </w:rPr>
              <w:t>184.15</w:t>
            </w:r>
          </w:p>
        </w:tc>
        <w:tc>
          <w:tcPr>
            <w:tcW w:w="694" w:type="dxa"/>
            <w:vAlign w:val="top"/>
          </w:tcPr>
          <w:p>
            <w:pPr>
              <w:spacing w:before="106" w:line="185" w:lineRule="auto"/>
              <w:ind w:left="164"/>
              <w:jc w:val="center"/>
              <w:rPr>
                <w:rFonts w:hint="eastAsia" w:asciiTheme="majorEastAsia" w:hAnsiTheme="majorEastAsia" w:eastAsiaTheme="majorEastAsia" w:cstheme="majorEastAsia"/>
                <w:sz w:val="18"/>
                <w:szCs w:val="18"/>
                <w:lang w:val="en-US" w:eastAsia="zh-CN"/>
              </w:rPr>
            </w:pPr>
            <w:r>
              <w:rPr>
                <w:rFonts w:hint="eastAsia" w:asciiTheme="majorEastAsia" w:hAnsiTheme="majorEastAsia" w:eastAsiaTheme="majorEastAsia" w:cstheme="majorEastAsia"/>
                <w:spacing w:val="-4"/>
                <w:sz w:val="18"/>
                <w:szCs w:val="18"/>
                <w:lang w:val="en-US" w:eastAsia="zh-CN"/>
              </w:rPr>
              <w:t>52.95</w:t>
            </w:r>
          </w:p>
        </w:tc>
        <w:tc>
          <w:tcPr>
            <w:tcW w:w="810" w:type="dxa"/>
            <w:vAlign w:val="top"/>
          </w:tcPr>
          <w:p>
            <w:pPr>
              <w:spacing w:before="105" w:line="186" w:lineRule="auto"/>
              <w:ind w:left="174"/>
              <w:jc w:val="center"/>
              <w:rPr>
                <w:rFonts w:hint="eastAsia" w:asciiTheme="majorEastAsia" w:hAnsiTheme="majorEastAsia" w:eastAsiaTheme="majorEastAsia" w:cstheme="majorEastAsia"/>
                <w:sz w:val="18"/>
                <w:szCs w:val="18"/>
              </w:rPr>
            </w:pPr>
            <w:r>
              <w:rPr>
                <w:rFonts w:hint="eastAsia" w:asciiTheme="majorEastAsia" w:hAnsiTheme="majorEastAsia" w:eastAsiaTheme="majorEastAsia" w:cstheme="majorEastAsia"/>
                <w:spacing w:val="-4"/>
                <w:sz w:val="18"/>
                <w:szCs w:val="18"/>
              </w:rPr>
              <w:t>1</w:t>
            </w:r>
            <w:r>
              <w:rPr>
                <w:rFonts w:hint="eastAsia" w:asciiTheme="majorEastAsia" w:hAnsiTheme="majorEastAsia" w:eastAsiaTheme="majorEastAsia" w:cstheme="majorEastAsia"/>
                <w:spacing w:val="-3"/>
                <w:sz w:val="18"/>
                <w:szCs w:val="18"/>
              </w:rPr>
              <w:t>3</w:t>
            </w:r>
            <w:r>
              <w:rPr>
                <w:rFonts w:hint="eastAsia" w:asciiTheme="majorEastAsia" w:hAnsiTheme="majorEastAsia" w:eastAsiaTheme="majorEastAsia" w:cstheme="majorEastAsia"/>
                <w:spacing w:val="-2"/>
                <w:sz w:val="18"/>
                <w:szCs w:val="18"/>
              </w:rPr>
              <w:t>1.2</w:t>
            </w:r>
          </w:p>
        </w:tc>
        <w:tc>
          <w:tcPr>
            <w:tcW w:w="1081" w:type="dxa"/>
            <w:vAlign w:val="top"/>
          </w:tcPr>
          <w:p>
            <w:pPr>
              <w:jc w:val="center"/>
              <w:rPr>
                <w:rFonts w:hint="eastAsia" w:asciiTheme="majorEastAsia" w:hAnsiTheme="majorEastAsia" w:eastAsiaTheme="majorEastAsia" w:cstheme="majorEastAsia"/>
                <w:sz w:val="18"/>
                <w:szCs w:val="18"/>
              </w:rPr>
            </w:pPr>
          </w:p>
        </w:tc>
        <w:tc>
          <w:tcPr>
            <w:tcW w:w="948" w:type="dxa"/>
            <w:vAlign w:val="top"/>
          </w:tcPr>
          <w:p>
            <w:pPr>
              <w:rPr>
                <w:rFonts w:hint="eastAsia" w:asciiTheme="majorEastAsia" w:hAnsiTheme="majorEastAsia" w:eastAsiaTheme="majorEastAsia" w:cstheme="majorEastAsia"/>
                <w:sz w:val="18"/>
                <w:szCs w:val="18"/>
              </w:rPr>
            </w:pPr>
          </w:p>
        </w:tc>
        <w:tc>
          <w:tcPr>
            <w:tcW w:w="951" w:type="dxa"/>
            <w:vAlign w:val="top"/>
          </w:tcPr>
          <w:p>
            <w:pPr>
              <w:rPr>
                <w:rFonts w:hint="eastAsia" w:asciiTheme="majorEastAsia" w:hAnsiTheme="majorEastAsia" w:eastAsiaTheme="majorEastAsia" w:cstheme="majorEastAsia"/>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085"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2012901</w:t>
            </w:r>
          </w:p>
        </w:tc>
        <w:tc>
          <w:tcPr>
            <w:tcW w:w="2083" w:type="dxa"/>
            <w:vAlign w:val="top"/>
          </w:tcPr>
          <w:p>
            <w:pPr>
              <w:spacing w:before="105" w:line="186" w:lineRule="auto"/>
              <w:ind w:left="119"/>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行政运行</w:t>
            </w:r>
          </w:p>
        </w:tc>
        <w:tc>
          <w:tcPr>
            <w:tcW w:w="875" w:type="dxa"/>
            <w:vAlign w:val="top"/>
          </w:tcPr>
          <w:p>
            <w:pPr>
              <w:spacing w:before="105" w:line="186" w:lineRule="auto"/>
              <w:ind w:left="119"/>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57.04</w:t>
            </w:r>
          </w:p>
        </w:tc>
        <w:tc>
          <w:tcPr>
            <w:tcW w:w="694" w:type="dxa"/>
            <w:vAlign w:val="top"/>
          </w:tcPr>
          <w:p>
            <w:pPr>
              <w:spacing w:before="105" w:line="186" w:lineRule="auto"/>
              <w:ind w:left="119"/>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4.02</w:t>
            </w:r>
          </w:p>
        </w:tc>
        <w:tc>
          <w:tcPr>
            <w:tcW w:w="810" w:type="dxa"/>
            <w:vAlign w:val="top"/>
          </w:tcPr>
          <w:p>
            <w:pPr>
              <w:spacing w:before="105" w:line="186" w:lineRule="auto"/>
              <w:ind w:left="119"/>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53.02</w:t>
            </w:r>
          </w:p>
        </w:tc>
        <w:tc>
          <w:tcPr>
            <w:tcW w:w="1081" w:type="dxa"/>
            <w:vAlign w:val="top"/>
          </w:tcPr>
          <w:p>
            <w:pPr>
              <w:spacing w:before="105" w:line="186" w:lineRule="auto"/>
              <w:ind w:left="119"/>
              <w:jc w:val="center"/>
              <w:rPr>
                <w:rFonts w:hint="eastAsia" w:asciiTheme="majorEastAsia" w:hAnsiTheme="majorEastAsia" w:eastAsiaTheme="majorEastAsia" w:cstheme="majorEastAsia"/>
                <w:spacing w:val="-2"/>
                <w:sz w:val="18"/>
                <w:szCs w:val="18"/>
              </w:rPr>
            </w:pPr>
          </w:p>
        </w:tc>
        <w:tc>
          <w:tcPr>
            <w:tcW w:w="948" w:type="dxa"/>
            <w:vAlign w:val="top"/>
          </w:tcPr>
          <w:p>
            <w:pPr>
              <w:rPr>
                <w:rFonts w:hint="eastAsia" w:asciiTheme="majorEastAsia" w:hAnsiTheme="majorEastAsia" w:eastAsiaTheme="majorEastAsia" w:cstheme="majorEastAsia"/>
                <w:sz w:val="18"/>
                <w:szCs w:val="18"/>
              </w:rPr>
            </w:pPr>
          </w:p>
        </w:tc>
        <w:tc>
          <w:tcPr>
            <w:tcW w:w="951" w:type="dxa"/>
            <w:vAlign w:val="top"/>
          </w:tcPr>
          <w:p>
            <w:pPr>
              <w:rPr>
                <w:rFonts w:hint="eastAsia" w:asciiTheme="majorEastAsia" w:hAnsiTheme="majorEastAsia" w:eastAsiaTheme="majorEastAsia" w:cstheme="majorEastAsia"/>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085" w:type="dxa"/>
            <w:vAlign w:val="top"/>
          </w:tcPr>
          <w:p>
            <w:pPr>
              <w:spacing w:before="46" w:line="243" w:lineRule="auto"/>
              <w:ind w:left="130" w:right="244" w:hanging="15"/>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2012906</w:t>
            </w:r>
          </w:p>
        </w:tc>
        <w:tc>
          <w:tcPr>
            <w:tcW w:w="2083" w:type="dxa"/>
            <w:vAlign w:val="top"/>
          </w:tcPr>
          <w:p>
            <w:pPr>
              <w:spacing w:before="105" w:line="186" w:lineRule="auto"/>
              <w:ind w:left="119"/>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工会事务</w:t>
            </w:r>
          </w:p>
        </w:tc>
        <w:tc>
          <w:tcPr>
            <w:tcW w:w="875" w:type="dxa"/>
            <w:vAlign w:val="top"/>
          </w:tcPr>
          <w:p>
            <w:pPr>
              <w:spacing w:before="105" w:line="186" w:lineRule="auto"/>
              <w:ind w:left="119"/>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48.93</w:t>
            </w:r>
          </w:p>
        </w:tc>
        <w:tc>
          <w:tcPr>
            <w:tcW w:w="694" w:type="dxa"/>
            <w:vAlign w:val="top"/>
          </w:tcPr>
          <w:p>
            <w:pPr>
              <w:spacing w:before="105" w:line="186" w:lineRule="auto"/>
              <w:ind w:left="119"/>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48.93</w:t>
            </w:r>
          </w:p>
        </w:tc>
        <w:tc>
          <w:tcPr>
            <w:tcW w:w="810" w:type="dxa"/>
            <w:vAlign w:val="top"/>
          </w:tcPr>
          <w:p>
            <w:pPr>
              <w:spacing w:before="105" w:line="186" w:lineRule="auto"/>
              <w:ind w:left="119"/>
              <w:jc w:val="center"/>
              <w:rPr>
                <w:rFonts w:hint="eastAsia" w:asciiTheme="majorEastAsia" w:hAnsiTheme="majorEastAsia" w:eastAsiaTheme="majorEastAsia" w:cstheme="majorEastAsia"/>
                <w:spacing w:val="-2"/>
                <w:sz w:val="18"/>
                <w:szCs w:val="18"/>
                <w:lang w:val="en-US" w:eastAsia="zh-CN"/>
              </w:rPr>
            </w:pPr>
          </w:p>
        </w:tc>
        <w:tc>
          <w:tcPr>
            <w:tcW w:w="1081" w:type="dxa"/>
            <w:vAlign w:val="top"/>
          </w:tcPr>
          <w:p>
            <w:pPr>
              <w:spacing w:before="105" w:line="186" w:lineRule="auto"/>
              <w:ind w:left="119"/>
              <w:jc w:val="center"/>
              <w:rPr>
                <w:rFonts w:hint="eastAsia" w:asciiTheme="majorEastAsia" w:hAnsiTheme="majorEastAsia" w:eastAsiaTheme="majorEastAsia" w:cstheme="majorEastAsia"/>
                <w:spacing w:val="-2"/>
                <w:sz w:val="18"/>
                <w:szCs w:val="18"/>
              </w:rPr>
            </w:pPr>
          </w:p>
        </w:tc>
        <w:tc>
          <w:tcPr>
            <w:tcW w:w="948" w:type="dxa"/>
            <w:vAlign w:val="top"/>
          </w:tcPr>
          <w:p>
            <w:pPr>
              <w:rPr>
                <w:rFonts w:hint="eastAsia" w:asciiTheme="majorEastAsia" w:hAnsiTheme="majorEastAsia" w:eastAsiaTheme="majorEastAsia" w:cstheme="majorEastAsia"/>
                <w:sz w:val="18"/>
                <w:szCs w:val="18"/>
              </w:rPr>
            </w:pPr>
          </w:p>
        </w:tc>
        <w:tc>
          <w:tcPr>
            <w:tcW w:w="951" w:type="dxa"/>
            <w:vAlign w:val="top"/>
          </w:tcPr>
          <w:p>
            <w:pPr>
              <w:rPr>
                <w:rFonts w:hint="eastAsia" w:asciiTheme="majorEastAsia" w:hAnsiTheme="majorEastAsia" w:eastAsiaTheme="majorEastAsia" w:cstheme="majorEastAsia"/>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8" w:hRule="atLeast"/>
        </w:trPr>
        <w:tc>
          <w:tcPr>
            <w:tcW w:w="1085"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2012999</w:t>
            </w:r>
          </w:p>
        </w:tc>
        <w:tc>
          <w:tcPr>
            <w:tcW w:w="2083" w:type="dxa"/>
            <w:vAlign w:val="top"/>
          </w:tcPr>
          <w:p>
            <w:pPr>
              <w:spacing w:before="105" w:line="186" w:lineRule="auto"/>
              <w:ind w:left="119"/>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其他群众团体事务支出</w:t>
            </w:r>
          </w:p>
        </w:tc>
        <w:tc>
          <w:tcPr>
            <w:tcW w:w="875" w:type="dxa"/>
            <w:vAlign w:val="top"/>
          </w:tcPr>
          <w:p>
            <w:pPr>
              <w:spacing w:before="105" w:line="186" w:lineRule="auto"/>
              <w:ind w:left="119"/>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78.18</w:t>
            </w:r>
          </w:p>
        </w:tc>
        <w:tc>
          <w:tcPr>
            <w:tcW w:w="694" w:type="dxa"/>
            <w:vAlign w:val="top"/>
          </w:tcPr>
          <w:p>
            <w:pPr>
              <w:spacing w:before="105" w:line="186" w:lineRule="auto"/>
              <w:ind w:left="119"/>
              <w:jc w:val="center"/>
              <w:rPr>
                <w:rFonts w:hint="eastAsia" w:asciiTheme="majorEastAsia" w:hAnsiTheme="majorEastAsia" w:eastAsiaTheme="majorEastAsia" w:cstheme="majorEastAsia"/>
                <w:spacing w:val="-2"/>
                <w:sz w:val="18"/>
                <w:szCs w:val="18"/>
                <w:lang w:val="en-US" w:eastAsia="zh-CN"/>
              </w:rPr>
            </w:pPr>
          </w:p>
        </w:tc>
        <w:tc>
          <w:tcPr>
            <w:tcW w:w="810" w:type="dxa"/>
            <w:vAlign w:val="top"/>
          </w:tcPr>
          <w:p>
            <w:pPr>
              <w:spacing w:before="105" w:line="186" w:lineRule="auto"/>
              <w:ind w:left="119"/>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78.18</w:t>
            </w:r>
          </w:p>
        </w:tc>
        <w:tc>
          <w:tcPr>
            <w:tcW w:w="1081" w:type="dxa"/>
            <w:vAlign w:val="top"/>
          </w:tcPr>
          <w:p>
            <w:pPr>
              <w:spacing w:before="105" w:line="186" w:lineRule="auto"/>
              <w:ind w:left="119"/>
              <w:jc w:val="center"/>
              <w:rPr>
                <w:rFonts w:hint="eastAsia" w:asciiTheme="majorEastAsia" w:hAnsiTheme="majorEastAsia" w:eastAsiaTheme="majorEastAsia" w:cstheme="majorEastAsia"/>
                <w:spacing w:val="-2"/>
                <w:sz w:val="18"/>
                <w:szCs w:val="18"/>
                <w:lang w:val="en-US" w:eastAsia="zh-CN"/>
              </w:rPr>
            </w:pPr>
          </w:p>
        </w:tc>
        <w:tc>
          <w:tcPr>
            <w:tcW w:w="948" w:type="dxa"/>
            <w:vAlign w:val="top"/>
          </w:tcPr>
          <w:p>
            <w:pPr>
              <w:rPr>
                <w:rFonts w:hint="eastAsia" w:asciiTheme="majorEastAsia" w:hAnsiTheme="majorEastAsia" w:eastAsiaTheme="majorEastAsia" w:cstheme="majorEastAsia"/>
                <w:sz w:val="18"/>
                <w:szCs w:val="18"/>
              </w:rPr>
            </w:pPr>
          </w:p>
        </w:tc>
        <w:tc>
          <w:tcPr>
            <w:tcW w:w="951" w:type="dxa"/>
            <w:vAlign w:val="top"/>
          </w:tcPr>
          <w:p>
            <w:pPr>
              <w:rPr>
                <w:rFonts w:hint="eastAsia" w:asciiTheme="majorEastAsia" w:hAnsiTheme="majorEastAsia" w:eastAsiaTheme="majorEastAsia" w:cstheme="majorEastAsia"/>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1085"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208</w:t>
            </w:r>
          </w:p>
        </w:tc>
        <w:tc>
          <w:tcPr>
            <w:tcW w:w="2083" w:type="dxa"/>
            <w:vAlign w:val="top"/>
          </w:tcPr>
          <w:p>
            <w:pPr>
              <w:spacing w:before="105" w:line="186" w:lineRule="auto"/>
              <w:ind w:left="119"/>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社会保障和就业支出</w:t>
            </w:r>
          </w:p>
        </w:tc>
        <w:tc>
          <w:tcPr>
            <w:tcW w:w="875" w:type="dxa"/>
            <w:vAlign w:val="top"/>
          </w:tcPr>
          <w:p>
            <w:pPr>
              <w:spacing w:before="105" w:line="186" w:lineRule="auto"/>
              <w:ind w:left="119"/>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12.22</w:t>
            </w:r>
          </w:p>
        </w:tc>
        <w:tc>
          <w:tcPr>
            <w:tcW w:w="694" w:type="dxa"/>
            <w:vAlign w:val="top"/>
          </w:tcPr>
          <w:p>
            <w:pPr>
              <w:spacing w:before="105" w:line="186" w:lineRule="auto"/>
              <w:ind w:left="119"/>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12.22</w:t>
            </w:r>
          </w:p>
        </w:tc>
        <w:tc>
          <w:tcPr>
            <w:tcW w:w="810" w:type="dxa"/>
            <w:vAlign w:val="top"/>
          </w:tcPr>
          <w:p>
            <w:pPr>
              <w:spacing w:before="105" w:line="186" w:lineRule="auto"/>
              <w:ind w:left="119"/>
              <w:jc w:val="center"/>
              <w:rPr>
                <w:rFonts w:hint="eastAsia" w:asciiTheme="majorEastAsia" w:hAnsiTheme="majorEastAsia" w:eastAsiaTheme="majorEastAsia" w:cstheme="majorEastAsia"/>
                <w:spacing w:val="-2"/>
                <w:sz w:val="18"/>
                <w:szCs w:val="18"/>
                <w:lang w:val="en-US" w:eastAsia="zh-CN"/>
              </w:rPr>
            </w:pPr>
          </w:p>
        </w:tc>
        <w:tc>
          <w:tcPr>
            <w:tcW w:w="1081" w:type="dxa"/>
            <w:vAlign w:val="top"/>
          </w:tcPr>
          <w:p>
            <w:pPr>
              <w:jc w:val="center"/>
              <w:rPr>
                <w:rFonts w:hint="eastAsia" w:asciiTheme="majorEastAsia" w:hAnsiTheme="majorEastAsia" w:eastAsiaTheme="majorEastAsia" w:cstheme="majorEastAsia"/>
                <w:sz w:val="18"/>
                <w:szCs w:val="18"/>
              </w:rPr>
            </w:pPr>
          </w:p>
        </w:tc>
        <w:tc>
          <w:tcPr>
            <w:tcW w:w="948" w:type="dxa"/>
            <w:vAlign w:val="top"/>
          </w:tcPr>
          <w:p>
            <w:pPr>
              <w:rPr>
                <w:rFonts w:hint="eastAsia" w:asciiTheme="majorEastAsia" w:hAnsiTheme="majorEastAsia" w:eastAsiaTheme="majorEastAsia" w:cstheme="majorEastAsia"/>
                <w:sz w:val="18"/>
                <w:szCs w:val="18"/>
              </w:rPr>
            </w:pPr>
          </w:p>
        </w:tc>
        <w:tc>
          <w:tcPr>
            <w:tcW w:w="951" w:type="dxa"/>
            <w:vAlign w:val="top"/>
          </w:tcPr>
          <w:p>
            <w:pPr>
              <w:rPr>
                <w:rFonts w:hint="eastAsia" w:asciiTheme="majorEastAsia" w:hAnsiTheme="majorEastAsia" w:eastAsiaTheme="majorEastAsia" w:cstheme="majorEastAsia"/>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085"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20805</w:t>
            </w:r>
          </w:p>
        </w:tc>
        <w:tc>
          <w:tcPr>
            <w:tcW w:w="2083" w:type="dxa"/>
            <w:vAlign w:val="top"/>
          </w:tcPr>
          <w:p>
            <w:pPr>
              <w:spacing w:before="105" w:line="186" w:lineRule="auto"/>
              <w:ind w:left="119"/>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行政事业单位养老支出</w:t>
            </w:r>
          </w:p>
        </w:tc>
        <w:tc>
          <w:tcPr>
            <w:tcW w:w="875" w:type="dxa"/>
            <w:vAlign w:val="top"/>
          </w:tcPr>
          <w:p>
            <w:pPr>
              <w:spacing w:before="105" w:line="186" w:lineRule="auto"/>
              <w:ind w:left="119"/>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12.22</w:t>
            </w:r>
          </w:p>
        </w:tc>
        <w:tc>
          <w:tcPr>
            <w:tcW w:w="694" w:type="dxa"/>
            <w:vAlign w:val="top"/>
          </w:tcPr>
          <w:p>
            <w:pPr>
              <w:spacing w:before="105" w:line="186" w:lineRule="auto"/>
              <w:ind w:left="119"/>
              <w:jc w:val="center"/>
              <w:rPr>
                <w:rFonts w:hint="eastAsia" w:asciiTheme="majorEastAsia" w:hAnsiTheme="majorEastAsia" w:eastAsiaTheme="majorEastAsia" w:cstheme="majorEastAsia"/>
                <w:spacing w:val="-2"/>
                <w:sz w:val="18"/>
                <w:szCs w:val="18"/>
                <w:lang w:val="en-US" w:eastAsia="zh-CN"/>
              </w:rPr>
            </w:pPr>
          </w:p>
        </w:tc>
        <w:tc>
          <w:tcPr>
            <w:tcW w:w="810" w:type="dxa"/>
            <w:vAlign w:val="top"/>
          </w:tcPr>
          <w:p>
            <w:pPr>
              <w:spacing w:before="105" w:line="186" w:lineRule="auto"/>
              <w:ind w:left="119"/>
              <w:jc w:val="center"/>
              <w:rPr>
                <w:rFonts w:hint="eastAsia" w:asciiTheme="majorEastAsia" w:hAnsiTheme="majorEastAsia" w:eastAsiaTheme="majorEastAsia" w:cstheme="majorEastAsia"/>
                <w:spacing w:val="-2"/>
                <w:sz w:val="18"/>
                <w:szCs w:val="18"/>
                <w:lang w:val="en-US" w:eastAsia="zh-CN"/>
              </w:rPr>
            </w:pPr>
          </w:p>
        </w:tc>
        <w:tc>
          <w:tcPr>
            <w:tcW w:w="1081" w:type="dxa"/>
            <w:vAlign w:val="top"/>
          </w:tcPr>
          <w:p>
            <w:pPr>
              <w:jc w:val="center"/>
              <w:rPr>
                <w:rFonts w:hint="eastAsia" w:asciiTheme="majorEastAsia" w:hAnsiTheme="majorEastAsia" w:eastAsiaTheme="majorEastAsia" w:cstheme="majorEastAsia"/>
                <w:sz w:val="18"/>
                <w:szCs w:val="18"/>
              </w:rPr>
            </w:pPr>
          </w:p>
        </w:tc>
        <w:tc>
          <w:tcPr>
            <w:tcW w:w="948" w:type="dxa"/>
            <w:vAlign w:val="top"/>
          </w:tcPr>
          <w:p>
            <w:pPr>
              <w:rPr>
                <w:rFonts w:hint="eastAsia" w:asciiTheme="majorEastAsia" w:hAnsiTheme="majorEastAsia" w:eastAsiaTheme="majorEastAsia" w:cstheme="majorEastAsia"/>
                <w:sz w:val="18"/>
                <w:szCs w:val="18"/>
              </w:rPr>
            </w:pPr>
          </w:p>
        </w:tc>
        <w:tc>
          <w:tcPr>
            <w:tcW w:w="951" w:type="dxa"/>
            <w:vAlign w:val="top"/>
          </w:tcPr>
          <w:p>
            <w:pPr>
              <w:rPr>
                <w:rFonts w:hint="eastAsia" w:asciiTheme="majorEastAsia" w:hAnsiTheme="majorEastAsia" w:eastAsiaTheme="majorEastAsia" w:cstheme="majorEastAsia"/>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085"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2080505</w:t>
            </w:r>
          </w:p>
        </w:tc>
        <w:tc>
          <w:tcPr>
            <w:tcW w:w="2083" w:type="dxa"/>
            <w:vAlign w:val="top"/>
          </w:tcPr>
          <w:p>
            <w:pPr>
              <w:spacing w:before="51" w:line="241" w:lineRule="auto"/>
              <w:ind w:right="244"/>
              <w:jc w:val="center"/>
              <w:rPr>
                <w:rFonts w:hint="eastAsia" w:asciiTheme="majorEastAsia" w:hAnsiTheme="majorEastAsia" w:eastAsiaTheme="majorEastAsia" w:cstheme="majorEastAsia"/>
                <w:spacing w:val="-2"/>
                <w:sz w:val="18"/>
                <w:szCs w:val="18"/>
              </w:rPr>
            </w:pPr>
            <w:r>
              <w:rPr>
                <w:rFonts w:hint="eastAsia" w:asciiTheme="majorEastAsia" w:hAnsiTheme="majorEastAsia" w:eastAsiaTheme="majorEastAsia" w:cstheme="majorEastAsia"/>
                <w:spacing w:val="-2"/>
                <w:sz w:val="18"/>
                <w:szCs w:val="18"/>
              </w:rPr>
              <w:t>机关事业单位基本养老保险缴费支出</w:t>
            </w:r>
          </w:p>
        </w:tc>
        <w:tc>
          <w:tcPr>
            <w:tcW w:w="875" w:type="dxa"/>
            <w:vAlign w:val="top"/>
          </w:tcPr>
          <w:p>
            <w:pPr>
              <w:spacing w:before="241" w:line="185" w:lineRule="auto"/>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8.15</w:t>
            </w:r>
          </w:p>
        </w:tc>
        <w:tc>
          <w:tcPr>
            <w:tcW w:w="694" w:type="dxa"/>
            <w:vAlign w:val="top"/>
          </w:tcPr>
          <w:p>
            <w:pPr>
              <w:spacing w:before="241" w:line="185" w:lineRule="auto"/>
              <w:ind w:left="164"/>
              <w:jc w:val="center"/>
              <w:rPr>
                <w:rFonts w:hint="eastAsia" w:asciiTheme="majorEastAsia" w:hAnsiTheme="majorEastAsia" w:eastAsiaTheme="majorEastAsia" w:cstheme="majorEastAsia"/>
                <w:spacing w:val="-4"/>
                <w:sz w:val="18"/>
                <w:szCs w:val="18"/>
              </w:rPr>
            </w:pPr>
          </w:p>
        </w:tc>
        <w:tc>
          <w:tcPr>
            <w:tcW w:w="810" w:type="dxa"/>
            <w:vAlign w:val="top"/>
          </w:tcPr>
          <w:p>
            <w:pPr>
              <w:spacing w:before="240" w:line="186" w:lineRule="auto"/>
              <w:ind w:left="174"/>
              <w:jc w:val="center"/>
              <w:rPr>
                <w:rFonts w:hint="eastAsia" w:asciiTheme="majorEastAsia" w:hAnsiTheme="majorEastAsia" w:eastAsiaTheme="majorEastAsia" w:cstheme="majorEastAsia"/>
                <w:spacing w:val="-4"/>
                <w:sz w:val="18"/>
                <w:szCs w:val="18"/>
              </w:rPr>
            </w:pPr>
          </w:p>
        </w:tc>
        <w:tc>
          <w:tcPr>
            <w:tcW w:w="1081" w:type="dxa"/>
            <w:vAlign w:val="top"/>
          </w:tcPr>
          <w:p>
            <w:pPr>
              <w:jc w:val="center"/>
              <w:rPr>
                <w:rFonts w:hint="eastAsia" w:asciiTheme="majorEastAsia" w:hAnsiTheme="majorEastAsia" w:eastAsiaTheme="majorEastAsia" w:cstheme="majorEastAsia"/>
                <w:sz w:val="18"/>
                <w:szCs w:val="18"/>
              </w:rPr>
            </w:pPr>
          </w:p>
        </w:tc>
        <w:tc>
          <w:tcPr>
            <w:tcW w:w="948" w:type="dxa"/>
            <w:vAlign w:val="top"/>
          </w:tcPr>
          <w:p>
            <w:pPr>
              <w:rPr>
                <w:rFonts w:hint="eastAsia" w:asciiTheme="majorEastAsia" w:hAnsiTheme="majorEastAsia" w:eastAsiaTheme="majorEastAsia" w:cstheme="majorEastAsia"/>
                <w:sz w:val="18"/>
                <w:szCs w:val="18"/>
              </w:rPr>
            </w:pPr>
          </w:p>
        </w:tc>
        <w:tc>
          <w:tcPr>
            <w:tcW w:w="951" w:type="dxa"/>
            <w:vAlign w:val="top"/>
          </w:tcPr>
          <w:p>
            <w:pPr>
              <w:rPr>
                <w:rFonts w:hint="eastAsia" w:asciiTheme="majorEastAsia" w:hAnsiTheme="majorEastAsia" w:eastAsiaTheme="majorEastAsia" w:cstheme="majorEastAsia"/>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085"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2080506</w:t>
            </w:r>
          </w:p>
        </w:tc>
        <w:tc>
          <w:tcPr>
            <w:tcW w:w="2083" w:type="dxa"/>
            <w:vAlign w:val="top"/>
          </w:tcPr>
          <w:p>
            <w:pPr>
              <w:spacing w:before="51" w:line="241" w:lineRule="auto"/>
              <w:ind w:right="244"/>
              <w:jc w:val="center"/>
              <w:rPr>
                <w:rFonts w:hint="eastAsia" w:asciiTheme="majorEastAsia" w:hAnsiTheme="majorEastAsia" w:eastAsiaTheme="majorEastAsia" w:cstheme="majorEastAsia"/>
                <w:spacing w:val="-2"/>
                <w:sz w:val="18"/>
                <w:szCs w:val="18"/>
              </w:rPr>
            </w:pPr>
            <w:r>
              <w:rPr>
                <w:rFonts w:hint="eastAsia" w:asciiTheme="majorEastAsia" w:hAnsiTheme="majorEastAsia" w:eastAsiaTheme="majorEastAsia" w:cstheme="majorEastAsia"/>
                <w:spacing w:val="-2"/>
                <w:sz w:val="18"/>
                <w:szCs w:val="18"/>
              </w:rPr>
              <w:t>机关事业单位职业年金缴费支出</w:t>
            </w:r>
          </w:p>
        </w:tc>
        <w:tc>
          <w:tcPr>
            <w:tcW w:w="875" w:type="dxa"/>
            <w:vAlign w:val="top"/>
          </w:tcPr>
          <w:p>
            <w:pPr>
              <w:spacing w:before="241" w:line="185" w:lineRule="auto"/>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4.07</w:t>
            </w:r>
          </w:p>
        </w:tc>
        <w:tc>
          <w:tcPr>
            <w:tcW w:w="694" w:type="dxa"/>
            <w:vAlign w:val="top"/>
          </w:tcPr>
          <w:p>
            <w:pPr>
              <w:spacing w:before="241" w:line="185" w:lineRule="auto"/>
              <w:ind w:left="164"/>
              <w:jc w:val="center"/>
              <w:rPr>
                <w:rFonts w:hint="eastAsia" w:asciiTheme="majorEastAsia" w:hAnsiTheme="majorEastAsia" w:eastAsiaTheme="majorEastAsia" w:cstheme="majorEastAsia"/>
                <w:spacing w:val="-4"/>
                <w:sz w:val="18"/>
                <w:szCs w:val="18"/>
              </w:rPr>
            </w:pPr>
          </w:p>
        </w:tc>
        <w:tc>
          <w:tcPr>
            <w:tcW w:w="810" w:type="dxa"/>
            <w:vAlign w:val="top"/>
          </w:tcPr>
          <w:p>
            <w:pPr>
              <w:spacing w:before="240" w:line="186" w:lineRule="auto"/>
              <w:ind w:left="174"/>
              <w:jc w:val="center"/>
              <w:rPr>
                <w:rFonts w:hint="eastAsia" w:asciiTheme="majorEastAsia" w:hAnsiTheme="majorEastAsia" w:eastAsiaTheme="majorEastAsia" w:cstheme="majorEastAsia"/>
                <w:spacing w:val="-4"/>
                <w:sz w:val="18"/>
                <w:szCs w:val="18"/>
              </w:rPr>
            </w:pPr>
          </w:p>
        </w:tc>
        <w:tc>
          <w:tcPr>
            <w:tcW w:w="1081" w:type="dxa"/>
            <w:vAlign w:val="top"/>
          </w:tcPr>
          <w:p>
            <w:pPr>
              <w:jc w:val="center"/>
              <w:rPr>
                <w:rFonts w:hint="eastAsia" w:asciiTheme="majorEastAsia" w:hAnsiTheme="majorEastAsia" w:eastAsiaTheme="majorEastAsia" w:cstheme="majorEastAsia"/>
                <w:sz w:val="18"/>
                <w:szCs w:val="18"/>
              </w:rPr>
            </w:pPr>
          </w:p>
        </w:tc>
        <w:tc>
          <w:tcPr>
            <w:tcW w:w="948" w:type="dxa"/>
            <w:vAlign w:val="top"/>
          </w:tcPr>
          <w:p>
            <w:pPr>
              <w:rPr>
                <w:rFonts w:hint="eastAsia" w:asciiTheme="majorEastAsia" w:hAnsiTheme="majorEastAsia" w:eastAsiaTheme="majorEastAsia" w:cstheme="majorEastAsia"/>
                <w:sz w:val="18"/>
                <w:szCs w:val="18"/>
              </w:rPr>
            </w:pPr>
          </w:p>
        </w:tc>
        <w:tc>
          <w:tcPr>
            <w:tcW w:w="951" w:type="dxa"/>
            <w:vAlign w:val="top"/>
          </w:tcPr>
          <w:p>
            <w:pPr>
              <w:rPr>
                <w:rFonts w:hint="eastAsia" w:asciiTheme="majorEastAsia" w:hAnsiTheme="majorEastAsia" w:eastAsiaTheme="majorEastAsia" w:cstheme="majorEastAsia"/>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085"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210</w:t>
            </w:r>
          </w:p>
        </w:tc>
        <w:tc>
          <w:tcPr>
            <w:tcW w:w="2083" w:type="dxa"/>
            <w:vAlign w:val="top"/>
          </w:tcPr>
          <w:p>
            <w:pPr>
              <w:spacing w:before="51" w:line="241" w:lineRule="auto"/>
              <w:ind w:right="244"/>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卫生健康支出</w:t>
            </w:r>
          </w:p>
        </w:tc>
        <w:tc>
          <w:tcPr>
            <w:tcW w:w="875" w:type="dxa"/>
            <w:vAlign w:val="top"/>
          </w:tcPr>
          <w:p>
            <w:pPr>
              <w:spacing w:before="51" w:line="241" w:lineRule="auto"/>
              <w:ind w:right="244"/>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3.31</w:t>
            </w:r>
          </w:p>
        </w:tc>
        <w:tc>
          <w:tcPr>
            <w:tcW w:w="694" w:type="dxa"/>
            <w:vAlign w:val="top"/>
          </w:tcPr>
          <w:p>
            <w:pPr>
              <w:spacing w:before="51" w:line="241" w:lineRule="auto"/>
              <w:ind w:right="244"/>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 xml:space="preserve"> 3.31</w:t>
            </w:r>
          </w:p>
        </w:tc>
        <w:tc>
          <w:tcPr>
            <w:tcW w:w="810" w:type="dxa"/>
            <w:vAlign w:val="top"/>
          </w:tcPr>
          <w:p>
            <w:pPr>
              <w:spacing w:before="240" w:line="186" w:lineRule="auto"/>
              <w:ind w:left="174"/>
              <w:jc w:val="center"/>
              <w:rPr>
                <w:rFonts w:hint="default" w:asciiTheme="majorEastAsia" w:hAnsiTheme="majorEastAsia" w:eastAsiaTheme="majorEastAsia" w:cstheme="majorEastAsia"/>
                <w:spacing w:val="-4"/>
                <w:sz w:val="18"/>
                <w:szCs w:val="18"/>
                <w:lang w:val="en-US" w:eastAsia="zh-CN"/>
              </w:rPr>
            </w:pPr>
          </w:p>
        </w:tc>
        <w:tc>
          <w:tcPr>
            <w:tcW w:w="1081" w:type="dxa"/>
            <w:vAlign w:val="top"/>
          </w:tcPr>
          <w:p>
            <w:pPr>
              <w:jc w:val="center"/>
              <w:rPr>
                <w:rFonts w:hint="eastAsia" w:asciiTheme="majorEastAsia" w:hAnsiTheme="majorEastAsia" w:eastAsiaTheme="majorEastAsia" w:cstheme="majorEastAsia"/>
                <w:sz w:val="18"/>
                <w:szCs w:val="18"/>
              </w:rPr>
            </w:pPr>
          </w:p>
        </w:tc>
        <w:tc>
          <w:tcPr>
            <w:tcW w:w="948" w:type="dxa"/>
            <w:vAlign w:val="top"/>
          </w:tcPr>
          <w:p>
            <w:pPr>
              <w:jc w:val="center"/>
              <w:rPr>
                <w:rFonts w:hint="eastAsia" w:asciiTheme="majorEastAsia" w:hAnsiTheme="majorEastAsia" w:eastAsiaTheme="majorEastAsia" w:cstheme="majorEastAsia"/>
                <w:sz w:val="18"/>
                <w:szCs w:val="18"/>
              </w:rPr>
            </w:pPr>
          </w:p>
        </w:tc>
        <w:tc>
          <w:tcPr>
            <w:tcW w:w="951" w:type="dxa"/>
            <w:vAlign w:val="top"/>
          </w:tcPr>
          <w:p>
            <w:pPr>
              <w:jc w:val="center"/>
              <w:rPr>
                <w:rFonts w:hint="eastAsia" w:asciiTheme="majorEastAsia" w:hAnsiTheme="majorEastAsia" w:eastAsiaTheme="majorEastAsia" w:cstheme="majorEastAsia"/>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085"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21011</w:t>
            </w:r>
          </w:p>
        </w:tc>
        <w:tc>
          <w:tcPr>
            <w:tcW w:w="2083" w:type="dxa"/>
            <w:vAlign w:val="top"/>
          </w:tcPr>
          <w:p>
            <w:pPr>
              <w:spacing w:before="51" w:line="241" w:lineRule="auto"/>
              <w:ind w:right="244"/>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行政事业单位医疗</w:t>
            </w:r>
          </w:p>
        </w:tc>
        <w:tc>
          <w:tcPr>
            <w:tcW w:w="875" w:type="dxa"/>
            <w:vAlign w:val="top"/>
          </w:tcPr>
          <w:p>
            <w:pPr>
              <w:spacing w:before="51" w:line="241" w:lineRule="auto"/>
              <w:ind w:right="244"/>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3.31</w:t>
            </w:r>
          </w:p>
        </w:tc>
        <w:tc>
          <w:tcPr>
            <w:tcW w:w="694" w:type="dxa"/>
            <w:vAlign w:val="top"/>
          </w:tcPr>
          <w:p>
            <w:pPr>
              <w:spacing w:before="51" w:line="241" w:lineRule="auto"/>
              <w:ind w:right="244"/>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 xml:space="preserve"> 3.31</w:t>
            </w:r>
          </w:p>
        </w:tc>
        <w:tc>
          <w:tcPr>
            <w:tcW w:w="810" w:type="dxa"/>
            <w:vAlign w:val="top"/>
          </w:tcPr>
          <w:p>
            <w:pPr>
              <w:spacing w:before="51" w:line="241" w:lineRule="auto"/>
              <w:ind w:right="244"/>
              <w:jc w:val="center"/>
              <w:rPr>
                <w:rFonts w:hint="eastAsia" w:asciiTheme="majorEastAsia" w:hAnsiTheme="majorEastAsia" w:eastAsiaTheme="majorEastAsia" w:cstheme="majorEastAsia"/>
                <w:spacing w:val="-2"/>
                <w:sz w:val="18"/>
                <w:szCs w:val="18"/>
                <w:lang w:val="en-US" w:eastAsia="zh-CN"/>
              </w:rPr>
            </w:pPr>
          </w:p>
        </w:tc>
        <w:tc>
          <w:tcPr>
            <w:tcW w:w="1081" w:type="dxa"/>
            <w:vAlign w:val="top"/>
          </w:tcPr>
          <w:p>
            <w:pPr>
              <w:spacing w:before="51" w:line="241" w:lineRule="auto"/>
              <w:ind w:right="244"/>
              <w:jc w:val="center"/>
              <w:rPr>
                <w:rFonts w:hint="eastAsia" w:asciiTheme="majorEastAsia" w:hAnsiTheme="majorEastAsia" w:eastAsiaTheme="majorEastAsia" w:cstheme="majorEastAsia"/>
                <w:spacing w:val="-2"/>
                <w:sz w:val="18"/>
                <w:szCs w:val="18"/>
                <w:lang w:val="en-US" w:eastAsia="zh-CN"/>
              </w:rPr>
            </w:pPr>
          </w:p>
        </w:tc>
        <w:tc>
          <w:tcPr>
            <w:tcW w:w="948" w:type="dxa"/>
            <w:vAlign w:val="top"/>
          </w:tcPr>
          <w:p>
            <w:pPr>
              <w:jc w:val="center"/>
              <w:rPr>
                <w:rFonts w:hint="eastAsia" w:asciiTheme="majorEastAsia" w:hAnsiTheme="majorEastAsia" w:eastAsiaTheme="majorEastAsia" w:cstheme="majorEastAsia"/>
                <w:sz w:val="18"/>
                <w:szCs w:val="18"/>
              </w:rPr>
            </w:pPr>
          </w:p>
        </w:tc>
        <w:tc>
          <w:tcPr>
            <w:tcW w:w="951" w:type="dxa"/>
            <w:vAlign w:val="top"/>
          </w:tcPr>
          <w:p>
            <w:pPr>
              <w:jc w:val="center"/>
              <w:rPr>
                <w:rFonts w:hint="eastAsia" w:asciiTheme="majorEastAsia" w:hAnsiTheme="majorEastAsia" w:eastAsiaTheme="majorEastAsia" w:cstheme="majorEastAsia"/>
                <w:sz w:val="18"/>
                <w:szCs w:val="18"/>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085"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2101101</w:t>
            </w:r>
          </w:p>
        </w:tc>
        <w:tc>
          <w:tcPr>
            <w:tcW w:w="2083"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行政单位医疗</w:t>
            </w:r>
          </w:p>
        </w:tc>
        <w:tc>
          <w:tcPr>
            <w:tcW w:w="875" w:type="dxa"/>
            <w:vAlign w:val="top"/>
          </w:tcPr>
          <w:p>
            <w:pPr>
              <w:spacing w:before="46" w:line="243" w:lineRule="auto"/>
              <w:ind w:right="244"/>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3.31</w:t>
            </w:r>
          </w:p>
        </w:tc>
        <w:tc>
          <w:tcPr>
            <w:tcW w:w="694" w:type="dxa"/>
            <w:vAlign w:val="top"/>
          </w:tcPr>
          <w:p>
            <w:pPr>
              <w:spacing w:before="46" w:line="243" w:lineRule="auto"/>
              <w:ind w:right="244"/>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 xml:space="preserve"> 3.31</w:t>
            </w:r>
          </w:p>
        </w:tc>
        <w:tc>
          <w:tcPr>
            <w:tcW w:w="810"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lang w:val="en-US" w:eastAsia="zh-CN"/>
              </w:rPr>
            </w:pPr>
          </w:p>
        </w:tc>
        <w:tc>
          <w:tcPr>
            <w:tcW w:w="1081"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lang w:val="en-US" w:eastAsia="zh-CN"/>
              </w:rPr>
            </w:pPr>
          </w:p>
        </w:tc>
        <w:tc>
          <w:tcPr>
            <w:tcW w:w="948"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lang w:val="en-US" w:eastAsia="zh-CN"/>
              </w:rPr>
            </w:pPr>
          </w:p>
        </w:tc>
        <w:tc>
          <w:tcPr>
            <w:tcW w:w="951"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exact"/>
        </w:trPr>
        <w:tc>
          <w:tcPr>
            <w:tcW w:w="1085" w:type="dxa"/>
            <w:vAlign w:val="top"/>
          </w:tcPr>
          <w:p>
            <w:pPr>
              <w:spacing w:before="46" w:line="243" w:lineRule="auto"/>
              <w:ind w:left="130" w:right="244" w:hanging="15"/>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221</w:t>
            </w:r>
          </w:p>
        </w:tc>
        <w:tc>
          <w:tcPr>
            <w:tcW w:w="2083" w:type="dxa"/>
            <w:vAlign w:val="top"/>
          </w:tcPr>
          <w:p>
            <w:pPr>
              <w:spacing w:before="46" w:line="243" w:lineRule="auto"/>
              <w:ind w:left="130" w:right="244" w:hanging="15"/>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住房保障支出</w:t>
            </w:r>
          </w:p>
        </w:tc>
        <w:tc>
          <w:tcPr>
            <w:tcW w:w="875" w:type="dxa"/>
            <w:vAlign w:val="top"/>
          </w:tcPr>
          <w:p>
            <w:pPr>
              <w:spacing w:before="46" w:line="243" w:lineRule="auto"/>
              <w:ind w:right="244"/>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6.11</w:t>
            </w:r>
          </w:p>
        </w:tc>
        <w:tc>
          <w:tcPr>
            <w:tcW w:w="694" w:type="dxa"/>
            <w:vAlign w:val="top"/>
          </w:tcPr>
          <w:p>
            <w:pPr>
              <w:spacing w:before="46" w:line="243" w:lineRule="auto"/>
              <w:ind w:right="244"/>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 xml:space="preserve"> 6.11</w:t>
            </w:r>
          </w:p>
        </w:tc>
        <w:tc>
          <w:tcPr>
            <w:tcW w:w="810"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lang w:val="en-US" w:eastAsia="zh-CN"/>
              </w:rPr>
            </w:pPr>
          </w:p>
        </w:tc>
        <w:tc>
          <w:tcPr>
            <w:tcW w:w="1081"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lang w:val="en-US" w:eastAsia="zh-CN"/>
              </w:rPr>
            </w:pPr>
          </w:p>
        </w:tc>
        <w:tc>
          <w:tcPr>
            <w:tcW w:w="948"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c>
          <w:tcPr>
            <w:tcW w:w="951"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exact"/>
        </w:trPr>
        <w:tc>
          <w:tcPr>
            <w:tcW w:w="1085" w:type="dxa"/>
            <w:vAlign w:val="top"/>
          </w:tcPr>
          <w:p>
            <w:pPr>
              <w:spacing w:before="46" w:line="243" w:lineRule="auto"/>
              <w:ind w:left="130" w:right="244" w:hanging="15"/>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22102</w:t>
            </w:r>
          </w:p>
        </w:tc>
        <w:tc>
          <w:tcPr>
            <w:tcW w:w="2083" w:type="dxa"/>
            <w:vAlign w:val="top"/>
          </w:tcPr>
          <w:p>
            <w:pPr>
              <w:spacing w:before="46" w:line="243" w:lineRule="auto"/>
              <w:ind w:left="130" w:right="244" w:hanging="15"/>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住房改革支出</w:t>
            </w:r>
          </w:p>
        </w:tc>
        <w:tc>
          <w:tcPr>
            <w:tcW w:w="875" w:type="dxa"/>
            <w:vAlign w:val="top"/>
          </w:tcPr>
          <w:p>
            <w:pPr>
              <w:spacing w:before="46" w:line="243" w:lineRule="auto"/>
              <w:ind w:right="244"/>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6.11</w:t>
            </w:r>
          </w:p>
        </w:tc>
        <w:tc>
          <w:tcPr>
            <w:tcW w:w="694" w:type="dxa"/>
            <w:vAlign w:val="top"/>
          </w:tcPr>
          <w:p>
            <w:pPr>
              <w:spacing w:before="46" w:line="243" w:lineRule="auto"/>
              <w:ind w:right="244"/>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 xml:space="preserve"> 6.11</w:t>
            </w:r>
          </w:p>
        </w:tc>
        <w:tc>
          <w:tcPr>
            <w:tcW w:w="810"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lang w:val="en-US" w:eastAsia="zh-CN"/>
              </w:rPr>
            </w:pPr>
          </w:p>
        </w:tc>
        <w:tc>
          <w:tcPr>
            <w:tcW w:w="1081" w:type="dxa"/>
            <w:vAlign w:val="top"/>
          </w:tcPr>
          <w:p>
            <w:pPr>
              <w:spacing w:before="46" w:line="243" w:lineRule="auto"/>
              <w:ind w:left="130" w:right="244" w:hanging="15"/>
              <w:jc w:val="center"/>
              <w:rPr>
                <w:rFonts w:hint="eastAsia" w:asciiTheme="majorEastAsia" w:hAnsiTheme="majorEastAsia" w:eastAsiaTheme="majorEastAsia" w:cstheme="majorEastAsia"/>
                <w:spacing w:val="-2"/>
                <w:sz w:val="18"/>
                <w:szCs w:val="18"/>
                <w:lang w:val="en-US" w:eastAsia="zh-CN"/>
              </w:rPr>
            </w:pPr>
          </w:p>
        </w:tc>
        <w:tc>
          <w:tcPr>
            <w:tcW w:w="948"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c>
          <w:tcPr>
            <w:tcW w:w="951"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85" w:type="dxa"/>
            <w:vAlign w:val="top"/>
          </w:tcPr>
          <w:p>
            <w:pPr>
              <w:spacing w:before="46" w:line="243" w:lineRule="auto"/>
              <w:ind w:left="130" w:right="244" w:hanging="15"/>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2210201</w:t>
            </w:r>
          </w:p>
        </w:tc>
        <w:tc>
          <w:tcPr>
            <w:tcW w:w="2083" w:type="dxa"/>
            <w:vAlign w:val="top"/>
          </w:tcPr>
          <w:p>
            <w:pPr>
              <w:spacing w:before="46" w:line="243" w:lineRule="auto"/>
              <w:ind w:left="315" w:leftChars="150" w:right="244" w:firstLine="161" w:firstLineChars="92"/>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住房公积金</w:t>
            </w:r>
          </w:p>
        </w:tc>
        <w:tc>
          <w:tcPr>
            <w:tcW w:w="875" w:type="dxa"/>
            <w:vAlign w:val="top"/>
          </w:tcPr>
          <w:p>
            <w:pPr>
              <w:spacing w:before="46" w:line="243" w:lineRule="auto"/>
              <w:ind w:right="244"/>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6.11</w:t>
            </w:r>
          </w:p>
        </w:tc>
        <w:tc>
          <w:tcPr>
            <w:tcW w:w="694" w:type="dxa"/>
            <w:vAlign w:val="top"/>
          </w:tcPr>
          <w:p>
            <w:pPr>
              <w:spacing w:before="46" w:line="243" w:lineRule="auto"/>
              <w:ind w:right="244"/>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 xml:space="preserve"> 6.11</w:t>
            </w:r>
          </w:p>
        </w:tc>
        <w:tc>
          <w:tcPr>
            <w:tcW w:w="810"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c>
          <w:tcPr>
            <w:tcW w:w="1081"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c>
          <w:tcPr>
            <w:tcW w:w="948"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c>
          <w:tcPr>
            <w:tcW w:w="951"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085"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c>
          <w:tcPr>
            <w:tcW w:w="2083"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c>
          <w:tcPr>
            <w:tcW w:w="875"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c>
          <w:tcPr>
            <w:tcW w:w="694"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c>
          <w:tcPr>
            <w:tcW w:w="810"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c>
          <w:tcPr>
            <w:tcW w:w="1081"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c>
          <w:tcPr>
            <w:tcW w:w="948"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c>
          <w:tcPr>
            <w:tcW w:w="951"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085"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c>
          <w:tcPr>
            <w:tcW w:w="2083"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合 计</w:t>
            </w:r>
          </w:p>
        </w:tc>
        <w:tc>
          <w:tcPr>
            <w:tcW w:w="875" w:type="dxa"/>
            <w:vAlign w:val="top"/>
          </w:tcPr>
          <w:p>
            <w:pPr>
              <w:spacing w:before="46" w:line="243" w:lineRule="auto"/>
              <w:ind w:right="244"/>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205.79</w:t>
            </w:r>
          </w:p>
        </w:tc>
        <w:tc>
          <w:tcPr>
            <w:tcW w:w="694" w:type="dxa"/>
            <w:vAlign w:val="top"/>
          </w:tcPr>
          <w:p>
            <w:pPr>
              <w:spacing w:before="46" w:line="243" w:lineRule="auto"/>
              <w:ind w:right="244"/>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74.59</w:t>
            </w:r>
          </w:p>
        </w:tc>
        <w:tc>
          <w:tcPr>
            <w:tcW w:w="810" w:type="dxa"/>
            <w:vAlign w:val="top"/>
          </w:tcPr>
          <w:p>
            <w:pPr>
              <w:spacing w:before="46" w:line="243" w:lineRule="auto"/>
              <w:ind w:left="130" w:right="244" w:hanging="15"/>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131.2</w:t>
            </w:r>
          </w:p>
        </w:tc>
        <w:tc>
          <w:tcPr>
            <w:tcW w:w="1081"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c>
          <w:tcPr>
            <w:tcW w:w="948"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c>
          <w:tcPr>
            <w:tcW w:w="951" w:type="dxa"/>
            <w:vAlign w:val="top"/>
          </w:tcPr>
          <w:p>
            <w:pPr>
              <w:spacing w:before="46" w:line="243" w:lineRule="auto"/>
              <w:ind w:left="130" w:right="244" w:hanging="15"/>
              <w:rPr>
                <w:rFonts w:hint="eastAsia" w:asciiTheme="majorEastAsia" w:hAnsiTheme="majorEastAsia" w:eastAsiaTheme="majorEastAsia" w:cstheme="majorEastAsia"/>
                <w:spacing w:val="-2"/>
                <w:sz w:val="18"/>
                <w:szCs w:val="18"/>
                <w:lang w:val="en-US" w:eastAsia="zh-CN"/>
              </w:rPr>
            </w:pPr>
          </w:p>
        </w:tc>
      </w:tr>
    </w:tbl>
    <w:p>
      <w:pPr>
        <w:spacing w:line="14" w:lineRule="auto"/>
        <w:rPr>
          <w:rFonts w:ascii="Arial"/>
          <w:sz w:val="2"/>
        </w:rPr>
      </w:pPr>
    </w:p>
    <w:p>
      <w:pPr>
        <w:sectPr>
          <w:type w:val="continuous"/>
          <w:pgSz w:w="11906" w:h="16839"/>
          <w:pgMar w:top="1431" w:right="1689" w:bottom="1377" w:left="1684" w:header="0" w:footer="1215" w:gutter="0"/>
          <w:cols w:equalWidth="0" w:num="1">
            <w:col w:w="8533"/>
          </w:cols>
        </w:sectPr>
      </w:pPr>
    </w:p>
    <w:p>
      <w:pPr>
        <w:spacing w:line="314" w:lineRule="auto"/>
        <w:rPr>
          <w:rFonts w:ascii="Arial"/>
          <w:sz w:val="21"/>
        </w:rPr>
      </w:pPr>
    </w:p>
    <w:p>
      <w:pPr>
        <w:spacing w:before="62" w:line="229" w:lineRule="auto"/>
        <w:ind w:left="6330"/>
        <w:rPr>
          <w:rFonts w:ascii="宋体" w:hAnsi="宋体" w:eastAsia="宋体" w:cs="宋体"/>
          <w:sz w:val="19"/>
          <w:szCs w:val="19"/>
        </w:rPr>
      </w:pPr>
      <w:r>
        <w:rPr>
          <w:rFonts w:ascii="宋体" w:hAnsi="宋体" w:eastAsia="宋体" w:cs="宋体"/>
          <w:sz w:val="19"/>
          <w:szCs w:val="19"/>
        </w:rPr>
        <w:t>部门公开表 4</w:t>
      </w:r>
    </w:p>
    <w:p>
      <w:pPr>
        <w:spacing w:before="193" w:line="222" w:lineRule="auto"/>
        <w:ind w:left="1560"/>
        <w:rPr>
          <w:rFonts w:ascii="宋体" w:hAnsi="宋体" w:eastAsia="宋体" w:cs="宋体"/>
          <w:sz w:val="29"/>
          <w:szCs w:val="29"/>
        </w:rPr>
      </w:pPr>
      <w:r>
        <w:rPr>
          <w:rFonts w:ascii="宋体" w:hAnsi="宋体" w:eastAsia="宋体" w:cs="宋体"/>
          <w:spacing w:val="10"/>
          <w:sz w:val="29"/>
          <w:szCs w:val="29"/>
          <w14:textOutline w14:w="5448" w14:cap="sq" w14:cmpd="sng">
            <w14:solidFill>
              <w14:srgbClr w14:val="000000"/>
            </w14:solidFill>
            <w14:prstDash w14:val="solid"/>
            <w14:bevel/>
          </w14:textOutline>
        </w:rPr>
        <w:t>宿</w:t>
      </w:r>
      <w:r>
        <w:rPr>
          <w:rFonts w:ascii="宋体" w:hAnsi="宋体" w:eastAsia="宋体" w:cs="宋体"/>
          <w:spacing w:val="8"/>
          <w:sz w:val="29"/>
          <w:szCs w:val="29"/>
          <w14:textOutline w14:w="5448" w14:cap="sq" w14:cmpd="sng">
            <w14:solidFill>
              <w14:srgbClr w14:val="000000"/>
            </w14:solidFill>
            <w14:prstDash w14:val="solid"/>
            <w14:bevel/>
          </w14:textOutline>
        </w:rPr>
        <w:t>松县总工会</w:t>
      </w:r>
      <w:r>
        <w:rPr>
          <w:rFonts w:ascii="宋体" w:hAnsi="宋体" w:eastAsia="宋体" w:cs="宋体"/>
          <w:spacing w:val="8"/>
          <w:sz w:val="29"/>
          <w:szCs w:val="29"/>
        </w:rPr>
        <w:t xml:space="preserve"> </w:t>
      </w:r>
      <w:r>
        <w:rPr>
          <w:rFonts w:ascii="宋体" w:hAnsi="宋体" w:eastAsia="宋体" w:cs="宋体"/>
          <w:spacing w:val="8"/>
          <w:sz w:val="29"/>
          <w:szCs w:val="29"/>
          <w14:textOutline w14:w="5448" w14:cap="sq" w14:cmpd="sng">
            <w14:solidFill>
              <w14:srgbClr w14:val="000000"/>
            </w14:solidFill>
            <w14:prstDash w14:val="solid"/>
            <w14:bevel/>
          </w14:textOutline>
        </w:rPr>
        <w:t>2022</w:t>
      </w:r>
      <w:r>
        <w:rPr>
          <w:rFonts w:ascii="宋体" w:hAnsi="宋体" w:eastAsia="宋体" w:cs="宋体"/>
          <w:spacing w:val="8"/>
          <w:sz w:val="29"/>
          <w:szCs w:val="29"/>
        </w:rPr>
        <w:t xml:space="preserve"> </w:t>
      </w:r>
      <w:r>
        <w:rPr>
          <w:rFonts w:ascii="宋体" w:hAnsi="宋体" w:eastAsia="宋体" w:cs="宋体"/>
          <w:spacing w:val="8"/>
          <w:sz w:val="29"/>
          <w:szCs w:val="29"/>
          <w14:textOutline w14:w="5448" w14:cap="sq" w14:cmpd="sng">
            <w14:solidFill>
              <w14:srgbClr w14:val="000000"/>
            </w14:solidFill>
            <w14:prstDash w14:val="solid"/>
            <w14:bevel/>
          </w14:textOutline>
        </w:rPr>
        <w:t>年财政拨款收支总表</w:t>
      </w:r>
    </w:p>
    <w:p>
      <w:pPr>
        <w:spacing w:before="158" w:line="229" w:lineRule="auto"/>
        <w:ind w:left="330"/>
        <w:rPr>
          <w:rFonts w:ascii="宋体" w:hAnsi="宋体" w:eastAsia="宋体" w:cs="宋体"/>
          <w:sz w:val="19"/>
          <w:szCs w:val="19"/>
        </w:rPr>
      </w:pPr>
      <w:r>
        <w:rPr>
          <w:rFonts w:hint="eastAsia" w:ascii="宋体" w:hAnsi="宋体" w:eastAsia="宋体" w:cs="宋体"/>
          <w:spacing w:val="3"/>
          <w:sz w:val="19"/>
          <w:szCs w:val="19"/>
          <w:lang w:val="en-US" w:eastAsia="zh-CN"/>
        </w:rPr>
        <w:t xml:space="preserve"> </w:t>
      </w:r>
      <w:r>
        <w:rPr>
          <w:rFonts w:ascii="宋体" w:hAnsi="宋体" w:eastAsia="宋体" w:cs="宋体"/>
          <w:spacing w:val="3"/>
          <w:sz w:val="19"/>
          <w:szCs w:val="19"/>
        </w:rPr>
        <w:t xml:space="preserve">                                                   单</w:t>
      </w:r>
      <w:r>
        <w:rPr>
          <w:rFonts w:ascii="宋体" w:hAnsi="宋体" w:eastAsia="宋体" w:cs="宋体"/>
          <w:spacing w:val="1"/>
          <w:sz w:val="19"/>
          <w:szCs w:val="19"/>
        </w:rPr>
        <w:t>位</w:t>
      </w:r>
      <w:r>
        <w:rPr>
          <w:rFonts w:ascii="宋体" w:hAnsi="宋体" w:eastAsia="宋体" w:cs="宋体"/>
          <w:sz w:val="19"/>
          <w:szCs w:val="19"/>
        </w:rPr>
        <w:t>：万元</w:t>
      </w:r>
    </w:p>
    <w:p>
      <w:pPr>
        <w:spacing w:line="18" w:lineRule="exact"/>
      </w:pPr>
    </w:p>
    <w:tbl>
      <w:tblPr>
        <w:tblStyle w:val="6"/>
        <w:tblW w:w="84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721"/>
        <w:gridCol w:w="1058"/>
        <w:gridCol w:w="3466"/>
        <w:gridCol w:w="117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8" w:hRule="atLeast"/>
        </w:trPr>
        <w:tc>
          <w:tcPr>
            <w:tcW w:w="3779" w:type="dxa"/>
            <w:gridSpan w:val="2"/>
            <w:vAlign w:val="top"/>
          </w:tcPr>
          <w:p>
            <w:pPr>
              <w:spacing w:before="64" w:line="229" w:lineRule="auto"/>
              <w:ind w:left="1402"/>
              <w:rPr>
                <w:rFonts w:ascii="宋体" w:hAnsi="宋体" w:eastAsia="宋体" w:cs="宋体"/>
                <w:sz w:val="19"/>
                <w:szCs w:val="19"/>
              </w:rPr>
            </w:pPr>
            <w:r>
              <w:rPr>
                <w:rFonts w:ascii="宋体" w:hAnsi="宋体" w:eastAsia="宋体" w:cs="宋体"/>
                <w:spacing w:val="7"/>
                <w:sz w:val="19"/>
                <w:szCs w:val="19"/>
                <w14:textOutline w14:w="3614" w14:cap="sq" w14:cmpd="sng">
                  <w14:solidFill>
                    <w14:srgbClr w14:val="000000"/>
                  </w14:solidFill>
                  <w14:prstDash w14:val="solid"/>
                  <w14:bevel/>
                </w14:textOutline>
              </w:rPr>
              <w:t>收</w:t>
            </w:r>
            <w:r>
              <w:rPr>
                <w:rFonts w:ascii="宋体" w:hAnsi="宋体" w:eastAsia="宋体" w:cs="宋体"/>
                <w:spacing w:val="4"/>
                <w:sz w:val="19"/>
                <w:szCs w:val="19"/>
              </w:rPr>
              <w:t xml:space="preserve">      </w:t>
            </w:r>
            <w:r>
              <w:rPr>
                <w:rFonts w:ascii="宋体" w:hAnsi="宋体" w:eastAsia="宋体" w:cs="宋体"/>
                <w:spacing w:val="4"/>
                <w:sz w:val="19"/>
                <w:szCs w:val="19"/>
                <w14:textOutline w14:w="3614" w14:cap="sq" w14:cmpd="sng">
                  <w14:solidFill>
                    <w14:srgbClr w14:val="000000"/>
                  </w14:solidFill>
                  <w14:prstDash w14:val="solid"/>
                  <w14:bevel/>
                </w14:textOutline>
              </w:rPr>
              <w:t>入</w:t>
            </w:r>
          </w:p>
        </w:tc>
        <w:tc>
          <w:tcPr>
            <w:tcW w:w="4641" w:type="dxa"/>
            <w:gridSpan w:val="2"/>
            <w:vAlign w:val="top"/>
          </w:tcPr>
          <w:p>
            <w:pPr>
              <w:spacing w:before="64" w:line="230" w:lineRule="auto"/>
              <w:ind w:left="1824"/>
              <w:rPr>
                <w:rFonts w:ascii="宋体" w:hAnsi="宋体" w:eastAsia="宋体" w:cs="宋体"/>
                <w:sz w:val="19"/>
                <w:szCs w:val="19"/>
              </w:rPr>
            </w:pPr>
            <w:r>
              <w:rPr>
                <w:rFonts w:ascii="宋体" w:hAnsi="宋体" w:eastAsia="宋体" w:cs="宋体"/>
                <w:spacing w:val="11"/>
                <w:sz w:val="19"/>
                <w:szCs w:val="19"/>
                <w14:textOutline w14:w="3614" w14:cap="sq" w14:cmpd="sng">
                  <w14:solidFill>
                    <w14:srgbClr w14:val="000000"/>
                  </w14:solidFill>
                  <w14:prstDash w14:val="solid"/>
                  <w14:bevel/>
                </w14:textOutline>
              </w:rPr>
              <w:t>支</w:t>
            </w:r>
            <w:r>
              <w:rPr>
                <w:rFonts w:ascii="宋体" w:hAnsi="宋体" w:eastAsia="宋体" w:cs="宋体"/>
                <w:spacing w:val="7"/>
                <w:sz w:val="19"/>
                <w:szCs w:val="19"/>
              </w:rPr>
              <w:t xml:space="preserve">      </w:t>
            </w:r>
            <w:r>
              <w:rPr>
                <w:rFonts w:ascii="宋体" w:hAnsi="宋体" w:eastAsia="宋体" w:cs="宋体"/>
                <w:spacing w:val="7"/>
                <w:sz w:val="19"/>
                <w:szCs w:val="19"/>
                <w14:textOutline w14:w="3614" w14:cap="sq" w14:cmpd="sng">
                  <w14:solidFill>
                    <w14:srgbClr w14:val="000000"/>
                  </w14:solidFill>
                  <w14:prstDash w14:val="solid"/>
                  <w14:bevel/>
                </w14:textOutline>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spacing w:before="60" w:line="230" w:lineRule="auto"/>
              <w:ind w:left="1168"/>
              <w:rPr>
                <w:rFonts w:ascii="宋体" w:hAnsi="宋体" w:eastAsia="宋体" w:cs="宋体"/>
                <w:sz w:val="19"/>
                <w:szCs w:val="19"/>
              </w:rPr>
            </w:pPr>
            <w:r>
              <w:rPr>
                <w:rFonts w:ascii="宋体" w:hAnsi="宋体" w:eastAsia="宋体" w:cs="宋体"/>
                <w:spacing w:val="5"/>
                <w:sz w:val="19"/>
                <w:szCs w:val="19"/>
                <w14:textOutline w14:w="3614" w14:cap="sq" w14:cmpd="sng">
                  <w14:solidFill>
                    <w14:srgbClr w14:val="000000"/>
                  </w14:solidFill>
                  <w14:prstDash w14:val="solid"/>
                  <w14:bevel/>
                </w14:textOutline>
              </w:rPr>
              <w:t>项</w:t>
            </w:r>
            <w:r>
              <w:rPr>
                <w:rFonts w:ascii="宋体" w:hAnsi="宋体" w:eastAsia="宋体" w:cs="宋体"/>
                <w:spacing w:val="4"/>
                <w:sz w:val="19"/>
                <w:szCs w:val="19"/>
                <w14:textOutline w14:w="3614" w14:cap="sq" w14:cmpd="sng">
                  <w14:solidFill>
                    <w14:srgbClr w14:val="000000"/>
                  </w14:solidFill>
                  <w14:prstDash w14:val="solid"/>
                  <w14:bevel/>
                </w14:textOutline>
              </w:rPr>
              <w:t>目</w:t>
            </w:r>
          </w:p>
        </w:tc>
        <w:tc>
          <w:tcPr>
            <w:tcW w:w="1058" w:type="dxa"/>
            <w:vAlign w:val="top"/>
          </w:tcPr>
          <w:p>
            <w:pPr>
              <w:spacing w:before="60" w:line="229" w:lineRule="auto"/>
              <w:ind w:left="234"/>
              <w:rPr>
                <w:rFonts w:ascii="宋体" w:hAnsi="宋体" w:eastAsia="宋体" w:cs="宋体"/>
                <w:sz w:val="19"/>
                <w:szCs w:val="19"/>
              </w:rPr>
            </w:pPr>
            <w:r>
              <w:rPr>
                <w:rFonts w:ascii="宋体" w:hAnsi="宋体" w:eastAsia="宋体" w:cs="宋体"/>
                <w:spacing w:val="7"/>
                <w:sz w:val="19"/>
                <w:szCs w:val="19"/>
                <w14:textOutline w14:w="3614" w14:cap="sq" w14:cmpd="sng">
                  <w14:solidFill>
                    <w14:srgbClr w14:val="000000"/>
                  </w14:solidFill>
                  <w14:prstDash w14:val="solid"/>
                  <w14:bevel/>
                </w14:textOutline>
              </w:rPr>
              <w:t>预算</w:t>
            </w:r>
            <w:r>
              <w:rPr>
                <w:rFonts w:ascii="宋体" w:hAnsi="宋体" w:eastAsia="宋体" w:cs="宋体"/>
                <w:spacing w:val="6"/>
                <w:sz w:val="19"/>
                <w:szCs w:val="19"/>
                <w14:textOutline w14:w="3614" w14:cap="sq" w14:cmpd="sng">
                  <w14:solidFill>
                    <w14:srgbClr w14:val="000000"/>
                  </w14:solidFill>
                  <w14:prstDash w14:val="solid"/>
                  <w14:bevel/>
                </w14:textOutline>
              </w:rPr>
              <w:t>数</w:t>
            </w:r>
          </w:p>
        </w:tc>
        <w:tc>
          <w:tcPr>
            <w:tcW w:w="3466" w:type="dxa"/>
            <w:vAlign w:val="top"/>
          </w:tcPr>
          <w:p>
            <w:pPr>
              <w:spacing w:before="60" w:line="230" w:lineRule="auto"/>
              <w:ind w:left="1541"/>
              <w:rPr>
                <w:rFonts w:ascii="宋体" w:hAnsi="宋体" w:eastAsia="宋体" w:cs="宋体"/>
                <w:sz w:val="19"/>
                <w:szCs w:val="19"/>
              </w:rPr>
            </w:pPr>
            <w:r>
              <w:rPr>
                <w:rFonts w:ascii="宋体" w:hAnsi="宋体" w:eastAsia="宋体" w:cs="宋体"/>
                <w:spacing w:val="5"/>
                <w:sz w:val="19"/>
                <w:szCs w:val="19"/>
                <w14:textOutline w14:w="3614" w14:cap="sq" w14:cmpd="sng">
                  <w14:solidFill>
                    <w14:srgbClr w14:val="000000"/>
                  </w14:solidFill>
                  <w14:prstDash w14:val="solid"/>
                  <w14:bevel/>
                </w14:textOutline>
              </w:rPr>
              <w:t>项</w:t>
            </w:r>
            <w:r>
              <w:rPr>
                <w:rFonts w:ascii="宋体" w:hAnsi="宋体" w:eastAsia="宋体" w:cs="宋体"/>
                <w:spacing w:val="4"/>
                <w:sz w:val="19"/>
                <w:szCs w:val="19"/>
                <w14:textOutline w14:w="3614" w14:cap="sq" w14:cmpd="sng">
                  <w14:solidFill>
                    <w14:srgbClr w14:val="000000"/>
                  </w14:solidFill>
                  <w14:prstDash w14:val="solid"/>
                  <w14:bevel/>
                </w14:textOutline>
              </w:rPr>
              <w:t>目</w:t>
            </w:r>
          </w:p>
        </w:tc>
        <w:tc>
          <w:tcPr>
            <w:tcW w:w="1175" w:type="dxa"/>
            <w:vAlign w:val="top"/>
          </w:tcPr>
          <w:p>
            <w:pPr>
              <w:spacing w:before="60" w:line="229" w:lineRule="auto"/>
              <w:ind w:left="294"/>
              <w:rPr>
                <w:rFonts w:ascii="宋体" w:hAnsi="宋体" w:eastAsia="宋体" w:cs="宋体"/>
                <w:sz w:val="19"/>
                <w:szCs w:val="19"/>
              </w:rPr>
            </w:pPr>
            <w:r>
              <w:rPr>
                <w:rFonts w:ascii="宋体" w:hAnsi="宋体" w:eastAsia="宋体" w:cs="宋体"/>
                <w:spacing w:val="7"/>
                <w:sz w:val="19"/>
                <w:szCs w:val="19"/>
                <w14:textOutline w14:w="3614" w14:cap="sq" w14:cmpd="sng">
                  <w14:solidFill>
                    <w14:srgbClr w14:val="000000"/>
                  </w14:solidFill>
                  <w14:prstDash w14:val="solid"/>
                  <w14:bevel/>
                </w14:textOutline>
              </w:rPr>
              <w:t>预算</w:t>
            </w:r>
            <w:r>
              <w:rPr>
                <w:rFonts w:ascii="宋体" w:hAnsi="宋体" w:eastAsia="宋体" w:cs="宋体"/>
                <w:spacing w:val="6"/>
                <w:sz w:val="19"/>
                <w:szCs w:val="19"/>
                <w14:textOutline w14:w="3614" w14:cap="sq" w14:cmpd="sng">
                  <w14:solidFill>
                    <w14:srgbClr w14:val="000000"/>
                  </w14:solidFill>
                  <w14:prstDash w14:val="solid"/>
                  <w14:bevel/>
                </w14:textOutline>
              </w:rPr>
              <w:t>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721" w:type="dxa"/>
            <w:vAlign w:val="top"/>
          </w:tcPr>
          <w:p>
            <w:pPr>
              <w:spacing w:before="60" w:line="263" w:lineRule="exact"/>
              <w:ind w:left="117"/>
              <w:rPr>
                <w:rFonts w:ascii="宋体" w:hAnsi="宋体" w:eastAsia="宋体" w:cs="宋体"/>
                <w:sz w:val="19"/>
                <w:szCs w:val="19"/>
              </w:rPr>
            </w:pPr>
            <w:r>
              <w:rPr>
                <w:rFonts w:ascii="宋体" w:hAnsi="宋体" w:eastAsia="宋体" w:cs="宋体"/>
                <w:spacing w:val="8"/>
                <w:sz w:val="19"/>
                <w:szCs w:val="19"/>
              </w:rPr>
              <w:t>一、本年收入</w:t>
            </w:r>
          </w:p>
        </w:tc>
        <w:tc>
          <w:tcPr>
            <w:tcW w:w="1058" w:type="dxa"/>
            <w:vAlign w:val="top"/>
          </w:tcPr>
          <w:p>
            <w:pPr>
              <w:spacing w:before="91" w:line="191" w:lineRule="auto"/>
              <w:ind w:left="357"/>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05.79</w:t>
            </w:r>
          </w:p>
        </w:tc>
        <w:tc>
          <w:tcPr>
            <w:tcW w:w="3466" w:type="dxa"/>
            <w:vAlign w:val="top"/>
          </w:tcPr>
          <w:p>
            <w:pPr>
              <w:spacing w:before="60" w:line="263" w:lineRule="exact"/>
              <w:ind w:left="116"/>
              <w:rPr>
                <w:rFonts w:ascii="宋体" w:hAnsi="宋体" w:eastAsia="宋体" w:cs="宋体"/>
                <w:sz w:val="19"/>
                <w:szCs w:val="19"/>
              </w:rPr>
            </w:pPr>
            <w:r>
              <w:rPr>
                <w:rFonts w:ascii="宋体" w:hAnsi="宋体" w:eastAsia="宋体" w:cs="宋体"/>
                <w:spacing w:val="8"/>
                <w:sz w:val="19"/>
                <w:szCs w:val="19"/>
              </w:rPr>
              <w:t>一、本年支出</w:t>
            </w:r>
          </w:p>
        </w:tc>
        <w:tc>
          <w:tcPr>
            <w:tcW w:w="1175" w:type="dxa"/>
            <w:vAlign w:val="top"/>
          </w:tcPr>
          <w:p>
            <w:pPr>
              <w:spacing w:before="91" w:line="191" w:lineRule="auto"/>
              <w:ind w:left="472"/>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05.79</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spacing w:before="61" w:line="229" w:lineRule="auto"/>
              <w:ind w:left="124"/>
              <w:rPr>
                <w:rFonts w:ascii="宋体" w:hAnsi="宋体" w:eastAsia="宋体" w:cs="宋体"/>
                <w:sz w:val="19"/>
                <w:szCs w:val="19"/>
              </w:rPr>
            </w:pPr>
            <w:r>
              <w:rPr>
                <w:rFonts w:ascii="宋体" w:hAnsi="宋体" w:eastAsia="宋体" w:cs="宋体"/>
                <w:spacing w:val="7"/>
                <w:sz w:val="19"/>
                <w:szCs w:val="19"/>
              </w:rPr>
              <w:t>( 一) 一般公共预算拨</w:t>
            </w:r>
            <w:r>
              <w:rPr>
                <w:rFonts w:ascii="宋体" w:hAnsi="宋体" w:eastAsia="宋体" w:cs="宋体"/>
                <w:spacing w:val="6"/>
                <w:sz w:val="19"/>
                <w:szCs w:val="19"/>
              </w:rPr>
              <w:t>款</w:t>
            </w:r>
          </w:p>
        </w:tc>
        <w:tc>
          <w:tcPr>
            <w:tcW w:w="1058" w:type="dxa"/>
            <w:vAlign w:val="top"/>
          </w:tcPr>
          <w:p>
            <w:pPr>
              <w:spacing w:before="92" w:line="191" w:lineRule="auto"/>
              <w:ind w:left="357"/>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05.79</w:t>
            </w:r>
          </w:p>
        </w:tc>
        <w:tc>
          <w:tcPr>
            <w:tcW w:w="3466" w:type="dxa"/>
            <w:vAlign w:val="top"/>
          </w:tcPr>
          <w:p>
            <w:pPr>
              <w:spacing w:before="61" w:line="229" w:lineRule="auto"/>
              <w:ind w:left="122"/>
              <w:rPr>
                <w:rFonts w:ascii="宋体" w:hAnsi="宋体" w:eastAsia="宋体" w:cs="宋体"/>
                <w:sz w:val="19"/>
                <w:szCs w:val="19"/>
              </w:rPr>
            </w:pPr>
            <w:r>
              <w:rPr>
                <w:rFonts w:ascii="宋体" w:hAnsi="宋体" w:eastAsia="宋体" w:cs="宋体"/>
                <w:spacing w:val="7"/>
                <w:sz w:val="19"/>
                <w:szCs w:val="19"/>
              </w:rPr>
              <w:t>( 一) 一般公共服务支</w:t>
            </w:r>
            <w:r>
              <w:rPr>
                <w:rFonts w:ascii="宋体" w:hAnsi="宋体" w:eastAsia="宋体" w:cs="宋体"/>
                <w:spacing w:val="6"/>
                <w:sz w:val="19"/>
                <w:szCs w:val="19"/>
              </w:rPr>
              <w:t>出</w:t>
            </w:r>
          </w:p>
        </w:tc>
        <w:tc>
          <w:tcPr>
            <w:tcW w:w="1175" w:type="dxa"/>
            <w:vAlign w:val="top"/>
          </w:tcPr>
          <w:p>
            <w:pPr>
              <w:spacing w:before="92" w:line="191" w:lineRule="auto"/>
              <w:ind w:left="484"/>
              <w:rPr>
                <w:rFonts w:hint="eastAsia" w:ascii="宋体" w:hAnsi="宋体" w:eastAsia="宋体" w:cs="宋体"/>
                <w:sz w:val="19"/>
                <w:szCs w:val="19"/>
                <w:lang w:val="en-US" w:eastAsia="zh-CN"/>
              </w:rPr>
            </w:pPr>
            <w:r>
              <w:rPr>
                <w:rFonts w:ascii="宋体" w:hAnsi="宋体" w:eastAsia="宋体" w:cs="宋体"/>
                <w:spacing w:val="2"/>
                <w:sz w:val="19"/>
                <w:szCs w:val="19"/>
              </w:rPr>
              <w:t>18</w:t>
            </w:r>
            <w:r>
              <w:rPr>
                <w:rFonts w:ascii="宋体" w:hAnsi="宋体" w:eastAsia="宋体" w:cs="宋体"/>
                <w:spacing w:val="1"/>
                <w:sz w:val="19"/>
                <w:szCs w:val="19"/>
              </w:rPr>
              <w:t>4.1</w:t>
            </w:r>
            <w:r>
              <w:rPr>
                <w:rFonts w:hint="eastAsia" w:ascii="宋体" w:hAnsi="宋体" w:eastAsia="宋体" w:cs="宋体"/>
                <w:spacing w:val="1"/>
                <w:sz w:val="19"/>
                <w:szCs w:val="19"/>
                <w:lang w:val="en-US" w:eastAsia="zh-CN"/>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721" w:type="dxa"/>
            <w:vAlign w:val="top"/>
          </w:tcPr>
          <w:p>
            <w:pPr>
              <w:spacing w:before="61" w:line="228" w:lineRule="auto"/>
              <w:ind w:left="124"/>
              <w:rPr>
                <w:rFonts w:ascii="宋体" w:hAnsi="宋体" w:eastAsia="宋体" w:cs="宋体"/>
                <w:sz w:val="19"/>
                <w:szCs w:val="19"/>
              </w:rPr>
            </w:pPr>
            <w:r>
              <w:rPr>
                <w:rFonts w:ascii="宋体" w:hAnsi="宋体" w:eastAsia="宋体" w:cs="宋体"/>
                <w:spacing w:val="17"/>
                <w:sz w:val="19"/>
                <w:szCs w:val="19"/>
              </w:rPr>
              <w:t>(</w:t>
            </w:r>
            <w:r>
              <w:rPr>
                <w:rFonts w:ascii="宋体" w:hAnsi="宋体" w:eastAsia="宋体" w:cs="宋体"/>
                <w:spacing w:val="15"/>
                <w:sz w:val="19"/>
                <w:szCs w:val="19"/>
              </w:rPr>
              <w:t>二) 政府性基金预算拨款</w:t>
            </w:r>
          </w:p>
        </w:tc>
        <w:tc>
          <w:tcPr>
            <w:tcW w:w="1058" w:type="dxa"/>
            <w:vAlign w:val="top"/>
          </w:tcPr>
          <w:p>
            <w:pPr>
              <w:rPr>
                <w:rFonts w:ascii="Arial"/>
                <w:sz w:val="21"/>
              </w:rPr>
            </w:pPr>
          </w:p>
        </w:tc>
        <w:tc>
          <w:tcPr>
            <w:tcW w:w="3466" w:type="dxa"/>
            <w:vAlign w:val="top"/>
          </w:tcPr>
          <w:p>
            <w:pPr>
              <w:spacing w:before="60" w:line="230" w:lineRule="auto"/>
              <w:ind w:left="122"/>
              <w:rPr>
                <w:rFonts w:ascii="宋体" w:hAnsi="宋体" w:eastAsia="宋体" w:cs="宋体"/>
                <w:sz w:val="19"/>
                <w:szCs w:val="19"/>
              </w:rPr>
            </w:pPr>
            <w:r>
              <w:rPr>
                <w:rFonts w:ascii="宋体" w:hAnsi="宋体" w:eastAsia="宋体" w:cs="宋体"/>
                <w:spacing w:val="20"/>
                <w:sz w:val="19"/>
                <w:szCs w:val="19"/>
              </w:rPr>
              <w:t>(</w:t>
            </w:r>
            <w:r>
              <w:rPr>
                <w:rFonts w:ascii="宋体" w:hAnsi="宋体" w:eastAsia="宋体" w:cs="宋体"/>
                <w:spacing w:val="18"/>
                <w:sz w:val="19"/>
                <w:szCs w:val="19"/>
              </w:rPr>
              <w:t>二) 外交支出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spacing w:before="62" w:line="228" w:lineRule="auto"/>
              <w:ind w:left="124"/>
              <w:rPr>
                <w:rFonts w:ascii="宋体" w:hAnsi="宋体" w:eastAsia="宋体" w:cs="宋体"/>
                <w:sz w:val="19"/>
                <w:szCs w:val="19"/>
              </w:rPr>
            </w:pPr>
            <w:r>
              <w:rPr>
                <w:rFonts w:ascii="宋体" w:hAnsi="宋体" w:eastAsia="宋体" w:cs="宋体"/>
                <w:spacing w:val="25"/>
                <w:sz w:val="19"/>
                <w:szCs w:val="19"/>
              </w:rPr>
              <w:t>(</w:t>
            </w:r>
            <w:r>
              <w:rPr>
                <w:rFonts w:ascii="宋体" w:hAnsi="宋体" w:eastAsia="宋体" w:cs="宋体"/>
                <w:spacing w:val="15"/>
                <w:sz w:val="19"/>
                <w:szCs w:val="19"/>
              </w:rPr>
              <w:t>三)国有资本经营预算拨款</w:t>
            </w:r>
          </w:p>
        </w:tc>
        <w:tc>
          <w:tcPr>
            <w:tcW w:w="1058" w:type="dxa"/>
            <w:vAlign w:val="top"/>
          </w:tcPr>
          <w:p>
            <w:pPr>
              <w:rPr>
                <w:rFonts w:ascii="Arial"/>
                <w:sz w:val="21"/>
              </w:rPr>
            </w:pPr>
          </w:p>
        </w:tc>
        <w:tc>
          <w:tcPr>
            <w:tcW w:w="3466" w:type="dxa"/>
            <w:vAlign w:val="top"/>
          </w:tcPr>
          <w:p>
            <w:pPr>
              <w:spacing w:before="61" w:line="230" w:lineRule="auto"/>
              <w:ind w:left="122"/>
              <w:rPr>
                <w:rFonts w:ascii="宋体" w:hAnsi="宋体" w:eastAsia="宋体" w:cs="宋体"/>
                <w:sz w:val="19"/>
                <w:szCs w:val="19"/>
              </w:rPr>
            </w:pPr>
            <w:r>
              <w:rPr>
                <w:rFonts w:ascii="宋体" w:hAnsi="宋体" w:eastAsia="宋体" w:cs="宋体"/>
                <w:spacing w:val="20"/>
                <w:sz w:val="19"/>
                <w:szCs w:val="19"/>
              </w:rPr>
              <w:t>(</w:t>
            </w:r>
            <w:r>
              <w:rPr>
                <w:rFonts w:ascii="宋体" w:hAnsi="宋体" w:eastAsia="宋体" w:cs="宋体"/>
                <w:spacing w:val="18"/>
                <w:sz w:val="19"/>
                <w:szCs w:val="19"/>
              </w:rPr>
              <w:t>三) 国防支出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1" w:line="229" w:lineRule="auto"/>
              <w:ind w:left="122"/>
              <w:rPr>
                <w:rFonts w:ascii="宋体" w:hAnsi="宋体" w:eastAsia="宋体" w:cs="宋体"/>
                <w:sz w:val="19"/>
                <w:szCs w:val="19"/>
              </w:rPr>
            </w:pPr>
            <w:r>
              <w:rPr>
                <w:rFonts w:ascii="宋体" w:hAnsi="宋体" w:eastAsia="宋体" w:cs="宋体"/>
                <w:spacing w:val="23"/>
                <w:sz w:val="19"/>
                <w:szCs w:val="19"/>
              </w:rPr>
              <w:t>(</w:t>
            </w:r>
            <w:r>
              <w:rPr>
                <w:rFonts w:ascii="宋体" w:hAnsi="宋体" w:eastAsia="宋体" w:cs="宋体"/>
                <w:spacing w:val="16"/>
                <w:sz w:val="19"/>
                <w:szCs w:val="19"/>
              </w:rPr>
              <w:t>四) 公共安全支出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721" w:type="dxa"/>
            <w:vAlign w:val="top"/>
          </w:tcPr>
          <w:p>
            <w:pPr>
              <w:spacing w:before="64" w:line="259" w:lineRule="exact"/>
              <w:ind w:left="117"/>
              <w:rPr>
                <w:rFonts w:ascii="宋体" w:hAnsi="宋体" w:eastAsia="宋体" w:cs="宋体"/>
                <w:sz w:val="19"/>
                <w:szCs w:val="19"/>
              </w:rPr>
            </w:pPr>
            <w:r>
              <w:rPr>
                <w:rFonts w:ascii="宋体" w:hAnsi="宋体" w:eastAsia="宋体" w:cs="宋体"/>
                <w:spacing w:val="8"/>
                <w:position w:val="1"/>
                <w:sz w:val="19"/>
                <w:szCs w:val="19"/>
              </w:rPr>
              <w:t>二、上年结转</w:t>
            </w:r>
          </w:p>
        </w:tc>
        <w:tc>
          <w:tcPr>
            <w:tcW w:w="1058" w:type="dxa"/>
            <w:vAlign w:val="top"/>
          </w:tcPr>
          <w:p>
            <w:pPr>
              <w:rPr>
                <w:rFonts w:ascii="Arial"/>
                <w:sz w:val="21"/>
              </w:rPr>
            </w:pPr>
          </w:p>
        </w:tc>
        <w:tc>
          <w:tcPr>
            <w:tcW w:w="3466" w:type="dxa"/>
            <w:vAlign w:val="top"/>
          </w:tcPr>
          <w:p>
            <w:pPr>
              <w:spacing w:before="63" w:line="229" w:lineRule="auto"/>
              <w:ind w:left="122"/>
              <w:rPr>
                <w:rFonts w:ascii="宋体" w:hAnsi="宋体" w:eastAsia="宋体" w:cs="宋体"/>
                <w:sz w:val="19"/>
                <w:szCs w:val="19"/>
              </w:rPr>
            </w:pPr>
            <w:r>
              <w:rPr>
                <w:rFonts w:ascii="宋体" w:hAnsi="宋体" w:eastAsia="宋体" w:cs="宋体"/>
                <w:spacing w:val="20"/>
                <w:sz w:val="19"/>
                <w:szCs w:val="19"/>
              </w:rPr>
              <w:t>(</w:t>
            </w:r>
            <w:r>
              <w:rPr>
                <w:rFonts w:ascii="宋体" w:hAnsi="宋体" w:eastAsia="宋体" w:cs="宋体"/>
                <w:spacing w:val="18"/>
                <w:sz w:val="19"/>
                <w:szCs w:val="19"/>
              </w:rPr>
              <w:t>五) 教育支出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spacing w:before="64" w:line="229" w:lineRule="auto"/>
              <w:ind w:left="124"/>
              <w:rPr>
                <w:rFonts w:ascii="宋体" w:hAnsi="宋体" w:eastAsia="宋体" w:cs="宋体"/>
                <w:sz w:val="19"/>
                <w:szCs w:val="19"/>
              </w:rPr>
            </w:pPr>
            <w:r>
              <w:rPr>
                <w:rFonts w:ascii="宋体" w:hAnsi="宋体" w:eastAsia="宋体" w:cs="宋体"/>
                <w:spacing w:val="7"/>
                <w:sz w:val="19"/>
                <w:szCs w:val="19"/>
              </w:rPr>
              <w:t>( 一) 一般公共预算拨</w:t>
            </w:r>
            <w:r>
              <w:rPr>
                <w:rFonts w:ascii="宋体" w:hAnsi="宋体" w:eastAsia="宋体" w:cs="宋体"/>
                <w:spacing w:val="6"/>
                <w:sz w:val="19"/>
                <w:szCs w:val="19"/>
              </w:rPr>
              <w:t>款</w:t>
            </w:r>
          </w:p>
        </w:tc>
        <w:tc>
          <w:tcPr>
            <w:tcW w:w="1058" w:type="dxa"/>
            <w:vAlign w:val="top"/>
          </w:tcPr>
          <w:p>
            <w:pPr>
              <w:rPr>
                <w:rFonts w:ascii="Arial"/>
                <w:sz w:val="21"/>
              </w:rPr>
            </w:pPr>
          </w:p>
        </w:tc>
        <w:tc>
          <w:tcPr>
            <w:tcW w:w="3466" w:type="dxa"/>
            <w:vAlign w:val="top"/>
          </w:tcPr>
          <w:p>
            <w:pPr>
              <w:spacing w:before="64" w:line="228" w:lineRule="auto"/>
              <w:ind w:left="122"/>
              <w:rPr>
                <w:rFonts w:ascii="宋体" w:hAnsi="宋体" w:eastAsia="宋体" w:cs="宋体"/>
                <w:sz w:val="19"/>
                <w:szCs w:val="19"/>
              </w:rPr>
            </w:pPr>
            <w:r>
              <w:rPr>
                <w:rFonts w:ascii="宋体" w:hAnsi="宋体" w:eastAsia="宋体" w:cs="宋体"/>
                <w:spacing w:val="23"/>
                <w:sz w:val="19"/>
                <w:szCs w:val="19"/>
              </w:rPr>
              <w:t>(</w:t>
            </w:r>
            <w:r>
              <w:rPr>
                <w:rFonts w:ascii="宋体" w:hAnsi="宋体" w:eastAsia="宋体" w:cs="宋体"/>
                <w:spacing w:val="16"/>
                <w:sz w:val="19"/>
                <w:szCs w:val="19"/>
              </w:rPr>
              <w:t>六) 科学技术支出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2721" w:type="dxa"/>
            <w:vAlign w:val="top"/>
          </w:tcPr>
          <w:p>
            <w:pPr>
              <w:spacing w:before="64" w:line="228" w:lineRule="auto"/>
              <w:ind w:left="124"/>
              <w:rPr>
                <w:rFonts w:ascii="宋体" w:hAnsi="宋体" w:eastAsia="宋体" w:cs="宋体"/>
                <w:sz w:val="19"/>
                <w:szCs w:val="19"/>
              </w:rPr>
            </w:pPr>
            <w:r>
              <w:rPr>
                <w:rFonts w:ascii="宋体" w:hAnsi="宋体" w:eastAsia="宋体" w:cs="宋体"/>
                <w:spacing w:val="17"/>
                <w:sz w:val="19"/>
                <w:szCs w:val="19"/>
              </w:rPr>
              <w:t>(</w:t>
            </w:r>
            <w:r>
              <w:rPr>
                <w:rFonts w:ascii="宋体" w:hAnsi="宋体" w:eastAsia="宋体" w:cs="宋体"/>
                <w:spacing w:val="15"/>
                <w:sz w:val="19"/>
                <w:szCs w:val="19"/>
              </w:rPr>
              <w:t>二) 政府性基金预算拨款</w:t>
            </w:r>
          </w:p>
        </w:tc>
        <w:tc>
          <w:tcPr>
            <w:tcW w:w="1058" w:type="dxa"/>
            <w:vAlign w:val="top"/>
          </w:tcPr>
          <w:p>
            <w:pPr>
              <w:rPr>
                <w:rFonts w:ascii="Arial"/>
                <w:sz w:val="21"/>
              </w:rPr>
            </w:pPr>
          </w:p>
        </w:tc>
        <w:tc>
          <w:tcPr>
            <w:tcW w:w="3466" w:type="dxa"/>
            <w:vAlign w:val="top"/>
          </w:tcPr>
          <w:p>
            <w:pPr>
              <w:spacing w:before="64" w:line="228" w:lineRule="auto"/>
              <w:ind w:left="122"/>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4"/>
                <w:sz w:val="19"/>
                <w:szCs w:val="19"/>
              </w:rPr>
              <w:t>七) 文化旅游体育与传媒支出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spacing w:before="65" w:line="228" w:lineRule="auto"/>
              <w:ind w:left="124"/>
              <w:rPr>
                <w:rFonts w:ascii="宋体" w:hAnsi="宋体" w:eastAsia="宋体" w:cs="宋体"/>
                <w:sz w:val="19"/>
                <w:szCs w:val="19"/>
              </w:rPr>
            </w:pPr>
            <w:r>
              <w:rPr>
                <w:rFonts w:ascii="宋体" w:hAnsi="宋体" w:eastAsia="宋体" w:cs="宋体"/>
                <w:spacing w:val="25"/>
                <w:sz w:val="19"/>
                <w:szCs w:val="19"/>
              </w:rPr>
              <w:t>(</w:t>
            </w:r>
            <w:r>
              <w:rPr>
                <w:rFonts w:ascii="宋体" w:hAnsi="宋体" w:eastAsia="宋体" w:cs="宋体"/>
                <w:spacing w:val="15"/>
                <w:sz w:val="19"/>
                <w:szCs w:val="19"/>
              </w:rPr>
              <w:t>三)国有资本经营预算拨款</w:t>
            </w:r>
          </w:p>
        </w:tc>
        <w:tc>
          <w:tcPr>
            <w:tcW w:w="1058" w:type="dxa"/>
            <w:vAlign w:val="top"/>
          </w:tcPr>
          <w:p>
            <w:pPr>
              <w:rPr>
                <w:rFonts w:ascii="Arial"/>
                <w:sz w:val="21"/>
              </w:rPr>
            </w:pPr>
          </w:p>
        </w:tc>
        <w:tc>
          <w:tcPr>
            <w:tcW w:w="3466" w:type="dxa"/>
            <w:vAlign w:val="top"/>
          </w:tcPr>
          <w:p>
            <w:pPr>
              <w:spacing w:before="65" w:line="228" w:lineRule="auto"/>
              <w:ind w:left="122"/>
              <w:rPr>
                <w:rFonts w:ascii="宋体" w:hAnsi="宋体" w:eastAsia="宋体" w:cs="宋体"/>
                <w:sz w:val="19"/>
                <w:szCs w:val="19"/>
              </w:rPr>
            </w:pPr>
            <w:r>
              <w:rPr>
                <w:rFonts w:ascii="宋体" w:hAnsi="宋体" w:eastAsia="宋体" w:cs="宋体"/>
                <w:spacing w:val="17"/>
                <w:sz w:val="19"/>
                <w:szCs w:val="19"/>
              </w:rPr>
              <w:t>(</w:t>
            </w:r>
            <w:r>
              <w:rPr>
                <w:rFonts w:ascii="宋体" w:hAnsi="宋体" w:eastAsia="宋体" w:cs="宋体"/>
                <w:spacing w:val="15"/>
                <w:sz w:val="19"/>
                <w:szCs w:val="19"/>
              </w:rPr>
              <w:t>八) 社会保障和就业支出</w:t>
            </w:r>
          </w:p>
        </w:tc>
        <w:tc>
          <w:tcPr>
            <w:tcW w:w="1175" w:type="dxa"/>
            <w:vAlign w:val="top"/>
          </w:tcPr>
          <w:p>
            <w:pPr>
              <w:spacing w:before="95" w:line="193" w:lineRule="auto"/>
              <w:ind w:left="585"/>
              <w:rPr>
                <w:rFonts w:ascii="宋体" w:hAnsi="宋体" w:eastAsia="宋体" w:cs="宋体"/>
                <w:sz w:val="19"/>
                <w:szCs w:val="19"/>
              </w:rPr>
            </w:pPr>
            <w:r>
              <w:rPr>
                <w:rFonts w:ascii="宋体" w:hAnsi="宋体" w:eastAsia="宋体" w:cs="宋体"/>
                <w:spacing w:val="1"/>
                <w:sz w:val="19"/>
                <w:szCs w:val="19"/>
              </w:rPr>
              <w:t>12</w:t>
            </w:r>
            <w:r>
              <w:rPr>
                <w:rFonts w:ascii="宋体" w:hAnsi="宋体" w:eastAsia="宋体" w:cs="宋体"/>
                <w:sz w:val="19"/>
                <w:szCs w:val="19"/>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5" w:line="229" w:lineRule="auto"/>
              <w:ind w:left="122"/>
              <w:rPr>
                <w:rFonts w:ascii="宋体" w:hAnsi="宋体" w:eastAsia="宋体" w:cs="宋体"/>
                <w:sz w:val="19"/>
                <w:szCs w:val="19"/>
              </w:rPr>
            </w:pPr>
            <w:r>
              <w:rPr>
                <w:rFonts w:ascii="宋体" w:hAnsi="宋体" w:eastAsia="宋体" w:cs="宋体"/>
                <w:spacing w:val="23"/>
                <w:sz w:val="19"/>
                <w:szCs w:val="19"/>
              </w:rPr>
              <w:t>(</w:t>
            </w:r>
            <w:r>
              <w:rPr>
                <w:rFonts w:ascii="宋体" w:hAnsi="宋体" w:eastAsia="宋体" w:cs="宋体"/>
                <w:spacing w:val="16"/>
                <w:sz w:val="19"/>
                <w:szCs w:val="19"/>
              </w:rPr>
              <w:t>九) 卫生健康支出</w:t>
            </w:r>
          </w:p>
        </w:tc>
        <w:tc>
          <w:tcPr>
            <w:tcW w:w="1175" w:type="dxa"/>
            <w:vAlign w:val="top"/>
          </w:tcPr>
          <w:p>
            <w:pPr>
              <w:spacing w:before="96" w:line="191" w:lineRule="auto"/>
              <w:ind w:left="673"/>
              <w:rPr>
                <w:rFonts w:ascii="宋体" w:hAnsi="宋体" w:eastAsia="宋体" w:cs="宋体"/>
                <w:sz w:val="19"/>
                <w:szCs w:val="19"/>
              </w:rPr>
            </w:pPr>
            <w:r>
              <w:rPr>
                <w:rFonts w:ascii="宋体" w:hAnsi="宋体" w:eastAsia="宋体" w:cs="宋体"/>
                <w:spacing w:val="2"/>
                <w:sz w:val="19"/>
                <w:szCs w:val="19"/>
              </w:rPr>
              <w:t>3.3</w:t>
            </w:r>
            <w:r>
              <w:rPr>
                <w:rFonts w:ascii="宋体" w:hAnsi="宋体" w:eastAsia="宋体" w:cs="宋体"/>
                <w:spacing w:val="1"/>
                <w:sz w:val="19"/>
                <w:szCs w:val="19"/>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4" w:line="230" w:lineRule="auto"/>
              <w:ind w:left="122"/>
              <w:rPr>
                <w:rFonts w:ascii="宋体" w:hAnsi="宋体" w:eastAsia="宋体" w:cs="宋体"/>
                <w:sz w:val="19"/>
                <w:szCs w:val="19"/>
              </w:rPr>
            </w:pPr>
            <w:r>
              <w:rPr>
                <w:rFonts w:ascii="宋体" w:hAnsi="宋体" w:eastAsia="宋体" w:cs="宋体"/>
                <w:spacing w:val="23"/>
                <w:sz w:val="19"/>
                <w:szCs w:val="19"/>
              </w:rPr>
              <w:t>(</w:t>
            </w:r>
            <w:r>
              <w:rPr>
                <w:rFonts w:ascii="宋体" w:hAnsi="宋体" w:eastAsia="宋体" w:cs="宋体"/>
                <w:spacing w:val="16"/>
                <w:sz w:val="19"/>
                <w:szCs w:val="19"/>
              </w:rPr>
              <w:t>十) 节能环保支出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4" w:line="229" w:lineRule="auto"/>
              <w:ind w:left="122"/>
              <w:rPr>
                <w:rFonts w:ascii="宋体" w:hAnsi="宋体" w:eastAsia="宋体" w:cs="宋体"/>
                <w:sz w:val="19"/>
                <w:szCs w:val="19"/>
              </w:rPr>
            </w:pPr>
            <w:r>
              <w:rPr>
                <w:rFonts w:ascii="宋体" w:hAnsi="宋体" w:eastAsia="宋体" w:cs="宋体"/>
                <w:spacing w:val="16"/>
                <w:sz w:val="19"/>
                <w:szCs w:val="19"/>
              </w:rPr>
              <w:t>(十一) 城乡社区支出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4" w:line="229" w:lineRule="auto"/>
              <w:ind w:left="122"/>
              <w:rPr>
                <w:rFonts w:ascii="宋体" w:hAnsi="宋体" w:eastAsia="宋体" w:cs="宋体"/>
                <w:sz w:val="19"/>
                <w:szCs w:val="19"/>
              </w:rPr>
            </w:pPr>
            <w:r>
              <w:rPr>
                <w:rFonts w:ascii="宋体" w:hAnsi="宋体" w:eastAsia="宋体" w:cs="宋体"/>
                <w:spacing w:val="23"/>
                <w:sz w:val="19"/>
                <w:szCs w:val="19"/>
              </w:rPr>
              <w:t>(</w:t>
            </w:r>
            <w:r>
              <w:rPr>
                <w:rFonts w:ascii="宋体" w:hAnsi="宋体" w:eastAsia="宋体" w:cs="宋体"/>
                <w:spacing w:val="16"/>
                <w:sz w:val="19"/>
                <w:szCs w:val="19"/>
              </w:rPr>
              <w:t>十二) 农林水支出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4" w:line="229" w:lineRule="auto"/>
              <w:ind w:left="122"/>
              <w:rPr>
                <w:rFonts w:ascii="宋体" w:hAnsi="宋体" w:eastAsia="宋体" w:cs="宋体"/>
                <w:sz w:val="19"/>
                <w:szCs w:val="19"/>
              </w:rPr>
            </w:pPr>
            <w:r>
              <w:rPr>
                <w:rFonts w:ascii="宋体" w:hAnsi="宋体" w:eastAsia="宋体" w:cs="宋体"/>
                <w:spacing w:val="16"/>
                <w:sz w:val="19"/>
                <w:szCs w:val="19"/>
              </w:rPr>
              <w:t>(十三) 交通运输支出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4" w:line="229" w:lineRule="auto"/>
              <w:ind w:left="122"/>
              <w:rPr>
                <w:rFonts w:ascii="宋体" w:hAnsi="宋体" w:eastAsia="宋体" w:cs="宋体"/>
                <w:sz w:val="19"/>
                <w:szCs w:val="19"/>
              </w:rPr>
            </w:pPr>
            <w:r>
              <w:rPr>
                <w:rFonts w:ascii="宋体" w:hAnsi="宋体" w:eastAsia="宋体" w:cs="宋体"/>
                <w:spacing w:val="17"/>
                <w:sz w:val="19"/>
                <w:szCs w:val="19"/>
              </w:rPr>
              <w:t>(</w:t>
            </w:r>
            <w:r>
              <w:rPr>
                <w:rFonts w:ascii="宋体" w:hAnsi="宋体" w:eastAsia="宋体" w:cs="宋体"/>
                <w:spacing w:val="14"/>
                <w:sz w:val="19"/>
                <w:szCs w:val="19"/>
              </w:rPr>
              <w:t>十四) 资源勘探工业信息等支出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3" w:line="229" w:lineRule="auto"/>
              <w:ind w:left="122"/>
              <w:rPr>
                <w:rFonts w:ascii="宋体" w:hAnsi="宋体" w:eastAsia="宋体" w:cs="宋体"/>
                <w:sz w:val="19"/>
                <w:szCs w:val="19"/>
              </w:rPr>
            </w:pPr>
            <w:r>
              <w:rPr>
                <w:rFonts w:ascii="宋体" w:hAnsi="宋体" w:eastAsia="宋体" w:cs="宋体"/>
                <w:spacing w:val="17"/>
                <w:sz w:val="19"/>
                <w:szCs w:val="19"/>
              </w:rPr>
              <w:t>(</w:t>
            </w:r>
            <w:r>
              <w:rPr>
                <w:rFonts w:ascii="宋体" w:hAnsi="宋体" w:eastAsia="宋体" w:cs="宋体"/>
                <w:spacing w:val="15"/>
                <w:sz w:val="19"/>
                <w:szCs w:val="19"/>
              </w:rPr>
              <w:t>十五) 商业服务业等支出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3" w:line="230" w:lineRule="auto"/>
              <w:ind w:left="122"/>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7"/>
                <w:sz w:val="19"/>
                <w:szCs w:val="19"/>
              </w:rPr>
              <w:t>十六) 金融支出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5" w:line="230" w:lineRule="auto"/>
              <w:ind w:left="122"/>
              <w:rPr>
                <w:rFonts w:ascii="宋体" w:hAnsi="宋体" w:eastAsia="宋体" w:cs="宋体"/>
                <w:sz w:val="19"/>
                <w:szCs w:val="19"/>
              </w:rPr>
            </w:pPr>
            <w:r>
              <w:rPr>
                <w:rFonts w:ascii="宋体" w:hAnsi="宋体" w:eastAsia="宋体" w:cs="宋体"/>
                <w:spacing w:val="17"/>
                <w:sz w:val="19"/>
                <w:szCs w:val="19"/>
              </w:rPr>
              <w:t>(</w:t>
            </w:r>
            <w:r>
              <w:rPr>
                <w:rFonts w:ascii="宋体" w:hAnsi="宋体" w:eastAsia="宋体" w:cs="宋体"/>
                <w:spacing w:val="15"/>
                <w:sz w:val="19"/>
                <w:szCs w:val="19"/>
              </w:rPr>
              <w:t>十七) 援助其他地区支出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5" w:line="229" w:lineRule="auto"/>
              <w:ind w:left="122"/>
              <w:rPr>
                <w:rFonts w:ascii="宋体" w:hAnsi="宋体" w:eastAsia="宋体" w:cs="宋体"/>
                <w:sz w:val="19"/>
                <w:szCs w:val="19"/>
              </w:rPr>
            </w:pPr>
            <w:r>
              <w:rPr>
                <w:rFonts w:ascii="宋体" w:hAnsi="宋体" w:eastAsia="宋体" w:cs="宋体"/>
                <w:spacing w:val="17"/>
                <w:sz w:val="19"/>
                <w:szCs w:val="19"/>
              </w:rPr>
              <w:t>(</w:t>
            </w:r>
            <w:r>
              <w:rPr>
                <w:rFonts w:ascii="宋体" w:hAnsi="宋体" w:eastAsia="宋体" w:cs="宋体"/>
                <w:spacing w:val="14"/>
                <w:sz w:val="19"/>
                <w:szCs w:val="19"/>
              </w:rPr>
              <w:t>十八) 自然资源海洋气象等支出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5" w:line="229" w:lineRule="auto"/>
              <w:ind w:left="122"/>
              <w:rPr>
                <w:rFonts w:ascii="宋体" w:hAnsi="宋体" w:eastAsia="宋体" w:cs="宋体"/>
                <w:sz w:val="19"/>
                <w:szCs w:val="19"/>
              </w:rPr>
            </w:pPr>
            <w:r>
              <w:rPr>
                <w:rFonts w:ascii="宋体" w:hAnsi="宋体" w:eastAsia="宋体" w:cs="宋体"/>
                <w:spacing w:val="16"/>
                <w:sz w:val="19"/>
                <w:szCs w:val="19"/>
              </w:rPr>
              <w:t>(十九) 住房保障支出</w:t>
            </w:r>
          </w:p>
        </w:tc>
        <w:tc>
          <w:tcPr>
            <w:tcW w:w="1175" w:type="dxa"/>
            <w:vAlign w:val="top"/>
          </w:tcPr>
          <w:p>
            <w:pPr>
              <w:spacing w:before="96" w:line="191" w:lineRule="auto"/>
              <w:ind w:left="670"/>
              <w:rPr>
                <w:rFonts w:hint="eastAsia" w:ascii="宋体" w:hAnsi="宋体" w:eastAsia="宋体" w:cs="宋体"/>
                <w:sz w:val="19"/>
                <w:szCs w:val="19"/>
                <w:lang w:val="en-US" w:eastAsia="zh-CN"/>
              </w:rPr>
            </w:pPr>
            <w:r>
              <w:rPr>
                <w:rFonts w:ascii="宋体" w:hAnsi="宋体" w:eastAsia="宋体" w:cs="宋体"/>
                <w:spacing w:val="4"/>
                <w:sz w:val="19"/>
                <w:szCs w:val="19"/>
              </w:rPr>
              <w:t>6</w:t>
            </w:r>
            <w:r>
              <w:rPr>
                <w:rFonts w:ascii="宋体" w:hAnsi="宋体" w:eastAsia="宋体" w:cs="宋体"/>
                <w:spacing w:val="2"/>
                <w:sz w:val="19"/>
                <w:szCs w:val="19"/>
              </w:rPr>
              <w:t>.1</w:t>
            </w:r>
            <w:r>
              <w:rPr>
                <w:rFonts w:hint="eastAsia" w:ascii="宋体" w:hAnsi="宋体" w:eastAsia="宋体" w:cs="宋体"/>
                <w:spacing w:val="2"/>
                <w:sz w:val="19"/>
                <w:szCs w:val="19"/>
                <w:lang w:val="en-US" w:eastAsia="zh-CN"/>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5" w:line="228" w:lineRule="auto"/>
              <w:ind w:left="122"/>
              <w:rPr>
                <w:rFonts w:ascii="宋体" w:hAnsi="宋体" w:eastAsia="宋体" w:cs="宋体"/>
                <w:sz w:val="19"/>
                <w:szCs w:val="19"/>
              </w:rPr>
            </w:pPr>
            <w:r>
              <w:rPr>
                <w:rFonts w:ascii="宋体" w:hAnsi="宋体" w:eastAsia="宋体" w:cs="宋体"/>
                <w:spacing w:val="17"/>
                <w:sz w:val="19"/>
                <w:szCs w:val="19"/>
              </w:rPr>
              <w:t>(</w:t>
            </w:r>
            <w:r>
              <w:rPr>
                <w:rFonts w:ascii="宋体" w:hAnsi="宋体" w:eastAsia="宋体" w:cs="宋体"/>
                <w:spacing w:val="15"/>
                <w:sz w:val="19"/>
                <w:szCs w:val="19"/>
              </w:rPr>
              <w:t>二十) 粮油物资储备支出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5" w:line="229" w:lineRule="auto"/>
              <w:ind w:left="122"/>
              <w:rPr>
                <w:rFonts w:ascii="宋体" w:hAnsi="宋体" w:eastAsia="宋体" w:cs="宋体"/>
                <w:sz w:val="19"/>
                <w:szCs w:val="19"/>
              </w:rPr>
            </w:pPr>
            <w:r>
              <w:rPr>
                <w:rFonts w:ascii="宋体" w:hAnsi="宋体" w:eastAsia="宋体" w:cs="宋体"/>
                <w:spacing w:val="14"/>
                <w:sz w:val="19"/>
                <w:szCs w:val="19"/>
              </w:rPr>
              <w:t>(二十一) 灾害防治及应急管理支</w:t>
            </w:r>
            <w:r>
              <w:rPr>
                <w:rFonts w:ascii="宋体" w:hAnsi="宋体" w:eastAsia="宋体" w:cs="宋体"/>
                <w:spacing w:val="12"/>
                <w:sz w:val="19"/>
                <w:szCs w:val="19"/>
              </w:rPr>
              <w:t>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4" w:line="230" w:lineRule="auto"/>
              <w:ind w:left="122"/>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7"/>
                <w:sz w:val="19"/>
                <w:szCs w:val="19"/>
              </w:rPr>
              <w:t>二十二) 预备费</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4" w:line="230" w:lineRule="auto"/>
              <w:ind w:left="122"/>
              <w:rPr>
                <w:rFonts w:ascii="宋体" w:hAnsi="宋体" w:eastAsia="宋体" w:cs="宋体"/>
                <w:sz w:val="19"/>
                <w:szCs w:val="19"/>
              </w:rPr>
            </w:pPr>
            <w:r>
              <w:rPr>
                <w:rFonts w:ascii="宋体" w:hAnsi="宋体" w:eastAsia="宋体" w:cs="宋体"/>
                <w:spacing w:val="23"/>
                <w:sz w:val="19"/>
                <w:szCs w:val="19"/>
              </w:rPr>
              <w:t>(</w:t>
            </w:r>
            <w:r>
              <w:rPr>
                <w:rFonts w:ascii="宋体" w:hAnsi="宋体" w:eastAsia="宋体" w:cs="宋体"/>
                <w:spacing w:val="16"/>
                <w:sz w:val="19"/>
                <w:szCs w:val="19"/>
              </w:rPr>
              <w:t>二十三) 其他支出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4" w:line="230" w:lineRule="auto"/>
              <w:ind w:left="122"/>
              <w:rPr>
                <w:rFonts w:ascii="宋体" w:hAnsi="宋体" w:eastAsia="宋体" w:cs="宋体"/>
                <w:sz w:val="19"/>
                <w:szCs w:val="19"/>
              </w:rPr>
            </w:pPr>
            <w:r>
              <w:rPr>
                <w:rFonts w:ascii="宋体" w:hAnsi="宋体" w:eastAsia="宋体" w:cs="宋体"/>
                <w:spacing w:val="16"/>
                <w:sz w:val="19"/>
                <w:szCs w:val="19"/>
              </w:rPr>
              <w:t>(二十四) 转移性支出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4" w:line="228" w:lineRule="auto"/>
              <w:ind w:left="122"/>
              <w:rPr>
                <w:rFonts w:ascii="宋体" w:hAnsi="宋体" w:eastAsia="宋体" w:cs="宋体"/>
                <w:sz w:val="19"/>
                <w:szCs w:val="19"/>
              </w:rPr>
            </w:pPr>
            <w:r>
              <w:rPr>
                <w:rFonts w:ascii="宋体" w:hAnsi="宋体" w:eastAsia="宋体" w:cs="宋体"/>
                <w:spacing w:val="20"/>
                <w:sz w:val="19"/>
                <w:szCs w:val="19"/>
              </w:rPr>
              <w:t>(</w:t>
            </w:r>
            <w:r>
              <w:rPr>
                <w:rFonts w:ascii="宋体" w:hAnsi="宋体" w:eastAsia="宋体" w:cs="宋体"/>
                <w:spacing w:val="15"/>
                <w:sz w:val="19"/>
                <w:szCs w:val="19"/>
              </w:rPr>
              <w:t>二十五) 债务还本支出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4" w:line="229" w:lineRule="auto"/>
              <w:ind w:left="122"/>
              <w:rPr>
                <w:rFonts w:ascii="宋体" w:hAnsi="宋体" w:eastAsia="宋体" w:cs="宋体"/>
                <w:sz w:val="19"/>
                <w:szCs w:val="19"/>
              </w:rPr>
            </w:pPr>
            <w:r>
              <w:rPr>
                <w:rFonts w:ascii="宋体" w:hAnsi="宋体" w:eastAsia="宋体" w:cs="宋体"/>
                <w:spacing w:val="20"/>
                <w:sz w:val="19"/>
                <w:szCs w:val="19"/>
              </w:rPr>
              <w:t>(</w:t>
            </w:r>
            <w:r>
              <w:rPr>
                <w:rFonts w:ascii="宋体" w:hAnsi="宋体" w:eastAsia="宋体" w:cs="宋体"/>
                <w:spacing w:val="15"/>
                <w:sz w:val="19"/>
                <w:szCs w:val="19"/>
              </w:rPr>
              <w:t>二十六) 债务付息支出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3" w:line="229" w:lineRule="auto"/>
              <w:ind w:left="122"/>
              <w:rPr>
                <w:rFonts w:ascii="宋体" w:hAnsi="宋体" w:eastAsia="宋体" w:cs="宋体"/>
                <w:sz w:val="19"/>
                <w:szCs w:val="19"/>
              </w:rPr>
            </w:pPr>
            <w:r>
              <w:rPr>
                <w:rFonts w:ascii="宋体" w:hAnsi="宋体" w:eastAsia="宋体" w:cs="宋体"/>
                <w:spacing w:val="24"/>
                <w:sz w:val="19"/>
                <w:szCs w:val="19"/>
              </w:rPr>
              <w:t>(</w:t>
            </w:r>
            <w:r>
              <w:rPr>
                <w:rFonts w:ascii="宋体" w:hAnsi="宋体" w:eastAsia="宋体" w:cs="宋体"/>
                <w:spacing w:val="14"/>
                <w:sz w:val="19"/>
                <w:szCs w:val="19"/>
              </w:rPr>
              <w:t>二十七) 债务发行费用支出</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3" w:line="260" w:lineRule="exact"/>
              <w:ind w:left="116"/>
              <w:rPr>
                <w:rFonts w:ascii="宋体" w:hAnsi="宋体" w:eastAsia="宋体" w:cs="宋体"/>
                <w:sz w:val="19"/>
                <w:szCs w:val="19"/>
              </w:rPr>
            </w:pPr>
            <w:r>
              <w:rPr>
                <w:rFonts w:ascii="宋体" w:hAnsi="宋体" w:eastAsia="宋体" w:cs="宋体"/>
                <w:spacing w:val="11"/>
                <w:position w:val="1"/>
                <w:sz w:val="19"/>
                <w:szCs w:val="19"/>
              </w:rPr>
              <w:t>二</w:t>
            </w:r>
            <w:r>
              <w:rPr>
                <w:rFonts w:ascii="宋体" w:hAnsi="宋体" w:eastAsia="宋体" w:cs="宋体"/>
                <w:spacing w:val="8"/>
                <w:position w:val="1"/>
                <w:sz w:val="19"/>
                <w:szCs w:val="19"/>
              </w:rPr>
              <w:t>、年终结转结余</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5" w:line="229" w:lineRule="auto"/>
              <w:ind w:left="122"/>
              <w:rPr>
                <w:rFonts w:ascii="宋体" w:hAnsi="宋体" w:eastAsia="宋体" w:cs="宋体"/>
                <w:sz w:val="19"/>
                <w:szCs w:val="19"/>
              </w:rPr>
            </w:pPr>
            <w:r>
              <w:rPr>
                <w:rFonts w:ascii="宋体" w:hAnsi="宋体" w:eastAsia="宋体" w:cs="宋体"/>
                <w:spacing w:val="13"/>
                <w:sz w:val="19"/>
                <w:szCs w:val="19"/>
              </w:rPr>
              <w:t>(</w:t>
            </w:r>
            <w:r>
              <w:rPr>
                <w:rFonts w:ascii="宋体" w:hAnsi="宋体" w:eastAsia="宋体" w:cs="宋体"/>
                <w:spacing w:val="7"/>
                <w:sz w:val="19"/>
                <w:szCs w:val="19"/>
              </w:rPr>
              <w:t xml:space="preserve"> 一) 一般公共预算结转结余</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5" w:line="228" w:lineRule="auto"/>
              <w:ind w:left="122"/>
              <w:rPr>
                <w:rFonts w:ascii="宋体" w:hAnsi="宋体" w:eastAsia="宋体" w:cs="宋体"/>
                <w:sz w:val="19"/>
                <w:szCs w:val="19"/>
              </w:rPr>
            </w:pPr>
            <w:r>
              <w:rPr>
                <w:rFonts w:ascii="宋体" w:hAnsi="宋体" w:eastAsia="宋体" w:cs="宋体"/>
                <w:spacing w:val="19"/>
                <w:sz w:val="19"/>
                <w:szCs w:val="19"/>
              </w:rPr>
              <w:t>(</w:t>
            </w:r>
            <w:r>
              <w:rPr>
                <w:rFonts w:ascii="宋体" w:hAnsi="宋体" w:eastAsia="宋体" w:cs="宋体"/>
                <w:spacing w:val="14"/>
                <w:sz w:val="19"/>
                <w:szCs w:val="19"/>
              </w:rPr>
              <w:t>二) 政府性基金预算结转结余</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spacing w:before="65" w:line="228" w:lineRule="auto"/>
              <w:ind w:left="122"/>
              <w:rPr>
                <w:rFonts w:ascii="宋体" w:hAnsi="宋体" w:eastAsia="宋体" w:cs="宋体"/>
                <w:sz w:val="19"/>
                <w:szCs w:val="19"/>
              </w:rPr>
            </w:pPr>
            <w:r>
              <w:rPr>
                <w:rFonts w:ascii="宋体" w:hAnsi="宋体" w:eastAsia="宋体" w:cs="宋体"/>
                <w:spacing w:val="17"/>
                <w:sz w:val="19"/>
                <w:szCs w:val="19"/>
              </w:rPr>
              <w:t>(</w:t>
            </w:r>
            <w:r>
              <w:rPr>
                <w:rFonts w:ascii="宋体" w:hAnsi="宋体" w:eastAsia="宋体" w:cs="宋体"/>
                <w:spacing w:val="14"/>
                <w:sz w:val="19"/>
                <w:szCs w:val="19"/>
              </w:rPr>
              <w:t>三) 国有资本经营预算结转结余</w:t>
            </w: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2721" w:type="dxa"/>
            <w:vAlign w:val="top"/>
          </w:tcPr>
          <w:p>
            <w:pPr>
              <w:rPr>
                <w:rFonts w:ascii="Arial"/>
                <w:sz w:val="21"/>
              </w:rPr>
            </w:pPr>
          </w:p>
        </w:tc>
        <w:tc>
          <w:tcPr>
            <w:tcW w:w="1058" w:type="dxa"/>
            <w:vAlign w:val="top"/>
          </w:tcPr>
          <w:p>
            <w:pPr>
              <w:rPr>
                <w:rFonts w:ascii="Arial"/>
                <w:sz w:val="21"/>
              </w:rPr>
            </w:pPr>
          </w:p>
        </w:tc>
        <w:tc>
          <w:tcPr>
            <w:tcW w:w="3466" w:type="dxa"/>
            <w:vAlign w:val="top"/>
          </w:tcPr>
          <w:p>
            <w:pPr>
              <w:rPr>
                <w:rFonts w:ascii="Arial"/>
                <w:sz w:val="21"/>
              </w:rPr>
            </w:pPr>
          </w:p>
        </w:tc>
        <w:tc>
          <w:tcPr>
            <w:tcW w:w="1175"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2721" w:type="dxa"/>
            <w:vAlign w:val="top"/>
          </w:tcPr>
          <w:p>
            <w:pPr>
              <w:spacing w:before="62" w:line="229" w:lineRule="auto"/>
              <w:ind w:left="373"/>
              <w:rPr>
                <w:rFonts w:ascii="宋体" w:hAnsi="宋体" w:eastAsia="宋体" w:cs="宋体"/>
                <w:sz w:val="19"/>
                <w:szCs w:val="19"/>
              </w:rPr>
            </w:pPr>
            <w:r>
              <w:rPr>
                <w:rFonts w:ascii="宋体" w:hAnsi="宋体" w:eastAsia="宋体" w:cs="宋体"/>
                <w:spacing w:val="10"/>
                <w:sz w:val="19"/>
                <w:szCs w:val="19"/>
                <w14:textOutline w14:w="3614" w14:cap="sq" w14:cmpd="sng">
                  <w14:solidFill>
                    <w14:srgbClr w14:val="000000"/>
                  </w14:solidFill>
                  <w14:prstDash w14:val="solid"/>
                  <w14:bevel/>
                </w14:textOutline>
              </w:rPr>
              <w:t>收</w:t>
            </w:r>
            <w:r>
              <w:rPr>
                <w:rFonts w:ascii="宋体" w:hAnsi="宋体" w:eastAsia="宋体" w:cs="宋体"/>
                <w:spacing w:val="10"/>
                <w:sz w:val="19"/>
                <w:szCs w:val="19"/>
              </w:rPr>
              <w:t xml:space="preserve"> </w:t>
            </w:r>
            <w:r>
              <w:rPr>
                <w:rFonts w:ascii="宋体" w:hAnsi="宋体" w:eastAsia="宋体" w:cs="宋体"/>
                <w:spacing w:val="6"/>
                <w:sz w:val="19"/>
                <w:szCs w:val="19"/>
              </w:rPr>
              <w:t xml:space="preserve"> </w:t>
            </w:r>
            <w:r>
              <w:rPr>
                <w:rFonts w:ascii="宋体" w:hAnsi="宋体" w:eastAsia="宋体" w:cs="宋体"/>
                <w:spacing w:val="5"/>
                <w:sz w:val="19"/>
                <w:szCs w:val="19"/>
              </w:rPr>
              <w:t xml:space="preserve">  </w:t>
            </w:r>
            <w:r>
              <w:rPr>
                <w:rFonts w:ascii="宋体" w:hAnsi="宋体" w:eastAsia="宋体" w:cs="宋体"/>
                <w:spacing w:val="5"/>
                <w:sz w:val="19"/>
                <w:szCs w:val="19"/>
                <w14:textOutline w14:w="3614" w14:cap="sq" w14:cmpd="sng">
                  <w14:solidFill>
                    <w14:srgbClr w14:val="000000"/>
                  </w14:solidFill>
                  <w14:prstDash w14:val="solid"/>
                  <w14:bevel/>
                </w14:textOutline>
              </w:rPr>
              <w:t>入</w:t>
            </w:r>
            <w:r>
              <w:rPr>
                <w:rFonts w:ascii="宋体" w:hAnsi="宋体" w:eastAsia="宋体" w:cs="宋体"/>
                <w:spacing w:val="5"/>
                <w:sz w:val="19"/>
                <w:szCs w:val="19"/>
              </w:rPr>
              <w:t xml:space="preserve">    </w:t>
            </w:r>
            <w:r>
              <w:rPr>
                <w:rFonts w:ascii="宋体" w:hAnsi="宋体" w:eastAsia="宋体" w:cs="宋体"/>
                <w:spacing w:val="5"/>
                <w:sz w:val="19"/>
                <w:szCs w:val="19"/>
                <w14:textOutline w14:w="3614" w14:cap="sq" w14:cmpd="sng">
                  <w14:solidFill>
                    <w14:srgbClr w14:val="000000"/>
                  </w14:solidFill>
                  <w14:prstDash w14:val="solid"/>
                  <w14:bevel/>
                </w14:textOutline>
              </w:rPr>
              <w:t>总</w:t>
            </w:r>
            <w:r>
              <w:rPr>
                <w:rFonts w:ascii="宋体" w:hAnsi="宋体" w:eastAsia="宋体" w:cs="宋体"/>
                <w:spacing w:val="5"/>
                <w:sz w:val="19"/>
                <w:szCs w:val="19"/>
              </w:rPr>
              <w:t xml:space="preserve">    </w:t>
            </w:r>
            <w:r>
              <w:rPr>
                <w:rFonts w:ascii="宋体" w:hAnsi="宋体" w:eastAsia="宋体" w:cs="宋体"/>
                <w:spacing w:val="5"/>
                <w:sz w:val="19"/>
                <w:szCs w:val="19"/>
                <w14:textOutline w14:w="3614" w14:cap="sq" w14:cmpd="sng">
                  <w14:solidFill>
                    <w14:srgbClr w14:val="000000"/>
                  </w14:solidFill>
                  <w14:prstDash w14:val="solid"/>
                  <w14:bevel/>
                </w14:textOutline>
              </w:rPr>
              <w:t>计</w:t>
            </w:r>
          </w:p>
        </w:tc>
        <w:tc>
          <w:tcPr>
            <w:tcW w:w="1058" w:type="dxa"/>
            <w:vAlign w:val="top"/>
          </w:tcPr>
          <w:p>
            <w:pPr>
              <w:spacing w:before="93" w:line="191" w:lineRule="auto"/>
              <w:ind w:left="357"/>
              <w:rPr>
                <w:rFonts w:ascii="宋体" w:hAnsi="宋体" w:eastAsia="宋体" w:cs="宋体"/>
                <w:sz w:val="19"/>
                <w:szCs w:val="19"/>
              </w:rPr>
            </w:pPr>
            <w:r>
              <w:rPr>
                <w:rFonts w:ascii="宋体" w:hAnsi="宋体" w:eastAsia="宋体" w:cs="宋体"/>
                <w:spacing w:val="4"/>
                <w:sz w:val="19"/>
                <w:szCs w:val="19"/>
                <w14:textOutline w14:w="3614" w14:cap="sq" w14:cmpd="sng">
                  <w14:solidFill>
                    <w14:srgbClr w14:val="000000"/>
                  </w14:solidFill>
                  <w14:prstDash w14:val="solid"/>
                  <w14:bevel/>
                </w14:textOutline>
              </w:rPr>
              <w:t>205.7</w:t>
            </w:r>
            <w:r>
              <w:rPr>
                <w:rFonts w:ascii="宋体" w:hAnsi="宋体" w:eastAsia="宋体" w:cs="宋体"/>
                <w:spacing w:val="3"/>
                <w:sz w:val="19"/>
                <w:szCs w:val="19"/>
                <w14:textOutline w14:w="3614" w14:cap="sq" w14:cmpd="sng">
                  <w14:solidFill>
                    <w14:srgbClr w14:val="000000"/>
                  </w14:solidFill>
                  <w14:prstDash w14:val="solid"/>
                  <w14:bevel/>
                </w14:textOutline>
              </w:rPr>
              <w:t>9</w:t>
            </w:r>
          </w:p>
        </w:tc>
        <w:tc>
          <w:tcPr>
            <w:tcW w:w="3466" w:type="dxa"/>
            <w:vAlign w:val="top"/>
          </w:tcPr>
          <w:p>
            <w:pPr>
              <w:spacing w:before="62" w:line="230" w:lineRule="auto"/>
              <w:ind w:left="740"/>
              <w:rPr>
                <w:rFonts w:ascii="宋体" w:hAnsi="宋体" w:eastAsia="宋体" w:cs="宋体"/>
                <w:sz w:val="19"/>
                <w:szCs w:val="19"/>
              </w:rPr>
            </w:pPr>
            <w:r>
              <w:rPr>
                <w:rFonts w:ascii="宋体" w:hAnsi="宋体" w:eastAsia="宋体" w:cs="宋体"/>
                <w:spacing w:val="7"/>
                <w:sz w:val="19"/>
                <w:szCs w:val="19"/>
                <w14:textOutline w14:w="3614" w14:cap="sq" w14:cmpd="sng">
                  <w14:solidFill>
                    <w14:srgbClr w14:val="000000"/>
                  </w14:solidFill>
                  <w14:prstDash w14:val="solid"/>
                  <w14:bevel/>
                </w14:textOutline>
              </w:rPr>
              <w:t>支</w:t>
            </w:r>
            <w:r>
              <w:rPr>
                <w:rFonts w:ascii="宋体" w:hAnsi="宋体" w:eastAsia="宋体" w:cs="宋体"/>
                <w:spacing w:val="6"/>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出</w:t>
            </w:r>
            <w:r>
              <w:rPr>
                <w:rFonts w:ascii="宋体" w:hAnsi="宋体" w:eastAsia="宋体" w:cs="宋体"/>
                <w:spacing w:val="6"/>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总</w:t>
            </w:r>
            <w:r>
              <w:rPr>
                <w:rFonts w:ascii="宋体" w:hAnsi="宋体" w:eastAsia="宋体" w:cs="宋体"/>
                <w:spacing w:val="6"/>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计</w:t>
            </w:r>
          </w:p>
        </w:tc>
        <w:tc>
          <w:tcPr>
            <w:tcW w:w="1175" w:type="dxa"/>
            <w:vAlign w:val="top"/>
          </w:tcPr>
          <w:p>
            <w:pPr>
              <w:spacing w:before="93" w:line="191" w:lineRule="auto"/>
              <w:ind w:left="472"/>
              <w:rPr>
                <w:rFonts w:ascii="宋体" w:hAnsi="宋体" w:eastAsia="宋体" w:cs="宋体"/>
                <w:sz w:val="19"/>
                <w:szCs w:val="19"/>
              </w:rPr>
            </w:pPr>
            <w:r>
              <w:rPr>
                <w:rFonts w:ascii="宋体" w:hAnsi="宋体" w:eastAsia="宋体" w:cs="宋体"/>
                <w:spacing w:val="5"/>
                <w:sz w:val="19"/>
                <w:szCs w:val="19"/>
              </w:rPr>
              <w:t>2</w:t>
            </w:r>
            <w:r>
              <w:rPr>
                <w:rFonts w:ascii="宋体" w:hAnsi="宋体" w:eastAsia="宋体" w:cs="宋体"/>
                <w:spacing w:val="3"/>
                <w:sz w:val="19"/>
                <w:szCs w:val="19"/>
              </w:rPr>
              <w:t>05.79</w:t>
            </w:r>
          </w:p>
        </w:tc>
      </w:tr>
    </w:tbl>
    <w:p>
      <w:pPr>
        <w:rPr>
          <w:rFonts w:ascii="Arial"/>
          <w:sz w:val="21"/>
        </w:rPr>
      </w:pPr>
    </w:p>
    <w:p>
      <w:pPr>
        <w:sectPr>
          <w:footerReference r:id="rId12" w:type="default"/>
          <w:pgSz w:w="11906" w:h="16839"/>
          <w:pgMar w:top="1431" w:right="1703" w:bottom="1377" w:left="1777" w:header="0" w:footer="1215" w:gutter="0"/>
          <w:cols w:space="720" w:num="1"/>
        </w:sectPr>
      </w:pPr>
    </w:p>
    <w:p>
      <w:pPr>
        <w:spacing w:line="314" w:lineRule="auto"/>
        <w:rPr>
          <w:rFonts w:ascii="Arial"/>
          <w:sz w:val="21"/>
        </w:rPr>
      </w:pPr>
    </w:p>
    <w:p>
      <w:pPr>
        <w:spacing w:before="62" w:line="229" w:lineRule="auto"/>
        <w:ind w:left="6423"/>
        <w:rPr>
          <w:rFonts w:ascii="宋体" w:hAnsi="宋体" w:eastAsia="宋体" w:cs="宋体"/>
          <w:sz w:val="19"/>
          <w:szCs w:val="19"/>
        </w:rPr>
      </w:pPr>
      <w:r>
        <w:rPr>
          <w:rFonts w:ascii="宋体" w:hAnsi="宋体" w:eastAsia="宋体" w:cs="宋体"/>
          <w:spacing w:val="1"/>
          <w:sz w:val="19"/>
          <w:szCs w:val="19"/>
        </w:rPr>
        <w:t>部门公开表</w:t>
      </w:r>
      <w:r>
        <w:rPr>
          <w:rFonts w:ascii="宋体" w:hAnsi="宋体" w:eastAsia="宋体" w:cs="宋体"/>
          <w:sz w:val="19"/>
          <w:szCs w:val="19"/>
        </w:rPr>
        <w:t xml:space="preserve"> 5</w:t>
      </w:r>
    </w:p>
    <w:p>
      <w:pPr>
        <w:spacing w:before="204" w:line="216" w:lineRule="auto"/>
        <w:ind w:left="1619"/>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宿松县总工会</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2</w:t>
      </w:r>
      <w:r>
        <w:rPr>
          <w:rFonts w:ascii="宋体" w:hAnsi="宋体" w:eastAsia="宋体" w:cs="宋体"/>
          <w:sz w:val="28"/>
          <w:szCs w:val="28"/>
          <w14:textOutline w14:w="5103" w14:cap="sq" w14:cmpd="sng">
            <w14:solidFill>
              <w14:srgbClr w14:val="000000"/>
            </w14:solidFill>
            <w14:prstDash w14:val="solid"/>
            <w14:bevel/>
          </w14:textOutline>
        </w:rPr>
        <w:t>022</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年一般公共预算支出表</w:t>
      </w:r>
    </w:p>
    <w:p>
      <w:pPr>
        <w:spacing w:before="168" w:line="229" w:lineRule="auto"/>
        <w:ind w:left="521"/>
        <w:rPr>
          <w:rFonts w:ascii="宋体" w:hAnsi="宋体" w:eastAsia="宋体" w:cs="宋体"/>
          <w:sz w:val="19"/>
          <w:szCs w:val="19"/>
        </w:rPr>
      </w:pPr>
      <w:r>
        <w:rPr>
          <w:rFonts w:hint="eastAsia" w:ascii="宋体" w:hAnsi="宋体" w:eastAsia="宋体" w:cs="宋体"/>
          <w:spacing w:val="4"/>
          <w:sz w:val="19"/>
          <w:szCs w:val="19"/>
          <w:lang w:val="en-US" w:eastAsia="zh-CN"/>
        </w:rPr>
        <w:t xml:space="preserve"> </w:t>
      </w:r>
      <w:r>
        <w:rPr>
          <w:rFonts w:ascii="宋体" w:hAnsi="宋体" w:eastAsia="宋体" w:cs="宋体"/>
          <w:spacing w:val="4"/>
          <w:sz w:val="19"/>
          <w:szCs w:val="19"/>
        </w:rPr>
        <w:t xml:space="preserve">             </w:t>
      </w:r>
      <w:r>
        <w:rPr>
          <w:rFonts w:ascii="宋体" w:hAnsi="宋体" w:eastAsia="宋体" w:cs="宋体"/>
          <w:spacing w:val="2"/>
          <w:sz w:val="19"/>
          <w:szCs w:val="19"/>
        </w:rPr>
        <w:t xml:space="preserve">                                  单位：万元</w:t>
      </w:r>
    </w:p>
    <w:p>
      <w:pPr>
        <w:spacing w:line="18" w:lineRule="exact"/>
      </w:pPr>
    </w:p>
    <w:tbl>
      <w:tblPr>
        <w:tblStyle w:val="6"/>
        <w:tblW w:w="852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0"/>
        <w:gridCol w:w="2088"/>
        <w:gridCol w:w="1053"/>
        <w:gridCol w:w="1056"/>
        <w:gridCol w:w="1055"/>
        <w:gridCol w:w="1056"/>
        <w:gridCol w:w="106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60" w:type="dxa"/>
            <w:vMerge w:val="restart"/>
            <w:tcBorders>
              <w:bottom w:val="nil"/>
            </w:tcBorders>
            <w:vAlign w:val="top"/>
          </w:tcPr>
          <w:p>
            <w:pPr>
              <w:spacing w:line="318" w:lineRule="auto"/>
              <w:rPr>
                <w:rFonts w:ascii="Arial"/>
                <w:sz w:val="21"/>
              </w:rPr>
            </w:pPr>
          </w:p>
          <w:p>
            <w:pPr>
              <w:spacing w:before="72" w:line="220" w:lineRule="auto"/>
              <w:ind w:left="145"/>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编码</w:t>
            </w:r>
          </w:p>
        </w:tc>
        <w:tc>
          <w:tcPr>
            <w:tcW w:w="2088" w:type="dxa"/>
            <w:vMerge w:val="restart"/>
            <w:tcBorders>
              <w:bottom w:val="nil"/>
            </w:tcBorders>
            <w:vAlign w:val="top"/>
          </w:tcPr>
          <w:p>
            <w:pPr>
              <w:spacing w:line="318" w:lineRule="auto"/>
              <w:rPr>
                <w:rFonts w:ascii="Arial"/>
                <w:sz w:val="21"/>
              </w:rPr>
            </w:pPr>
          </w:p>
          <w:p>
            <w:pPr>
              <w:spacing w:before="72" w:line="220" w:lineRule="auto"/>
              <w:ind w:left="608"/>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名称</w:t>
            </w:r>
          </w:p>
        </w:tc>
        <w:tc>
          <w:tcPr>
            <w:tcW w:w="1053" w:type="dxa"/>
            <w:vMerge w:val="restart"/>
            <w:tcBorders>
              <w:bottom w:val="nil"/>
            </w:tcBorders>
            <w:vAlign w:val="top"/>
          </w:tcPr>
          <w:p>
            <w:pPr>
              <w:spacing w:line="318" w:lineRule="auto"/>
              <w:rPr>
                <w:rFonts w:ascii="Arial"/>
                <w:sz w:val="21"/>
              </w:rPr>
            </w:pPr>
          </w:p>
          <w:p>
            <w:pPr>
              <w:spacing w:before="72" w:line="222" w:lineRule="auto"/>
              <w:ind w:left="313"/>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3167" w:type="dxa"/>
            <w:gridSpan w:val="3"/>
            <w:vAlign w:val="top"/>
          </w:tcPr>
          <w:p>
            <w:pPr>
              <w:spacing w:before="75" w:line="220" w:lineRule="auto"/>
              <w:ind w:left="1151"/>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基本</w:t>
            </w:r>
            <w:r>
              <w:rPr>
                <w:rFonts w:ascii="宋体" w:hAnsi="宋体" w:eastAsia="宋体" w:cs="宋体"/>
                <w:spacing w:val="-1"/>
                <w:sz w:val="22"/>
                <w:szCs w:val="22"/>
                <w14:textOutline w14:w="4013" w14:cap="sq" w14:cmpd="sng">
                  <w14:solidFill>
                    <w14:srgbClr w14:val="000000"/>
                  </w14:solidFill>
                  <w14:prstDash w14:val="solid"/>
                  <w14:bevel/>
                </w14:textOutline>
              </w:rPr>
              <w:t>支出</w:t>
            </w:r>
          </w:p>
        </w:tc>
        <w:tc>
          <w:tcPr>
            <w:tcW w:w="1061" w:type="dxa"/>
            <w:vMerge w:val="restart"/>
            <w:tcBorders>
              <w:bottom w:val="nil"/>
            </w:tcBorders>
            <w:vAlign w:val="top"/>
          </w:tcPr>
          <w:p>
            <w:pPr>
              <w:spacing w:before="236" w:line="277" w:lineRule="auto"/>
              <w:ind w:left="446" w:right="195" w:hanging="236"/>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项</w:t>
            </w:r>
            <w:r>
              <w:rPr>
                <w:rFonts w:ascii="宋体" w:hAnsi="宋体" w:eastAsia="宋体" w:cs="宋体"/>
                <w:spacing w:val="-3"/>
                <w:sz w:val="22"/>
                <w:szCs w:val="22"/>
                <w14:textOutline w14:w="4013" w14:cap="sq" w14:cmpd="sng">
                  <w14:solidFill>
                    <w14:srgbClr w14:val="000000"/>
                  </w14:solidFill>
                  <w14:prstDash w14:val="solid"/>
                  <w14:bevel/>
                </w14:textOutline>
              </w:rPr>
              <w:t>目支</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160" w:type="dxa"/>
            <w:vMerge w:val="continue"/>
            <w:tcBorders>
              <w:top w:val="nil"/>
            </w:tcBorders>
            <w:vAlign w:val="top"/>
          </w:tcPr>
          <w:p>
            <w:pPr>
              <w:rPr>
                <w:rFonts w:ascii="Arial"/>
                <w:sz w:val="21"/>
              </w:rPr>
            </w:pPr>
          </w:p>
        </w:tc>
        <w:tc>
          <w:tcPr>
            <w:tcW w:w="2088" w:type="dxa"/>
            <w:vMerge w:val="continue"/>
            <w:tcBorders>
              <w:top w:val="nil"/>
            </w:tcBorders>
            <w:vAlign w:val="top"/>
          </w:tcPr>
          <w:p>
            <w:pPr>
              <w:rPr>
                <w:rFonts w:ascii="Arial"/>
                <w:sz w:val="21"/>
              </w:rPr>
            </w:pPr>
          </w:p>
        </w:tc>
        <w:tc>
          <w:tcPr>
            <w:tcW w:w="1053" w:type="dxa"/>
            <w:vMerge w:val="continue"/>
            <w:tcBorders>
              <w:top w:val="nil"/>
            </w:tcBorders>
            <w:vAlign w:val="top"/>
          </w:tcPr>
          <w:p>
            <w:pPr>
              <w:rPr>
                <w:rFonts w:ascii="Arial"/>
                <w:sz w:val="21"/>
              </w:rPr>
            </w:pPr>
          </w:p>
        </w:tc>
        <w:tc>
          <w:tcPr>
            <w:tcW w:w="1056" w:type="dxa"/>
            <w:vAlign w:val="top"/>
          </w:tcPr>
          <w:p>
            <w:pPr>
              <w:spacing w:before="202" w:line="222" w:lineRule="auto"/>
              <w:ind w:left="319"/>
              <w:rPr>
                <w:rFonts w:ascii="宋体" w:hAnsi="宋体" w:eastAsia="宋体" w:cs="宋体"/>
                <w:sz w:val="22"/>
                <w:szCs w:val="22"/>
              </w:rPr>
            </w:pPr>
            <w:r>
              <w:rPr>
                <w:rFonts w:ascii="宋体" w:hAnsi="宋体" w:eastAsia="宋体" w:cs="宋体"/>
                <w:spacing w:val="-7"/>
                <w:sz w:val="22"/>
                <w:szCs w:val="22"/>
                <w14:textOutline w14:w="4013" w14:cap="sq" w14:cmpd="sng">
                  <w14:solidFill>
                    <w14:srgbClr w14:val="000000"/>
                  </w14:solidFill>
                  <w14:prstDash w14:val="solid"/>
                  <w14:bevel/>
                </w14:textOutline>
              </w:rPr>
              <w:t>小</w:t>
            </w:r>
            <w:r>
              <w:rPr>
                <w:rFonts w:ascii="宋体" w:hAnsi="宋体" w:eastAsia="宋体" w:cs="宋体"/>
                <w:spacing w:val="-6"/>
                <w:sz w:val="22"/>
                <w:szCs w:val="22"/>
                <w14:textOutline w14:w="4013" w14:cap="sq" w14:cmpd="sng">
                  <w14:solidFill>
                    <w14:srgbClr w14:val="000000"/>
                  </w14:solidFill>
                  <w14:prstDash w14:val="solid"/>
                  <w14:bevel/>
                </w14:textOutline>
              </w:rPr>
              <w:t>计</w:t>
            </w:r>
          </w:p>
        </w:tc>
        <w:tc>
          <w:tcPr>
            <w:tcW w:w="1055" w:type="dxa"/>
            <w:vAlign w:val="top"/>
          </w:tcPr>
          <w:p>
            <w:pPr>
              <w:spacing w:before="45" w:line="242" w:lineRule="auto"/>
              <w:ind w:left="435" w:right="192" w:hanging="231"/>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人</w:t>
            </w:r>
            <w:r>
              <w:rPr>
                <w:rFonts w:ascii="宋体" w:hAnsi="宋体" w:eastAsia="宋体" w:cs="宋体"/>
                <w:spacing w:val="-2"/>
                <w:sz w:val="22"/>
                <w:szCs w:val="22"/>
                <w14:textOutline w14:w="4013" w14:cap="sq" w14:cmpd="sng">
                  <w14:solidFill>
                    <w14:srgbClr w14:val="000000"/>
                  </w14:solidFill>
                  <w14:prstDash w14:val="solid"/>
                  <w14:bevel/>
                </w14:textOutline>
              </w:rPr>
              <w:t>员经</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费</w:t>
            </w:r>
          </w:p>
        </w:tc>
        <w:tc>
          <w:tcPr>
            <w:tcW w:w="1056" w:type="dxa"/>
            <w:vAlign w:val="top"/>
          </w:tcPr>
          <w:p>
            <w:pPr>
              <w:spacing w:before="45" w:line="242" w:lineRule="auto"/>
              <w:ind w:left="437" w:right="192" w:hanging="226"/>
              <w:rPr>
                <w:rFonts w:ascii="宋体" w:hAnsi="宋体" w:eastAsia="宋体" w:cs="宋体"/>
                <w:sz w:val="22"/>
                <w:szCs w:val="22"/>
              </w:rPr>
            </w:pPr>
            <w:r>
              <w:rPr>
                <w:rFonts w:ascii="宋体" w:hAnsi="宋体" w:eastAsia="宋体" w:cs="宋体"/>
                <w:spacing w:val="-5"/>
                <w:sz w:val="22"/>
                <w:szCs w:val="22"/>
                <w14:textOutline w14:w="4013" w14:cap="sq" w14:cmpd="sng">
                  <w14:solidFill>
                    <w14:srgbClr w14:val="000000"/>
                  </w14:solidFill>
                  <w14:prstDash w14:val="solid"/>
                  <w14:bevel/>
                </w14:textOutline>
              </w:rPr>
              <w:t>公</w:t>
            </w:r>
            <w:r>
              <w:rPr>
                <w:rFonts w:ascii="宋体" w:hAnsi="宋体" w:eastAsia="宋体" w:cs="宋体"/>
                <w:spacing w:val="-4"/>
                <w:sz w:val="22"/>
                <w:szCs w:val="22"/>
                <w14:textOutline w14:w="4013" w14:cap="sq" w14:cmpd="sng">
                  <w14:solidFill>
                    <w14:srgbClr w14:val="000000"/>
                  </w14:solidFill>
                  <w14:prstDash w14:val="solid"/>
                  <w14:bevel/>
                </w14:textOutline>
              </w:rPr>
              <w:t>用经</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费</w:t>
            </w:r>
          </w:p>
        </w:tc>
        <w:tc>
          <w:tcPr>
            <w:tcW w:w="1061"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60" w:type="dxa"/>
            <w:vAlign w:val="top"/>
          </w:tcPr>
          <w:p>
            <w:pPr>
              <w:spacing w:before="46" w:line="243" w:lineRule="auto"/>
              <w:ind w:left="130" w:leftChars="0" w:right="244" w:rightChars="0" w:hanging="15" w:firstLineChars="0"/>
              <w:jc w:val="center"/>
              <w:rPr>
                <w:rFonts w:ascii="宋体" w:hAnsi="宋体" w:eastAsia="宋体" w:cs="宋体"/>
                <w:sz w:val="22"/>
                <w:szCs w:val="22"/>
              </w:rPr>
            </w:pPr>
            <w:r>
              <w:rPr>
                <w:rFonts w:hint="eastAsia" w:asciiTheme="majorEastAsia" w:hAnsiTheme="majorEastAsia" w:eastAsiaTheme="majorEastAsia" w:cstheme="majorEastAsia"/>
                <w:spacing w:val="-2"/>
                <w:sz w:val="18"/>
                <w:szCs w:val="18"/>
              </w:rPr>
              <w:t>201</w:t>
            </w:r>
          </w:p>
        </w:tc>
        <w:tc>
          <w:tcPr>
            <w:tcW w:w="2088"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一般公共服务支出</w:t>
            </w:r>
          </w:p>
        </w:tc>
        <w:tc>
          <w:tcPr>
            <w:tcW w:w="1053"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184.15</w:t>
            </w:r>
          </w:p>
        </w:tc>
        <w:tc>
          <w:tcPr>
            <w:tcW w:w="1056"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52.95</w:t>
            </w:r>
          </w:p>
        </w:tc>
        <w:tc>
          <w:tcPr>
            <w:tcW w:w="1055"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52.89</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0.06</w:t>
            </w:r>
          </w:p>
        </w:tc>
        <w:tc>
          <w:tcPr>
            <w:tcW w:w="1061"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131.2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60" w:type="dxa"/>
            <w:vAlign w:val="top"/>
          </w:tcPr>
          <w:p>
            <w:pPr>
              <w:spacing w:before="46" w:line="243" w:lineRule="auto"/>
              <w:ind w:left="130" w:leftChars="0" w:right="244" w:rightChars="0" w:hanging="15" w:firstLineChars="0"/>
              <w:jc w:val="center"/>
              <w:rPr>
                <w:rFonts w:ascii="宋体" w:hAnsi="宋体" w:eastAsia="宋体" w:cs="宋体"/>
                <w:sz w:val="22"/>
                <w:szCs w:val="22"/>
              </w:rPr>
            </w:pPr>
            <w:r>
              <w:rPr>
                <w:rFonts w:hint="eastAsia" w:asciiTheme="majorEastAsia" w:hAnsiTheme="majorEastAsia" w:eastAsiaTheme="majorEastAsia" w:cstheme="majorEastAsia"/>
                <w:spacing w:val="-2"/>
                <w:sz w:val="18"/>
                <w:szCs w:val="18"/>
              </w:rPr>
              <w:t>20129</w:t>
            </w:r>
          </w:p>
        </w:tc>
        <w:tc>
          <w:tcPr>
            <w:tcW w:w="2088"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群众团体事务</w:t>
            </w:r>
          </w:p>
        </w:tc>
        <w:tc>
          <w:tcPr>
            <w:tcW w:w="1053"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184.15</w:t>
            </w:r>
          </w:p>
        </w:tc>
        <w:tc>
          <w:tcPr>
            <w:tcW w:w="1056"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52.95</w:t>
            </w:r>
          </w:p>
        </w:tc>
        <w:tc>
          <w:tcPr>
            <w:tcW w:w="1055"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52.89</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0.06</w:t>
            </w:r>
          </w:p>
        </w:tc>
        <w:tc>
          <w:tcPr>
            <w:tcW w:w="1061"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131.2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8" w:hRule="atLeast"/>
        </w:trPr>
        <w:tc>
          <w:tcPr>
            <w:tcW w:w="1160" w:type="dxa"/>
            <w:vAlign w:val="top"/>
          </w:tcPr>
          <w:p>
            <w:pPr>
              <w:spacing w:before="46" w:line="243" w:lineRule="auto"/>
              <w:ind w:left="130" w:leftChars="0" w:right="244" w:rightChars="0" w:hanging="15" w:firstLineChars="0"/>
              <w:jc w:val="center"/>
              <w:rPr>
                <w:rFonts w:ascii="宋体" w:hAnsi="宋体" w:eastAsia="宋体" w:cs="宋体"/>
                <w:sz w:val="22"/>
                <w:szCs w:val="22"/>
              </w:rPr>
            </w:pPr>
            <w:r>
              <w:rPr>
                <w:rFonts w:hint="eastAsia" w:asciiTheme="majorEastAsia" w:hAnsiTheme="majorEastAsia" w:eastAsiaTheme="majorEastAsia" w:cstheme="majorEastAsia"/>
                <w:spacing w:val="-2"/>
                <w:sz w:val="18"/>
                <w:szCs w:val="18"/>
                <w:lang w:val="en-US" w:eastAsia="zh-CN"/>
              </w:rPr>
              <w:t>2012901</w:t>
            </w:r>
          </w:p>
        </w:tc>
        <w:tc>
          <w:tcPr>
            <w:tcW w:w="2088"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行政运行</w:t>
            </w:r>
          </w:p>
        </w:tc>
        <w:tc>
          <w:tcPr>
            <w:tcW w:w="1053"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57.04</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4.02</w:t>
            </w:r>
          </w:p>
        </w:tc>
        <w:tc>
          <w:tcPr>
            <w:tcW w:w="1055"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3.96</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0.06</w:t>
            </w:r>
          </w:p>
        </w:tc>
        <w:tc>
          <w:tcPr>
            <w:tcW w:w="1061"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53.02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60"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2012906</w:t>
            </w:r>
          </w:p>
        </w:tc>
        <w:tc>
          <w:tcPr>
            <w:tcW w:w="2088"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工会事务</w:t>
            </w:r>
          </w:p>
        </w:tc>
        <w:tc>
          <w:tcPr>
            <w:tcW w:w="1053"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48.93</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48.93</w:t>
            </w:r>
          </w:p>
        </w:tc>
        <w:tc>
          <w:tcPr>
            <w:tcW w:w="1055"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48.93</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c>
          <w:tcPr>
            <w:tcW w:w="1061"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60" w:type="dxa"/>
            <w:vAlign w:val="top"/>
          </w:tcPr>
          <w:p>
            <w:pPr>
              <w:spacing w:before="46" w:line="243" w:lineRule="auto"/>
              <w:ind w:left="130" w:leftChars="0" w:right="244" w:rightChars="0" w:hanging="15" w:firstLineChars="0"/>
              <w:jc w:val="center"/>
              <w:rPr>
                <w:rFonts w:ascii="Arial"/>
                <w:sz w:val="21"/>
              </w:rPr>
            </w:pPr>
            <w:r>
              <w:rPr>
                <w:rFonts w:hint="eastAsia" w:asciiTheme="majorEastAsia" w:hAnsiTheme="majorEastAsia" w:eastAsiaTheme="majorEastAsia" w:cstheme="majorEastAsia"/>
                <w:spacing w:val="-2"/>
                <w:sz w:val="18"/>
                <w:szCs w:val="18"/>
                <w:lang w:val="en-US" w:eastAsia="zh-CN"/>
              </w:rPr>
              <w:t>2012999</w:t>
            </w:r>
          </w:p>
        </w:tc>
        <w:tc>
          <w:tcPr>
            <w:tcW w:w="2088"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其他群众团体事务支出</w:t>
            </w:r>
          </w:p>
        </w:tc>
        <w:tc>
          <w:tcPr>
            <w:tcW w:w="1053"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78.18</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c>
          <w:tcPr>
            <w:tcW w:w="1055"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c>
          <w:tcPr>
            <w:tcW w:w="1061"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78.18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60" w:type="dxa"/>
            <w:vAlign w:val="top"/>
          </w:tcPr>
          <w:p>
            <w:pPr>
              <w:spacing w:before="46" w:line="243" w:lineRule="auto"/>
              <w:ind w:left="130" w:leftChars="0" w:right="244" w:rightChars="0" w:hanging="15" w:firstLineChars="0"/>
              <w:jc w:val="center"/>
              <w:rPr>
                <w:rFonts w:ascii="Arial"/>
                <w:sz w:val="21"/>
              </w:rPr>
            </w:pPr>
            <w:r>
              <w:rPr>
                <w:rFonts w:hint="eastAsia" w:asciiTheme="majorEastAsia" w:hAnsiTheme="majorEastAsia" w:eastAsiaTheme="majorEastAsia" w:cstheme="majorEastAsia"/>
                <w:spacing w:val="-2"/>
                <w:sz w:val="18"/>
                <w:szCs w:val="18"/>
                <w:lang w:val="en-US" w:eastAsia="zh-CN"/>
              </w:rPr>
              <w:t>208</w:t>
            </w:r>
          </w:p>
        </w:tc>
        <w:tc>
          <w:tcPr>
            <w:tcW w:w="2088"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社会保障和就业支出</w:t>
            </w:r>
          </w:p>
        </w:tc>
        <w:tc>
          <w:tcPr>
            <w:tcW w:w="1053"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12.22</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12.22</w:t>
            </w:r>
          </w:p>
        </w:tc>
        <w:tc>
          <w:tcPr>
            <w:tcW w:w="1055"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12.22</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c>
          <w:tcPr>
            <w:tcW w:w="1061"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60" w:type="dxa"/>
            <w:vAlign w:val="top"/>
          </w:tcPr>
          <w:p>
            <w:pPr>
              <w:spacing w:before="46" w:line="243" w:lineRule="auto"/>
              <w:ind w:left="130" w:leftChars="0" w:right="244" w:rightChars="0" w:hanging="15" w:firstLineChars="0"/>
              <w:jc w:val="center"/>
              <w:rPr>
                <w:rFonts w:ascii="Arial"/>
                <w:sz w:val="21"/>
              </w:rPr>
            </w:pPr>
            <w:r>
              <w:rPr>
                <w:rFonts w:hint="eastAsia" w:asciiTheme="majorEastAsia" w:hAnsiTheme="majorEastAsia" w:eastAsiaTheme="majorEastAsia" w:cstheme="majorEastAsia"/>
                <w:spacing w:val="-2"/>
                <w:sz w:val="18"/>
                <w:szCs w:val="18"/>
                <w:lang w:val="en-US" w:eastAsia="zh-CN"/>
              </w:rPr>
              <w:t>20805</w:t>
            </w:r>
          </w:p>
        </w:tc>
        <w:tc>
          <w:tcPr>
            <w:tcW w:w="2088"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行政事业单位养老支出</w:t>
            </w:r>
          </w:p>
        </w:tc>
        <w:tc>
          <w:tcPr>
            <w:tcW w:w="1053"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12.22</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12.22</w:t>
            </w:r>
          </w:p>
        </w:tc>
        <w:tc>
          <w:tcPr>
            <w:tcW w:w="1055"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12.22</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c>
          <w:tcPr>
            <w:tcW w:w="1061"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160" w:type="dxa"/>
            <w:vAlign w:val="top"/>
          </w:tcPr>
          <w:p>
            <w:pPr>
              <w:spacing w:before="46" w:line="243" w:lineRule="auto"/>
              <w:ind w:left="130" w:leftChars="0" w:right="244" w:rightChars="0" w:hanging="15" w:firstLineChars="0"/>
              <w:jc w:val="center"/>
              <w:rPr>
                <w:rFonts w:ascii="Arial"/>
                <w:sz w:val="21"/>
              </w:rPr>
            </w:pPr>
            <w:r>
              <w:rPr>
                <w:rFonts w:hint="eastAsia" w:asciiTheme="majorEastAsia" w:hAnsiTheme="majorEastAsia" w:eastAsiaTheme="majorEastAsia" w:cstheme="majorEastAsia"/>
                <w:spacing w:val="-2"/>
                <w:sz w:val="18"/>
                <w:szCs w:val="18"/>
                <w:lang w:val="en-US" w:eastAsia="zh-CN"/>
              </w:rPr>
              <w:t>2080505</w:t>
            </w:r>
          </w:p>
        </w:tc>
        <w:tc>
          <w:tcPr>
            <w:tcW w:w="2088"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机关事业单位基本养老保险缴费支出</w:t>
            </w:r>
          </w:p>
        </w:tc>
        <w:tc>
          <w:tcPr>
            <w:tcW w:w="1053"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8.15</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8.15</w:t>
            </w:r>
          </w:p>
        </w:tc>
        <w:tc>
          <w:tcPr>
            <w:tcW w:w="1055"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8.15</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c>
          <w:tcPr>
            <w:tcW w:w="1061"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60" w:type="dxa"/>
            <w:vAlign w:val="top"/>
          </w:tcPr>
          <w:p>
            <w:pPr>
              <w:spacing w:before="46" w:line="243" w:lineRule="auto"/>
              <w:ind w:left="130" w:leftChars="0" w:right="244" w:rightChars="0" w:hanging="15" w:firstLineChars="0"/>
              <w:jc w:val="center"/>
              <w:rPr>
                <w:rFonts w:ascii="Arial"/>
                <w:sz w:val="21"/>
              </w:rPr>
            </w:pPr>
            <w:r>
              <w:rPr>
                <w:rFonts w:hint="eastAsia" w:asciiTheme="majorEastAsia" w:hAnsiTheme="majorEastAsia" w:eastAsiaTheme="majorEastAsia" w:cstheme="majorEastAsia"/>
                <w:spacing w:val="-2"/>
                <w:sz w:val="18"/>
                <w:szCs w:val="18"/>
                <w:lang w:val="en-US" w:eastAsia="zh-CN"/>
              </w:rPr>
              <w:t>2080506</w:t>
            </w:r>
          </w:p>
        </w:tc>
        <w:tc>
          <w:tcPr>
            <w:tcW w:w="2088"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机关事业单位职业年金缴费支出</w:t>
            </w:r>
          </w:p>
        </w:tc>
        <w:tc>
          <w:tcPr>
            <w:tcW w:w="1053"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4.07</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4.07</w:t>
            </w:r>
          </w:p>
        </w:tc>
        <w:tc>
          <w:tcPr>
            <w:tcW w:w="1055"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4.07</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c>
          <w:tcPr>
            <w:tcW w:w="1061"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60" w:type="dxa"/>
            <w:vAlign w:val="top"/>
          </w:tcPr>
          <w:p>
            <w:pPr>
              <w:spacing w:before="46" w:line="243" w:lineRule="auto"/>
              <w:ind w:left="130" w:leftChars="0" w:right="244" w:rightChars="0" w:hanging="15" w:firstLineChars="0"/>
              <w:jc w:val="center"/>
              <w:rPr>
                <w:rFonts w:ascii="Arial"/>
                <w:sz w:val="21"/>
              </w:rPr>
            </w:pPr>
            <w:r>
              <w:rPr>
                <w:rFonts w:hint="eastAsia" w:asciiTheme="majorEastAsia" w:hAnsiTheme="majorEastAsia" w:eastAsiaTheme="majorEastAsia" w:cstheme="majorEastAsia"/>
                <w:spacing w:val="-2"/>
                <w:sz w:val="18"/>
                <w:szCs w:val="18"/>
                <w:lang w:val="en-US" w:eastAsia="zh-CN"/>
              </w:rPr>
              <w:t>210</w:t>
            </w:r>
          </w:p>
        </w:tc>
        <w:tc>
          <w:tcPr>
            <w:tcW w:w="2088"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卫生健康支出</w:t>
            </w:r>
          </w:p>
        </w:tc>
        <w:tc>
          <w:tcPr>
            <w:tcW w:w="1053"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3.31</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3.31</w:t>
            </w:r>
          </w:p>
        </w:tc>
        <w:tc>
          <w:tcPr>
            <w:tcW w:w="1055"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3.31</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c>
          <w:tcPr>
            <w:tcW w:w="1061"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160" w:type="dxa"/>
            <w:vAlign w:val="top"/>
          </w:tcPr>
          <w:p>
            <w:pPr>
              <w:spacing w:before="46" w:line="243" w:lineRule="auto"/>
              <w:ind w:left="130" w:leftChars="0" w:right="244" w:rightChars="0" w:hanging="15" w:firstLineChars="0"/>
              <w:jc w:val="center"/>
              <w:rPr>
                <w:rFonts w:ascii="Arial"/>
                <w:sz w:val="21"/>
              </w:rPr>
            </w:pPr>
            <w:r>
              <w:rPr>
                <w:rFonts w:hint="eastAsia" w:asciiTheme="majorEastAsia" w:hAnsiTheme="majorEastAsia" w:eastAsiaTheme="majorEastAsia" w:cstheme="majorEastAsia"/>
                <w:spacing w:val="-2"/>
                <w:sz w:val="18"/>
                <w:szCs w:val="18"/>
                <w:lang w:val="en-US" w:eastAsia="zh-CN"/>
              </w:rPr>
              <w:t>21011</w:t>
            </w:r>
          </w:p>
        </w:tc>
        <w:tc>
          <w:tcPr>
            <w:tcW w:w="2088"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行政事业单位医疗</w:t>
            </w:r>
          </w:p>
        </w:tc>
        <w:tc>
          <w:tcPr>
            <w:tcW w:w="1053"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3.31</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3.31</w:t>
            </w:r>
          </w:p>
        </w:tc>
        <w:tc>
          <w:tcPr>
            <w:tcW w:w="1055"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3.31</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c>
          <w:tcPr>
            <w:tcW w:w="1061"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60" w:type="dxa"/>
            <w:vAlign w:val="top"/>
          </w:tcPr>
          <w:p>
            <w:pPr>
              <w:spacing w:before="46" w:line="243" w:lineRule="auto"/>
              <w:ind w:left="130" w:leftChars="0" w:right="244" w:rightChars="0" w:hanging="15" w:firstLineChars="0"/>
              <w:jc w:val="center"/>
              <w:rPr>
                <w:rFonts w:ascii="Arial"/>
                <w:sz w:val="21"/>
              </w:rPr>
            </w:pPr>
            <w:r>
              <w:rPr>
                <w:rFonts w:hint="eastAsia" w:asciiTheme="majorEastAsia" w:hAnsiTheme="majorEastAsia" w:eastAsiaTheme="majorEastAsia" w:cstheme="majorEastAsia"/>
                <w:spacing w:val="-2"/>
                <w:sz w:val="18"/>
                <w:szCs w:val="18"/>
                <w:lang w:val="en-US" w:eastAsia="zh-CN"/>
              </w:rPr>
              <w:t>2101101</w:t>
            </w:r>
          </w:p>
        </w:tc>
        <w:tc>
          <w:tcPr>
            <w:tcW w:w="2088"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行政单位医疗</w:t>
            </w:r>
          </w:p>
        </w:tc>
        <w:tc>
          <w:tcPr>
            <w:tcW w:w="1053"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3.31</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3.31</w:t>
            </w:r>
          </w:p>
        </w:tc>
        <w:tc>
          <w:tcPr>
            <w:tcW w:w="1055"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3.31</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c>
          <w:tcPr>
            <w:tcW w:w="1061"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60" w:type="dxa"/>
            <w:vAlign w:val="top"/>
          </w:tcPr>
          <w:p>
            <w:pPr>
              <w:spacing w:before="46" w:line="243" w:lineRule="auto"/>
              <w:ind w:left="130" w:leftChars="0" w:right="244" w:rightChars="0" w:hanging="15" w:firstLineChars="0"/>
              <w:jc w:val="center"/>
              <w:rPr>
                <w:rFonts w:ascii="Arial"/>
                <w:sz w:val="21"/>
              </w:rPr>
            </w:pPr>
            <w:r>
              <w:rPr>
                <w:rFonts w:hint="eastAsia" w:asciiTheme="majorEastAsia" w:hAnsiTheme="majorEastAsia" w:eastAsiaTheme="majorEastAsia" w:cstheme="majorEastAsia"/>
                <w:spacing w:val="-2"/>
                <w:sz w:val="18"/>
                <w:szCs w:val="18"/>
                <w:lang w:val="en-US" w:eastAsia="zh-CN"/>
              </w:rPr>
              <w:t>221</w:t>
            </w:r>
          </w:p>
        </w:tc>
        <w:tc>
          <w:tcPr>
            <w:tcW w:w="2088"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住房保障支出</w:t>
            </w:r>
          </w:p>
        </w:tc>
        <w:tc>
          <w:tcPr>
            <w:tcW w:w="1053"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6.11</w:t>
            </w:r>
          </w:p>
        </w:tc>
        <w:tc>
          <w:tcPr>
            <w:tcW w:w="1056"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6.11</w:t>
            </w:r>
          </w:p>
        </w:tc>
        <w:tc>
          <w:tcPr>
            <w:tcW w:w="1055"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6.11</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c>
          <w:tcPr>
            <w:tcW w:w="1061"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60" w:type="dxa"/>
            <w:vAlign w:val="top"/>
          </w:tcPr>
          <w:p>
            <w:pPr>
              <w:spacing w:before="46" w:line="243" w:lineRule="auto"/>
              <w:ind w:left="130" w:leftChars="0" w:right="244" w:rightChars="0" w:hanging="15" w:firstLineChars="0"/>
              <w:jc w:val="center"/>
              <w:rPr>
                <w:rFonts w:ascii="Arial"/>
                <w:sz w:val="21"/>
              </w:rPr>
            </w:pPr>
            <w:r>
              <w:rPr>
                <w:rFonts w:hint="eastAsia" w:asciiTheme="majorEastAsia" w:hAnsiTheme="majorEastAsia" w:eastAsiaTheme="majorEastAsia" w:cstheme="majorEastAsia"/>
                <w:spacing w:val="-2"/>
                <w:sz w:val="18"/>
                <w:szCs w:val="18"/>
                <w:lang w:val="en-US" w:eastAsia="zh-CN"/>
              </w:rPr>
              <w:t>22102</w:t>
            </w:r>
          </w:p>
        </w:tc>
        <w:tc>
          <w:tcPr>
            <w:tcW w:w="2088"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住房改革支出</w:t>
            </w:r>
          </w:p>
        </w:tc>
        <w:tc>
          <w:tcPr>
            <w:tcW w:w="1053"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6.11</w:t>
            </w:r>
          </w:p>
        </w:tc>
        <w:tc>
          <w:tcPr>
            <w:tcW w:w="1056"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6.11</w:t>
            </w:r>
          </w:p>
        </w:tc>
        <w:tc>
          <w:tcPr>
            <w:tcW w:w="1055"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6.11</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c>
          <w:tcPr>
            <w:tcW w:w="1061"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60" w:type="dxa"/>
            <w:vAlign w:val="top"/>
          </w:tcPr>
          <w:p>
            <w:pPr>
              <w:spacing w:before="46" w:line="243" w:lineRule="auto"/>
              <w:ind w:left="130" w:leftChars="0" w:right="244" w:rightChars="0" w:hanging="15" w:firstLineChars="0"/>
              <w:rPr>
                <w:rFonts w:ascii="Arial"/>
                <w:sz w:val="21"/>
              </w:rPr>
            </w:pPr>
            <w:r>
              <w:rPr>
                <w:rFonts w:hint="eastAsia" w:asciiTheme="majorEastAsia" w:hAnsiTheme="majorEastAsia" w:eastAsiaTheme="majorEastAsia" w:cstheme="majorEastAsia"/>
                <w:spacing w:val="-2"/>
                <w:sz w:val="18"/>
                <w:szCs w:val="18"/>
                <w:lang w:val="en-US" w:eastAsia="zh-CN"/>
              </w:rPr>
              <w:t>2210201</w:t>
            </w:r>
          </w:p>
        </w:tc>
        <w:tc>
          <w:tcPr>
            <w:tcW w:w="2088"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住房公积金</w:t>
            </w:r>
          </w:p>
        </w:tc>
        <w:tc>
          <w:tcPr>
            <w:tcW w:w="1053"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6.11</w:t>
            </w:r>
          </w:p>
        </w:tc>
        <w:tc>
          <w:tcPr>
            <w:tcW w:w="1056"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6.11</w:t>
            </w:r>
          </w:p>
        </w:tc>
        <w:tc>
          <w:tcPr>
            <w:tcW w:w="1055"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6.11</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c>
          <w:tcPr>
            <w:tcW w:w="1061"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160" w:type="dxa"/>
            <w:vAlign w:val="top"/>
          </w:tcPr>
          <w:p>
            <w:pPr>
              <w:rPr>
                <w:rFonts w:ascii="Arial"/>
                <w:sz w:val="21"/>
              </w:rPr>
            </w:pPr>
          </w:p>
        </w:tc>
        <w:tc>
          <w:tcPr>
            <w:tcW w:w="2088"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合计</w:t>
            </w:r>
          </w:p>
        </w:tc>
        <w:tc>
          <w:tcPr>
            <w:tcW w:w="1053"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205.79</w:t>
            </w:r>
          </w:p>
        </w:tc>
        <w:tc>
          <w:tcPr>
            <w:tcW w:w="1056"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74.59</w:t>
            </w:r>
          </w:p>
        </w:tc>
        <w:tc>
          <w:tcPr>
            <w:tcW w:w="1055" w:type="dxa"/>
            <w:vAlign w:val="top"/>
          </w:tcPr>
          <w:p>
            <w:pPr>
              <w:spacing w:before="46" w:line="243" w:lineRule="auto"/>
              <w:ind w:left="130" w:leftChars="0" w:right="244" w:rightChars="0" w:hanging="15" w:firstLineChars="0"/>
              <w:jc w:val="center"/>
              <w:rPr>
                <w:rFonts w:hint="default"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74.53</w:t>
            </w:r>
          </w:p>
        </w:tc>
        <w:tc>
          <w:tcPr>
            <w:tcW w:w="1056"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0.06</w:t>
            </w:r>
          </w:p>
        </w:tc>
        <w:tc>
          <w:tcPr>
            <w:tcW w:w="1061" w:type="dxa"/>
            <w:vAlign w:val="top"/>
          </w:tcPr>
          <w:p>
            <w:pPr>
              <w:spacing w:before="46" w:line="243" w:lineRule="auto"/>
              <w:ind w:left="130" w:leftChars="0" w:right="244" w:rightChars="0" w:hanging="15" w:firstLineChars="0"/>
              <w:jc w:val="center"/>
              <w:rPr>
                <w:rFonts w:hint="eastAsia" w:asciiTheme="majorEastAsia" w:hAnsiTheme="majorEastAsia" w:eastAsiaTheme="majorEastAsia" w:cstheme="majorEastAsia"/>
                <w:spacing w:val="-2"/>
                <w:sz w:val="18"/>
                <w:szCs w:val="18"/>
                <w:lang w:val="en-US" w:eastAsia="zh-CN"/>
              </w:rPr>
            </w:pPr>
            <w:r>
              <w:rPr>
                <w:rFonts w:hint="eastAsia" w:asciiTheme="majorEastAsia" w:hAnsiTheme="majorEastAsia" w:eastAsiaTheme="majorEastAsia" w:cstheme="majorEastAsia"/>
                <w:spacing w:val="-2"/>
                <w:sz w:val="18"/>
                <w:szCs w:val="18"/>
                <w:lang w:val="en-US" w:eastAsia="zh-CN"/>
              </w:rPr>
              <w:t>131.2</w:t>
            </w:r>
          </w:p>
        </w:tc>
      </w:tr>
    </w:tbl>
    <w:p>
      <w:pPr>
        <w:rPr>
          <w:rFonts w:ascii="Arial"/>
          <w:sz w:val="21"/>
        </w:rPr>
      </w:pPr>
    </w:p>
    <w:p>
      <w:pPr>
        <w:sectPr>
          <w:footerReference r:id="rId13" w:type="default"/>
          <w:pgSz w:w="11906" w:h="16839"/>
          <w:pgMar w:top="1431" w:right="1687" w:bottom="1378" w:left="1684" w:header="0" w:footer="1215" w:gutter="0"/>
          <w:cols w:space="720" w:num="1"/>
        </w:sectPr>
      </w:pPr>
    </w:p>
    <w:p>
      <w:pPr>
        <w:spacing w:line="314" w:lineRule="auto"/>
        <w:rPr>
          <w:rFonts w:ascii="Arial"/>
          <w:sz w:val="21"/>
        </w:rPr>
      </w:pPr>
    </w:p>
    <w:p>
      <w:pPr>
        <w:spacing w:before="62" w:line="229" w:lineRule="auto"/>
        <w:ind w:left="6325"/>
        <w:rPr>
          <w:rFonts w:ascii="宋体" w:hAnsi="宋体" w:eastAsia="宋体" w:cs="宋体"/>
          <w:sz w:val="19"/>
          <w:szCs w:val="19"/>
        </w:rPr>
      </w:pPr>
      <w:r>
        <w:rPr>
          <w:rFonts w:ascii="宋体" w:hAnsi="宋体" w:eastAsia="宋体" w:cs="宋体"/>
          <w:spacing w:val="1"/>
          <w:sz w:val="19"/>
          <w:szCs w:val="19"/>
        </w:rPr>
        <w:t>部门公</w:t>
      </w:r>
      <w:r>
        <w:rPr>
          <w:rFonts w:ascii="宋体" w:hAnsi="宋体" w:eastAsia="宋体" w:cs="宋体"/>
          <w:sz w:val="19"/>
          <w:szCs w:val="19"/>
        </w:rPr>
        <w:t>开表 6</w:t>
      </w:r>
    </w:p>
    <w:p>
      <w:pPr>
        <w:spacing w:before="222" w:line="223" w:lineRule="auto"/>
        <w:ind w:left="1655"/>
        <w:rPr>
          <w:rFonts w:ascii="宋体" w:hAnsi="宋体" w:eastAsia="宋体" w:cs="宋体"/>
          <w:sz w:val="23"/>
          <w:szCs w:val="23"/>
        </w:rPr>
      </w:pPr>
      <w:r>
        <w:rPr>
          <w:rFonts w:ascii="宋体" w:hAnsi="宋体" w:eastAsia="宋体" w:cs="宋体"/>
          <w:spacing w:val="16"/>
          <w:sz w:val="23"/>
          <w:szCs w:val="23"/>
          <w14:textOutline w14:w="4358" w14:cap="sq" w14:cmpd="sng">
            <w14:solidFill>
              <w14:srgbClr w14:val="000000"/>
            </w14:solidFill>
            <w14:prstDash w14:val="solid"/>
            <w14:bevel/>
          </w14:textOutline>
        </w:rPr>
        <w:t>宿</w:t>
      </w:r>
      <w:r>
        <w:rPr>
          <w:rFonts w:ascii="宋体" w:hAnsi="宋体" w:eastAsia="宋体" w:cs="宋体"/>
          <w:spacing w:val="12"/>
          <w:sz w:val="23"/>
          <w:szCs w:val="23"/>
          <w14:textOutline w14:w="4358" w14:cap="sq" w14:cmpd="sng">
            <w14:solidFill>
              <w14:srgbClr w14:val="000000"/>
            </w14:solidFill>
            <w14:prstDash w14:val="solid"/>
            <w14:bevel/>
          </w14:textOutline>
        </w:rPr>
        <w:t>松</w:t>
      </w:r>
      <w:r>
        <w:rPr>
          <w:rFonts w:ascii="宋体" w:hAnsi="宋体" w:eastAsia="宋体" w:cs="宋体"/>
          <w:spacing w:val="8"/>
          <w:sz w:val="23"/>
          <w:szCs w:val="23"/>
          <w14:textOutline w14:w="4358" w14:cap="sq" w14:cmpd="sng">
            <w14:solidFill>
              <w14:srgbClr w14:val="000000"/>
            </w14:solidFill>
            <w14:prstDash w14:val="solid"/>
            <w14:bevel/>
          </w14:textOutline>
        </w:rPr>
        <w:t>县总工会</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2022</w:t>
      </w:r>
      <w:r>
        <w:rPr>
          <w:rFonts w:ascii="宋体" w:hAnsi="宋体" w:eastAsia="宋体" w:cs="宋体"/>
          <w:spacing w:val="8"/>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年一般公共预算基本支出表</w:t>
      </w:r>
    </w:p>
    <w:p>
      <w:pPr>
        <w:spacing w:line="160" w:lineRule="exact"/>
      </w:pPr>
    </w:p>
    <w:p>
      <w:pPr>
        <w:sectPr>
          <w:footerReference r:id="rId14" w:type="default"/>
          <w:pgSz w:w="11906" w:h="16839"/>
          <w:pgMar w:top="1431" w:right="1151" w:bottom="1377" w:left="1784" w:header="0" w:footer="1215" w:gutter="0"/>
          <w:cols w:equalWidth="0" w:num="1">
            <w:col w:w="8971"/>
          </w:cols>
        </w:sectPr>
      </w:pPr>
    </w:p>
    <w:p>
      <w:pPr>
        <w:spacing w:line="14" w:lineRule="auto"/>
        <w:rPr>
          <w:rFonts w:ascii="Arial"/>
          <w:sz w:val="2"/>
        </w:rPr>
      </w:pPr>
      <w:r>
        <w:rPr>
          <w:rFonts w:hint="eastAsia" w:ascii="宋体" w:hAnsi="宋体" w:eastAsia="宋体" w:cs="宋体"/>
          <w:spacing w:val="9"/>
          <w:sz w:val="19"/>
          <w:szCs w:val="19"/>
          <w:lang w:val="en-US" w:eastAsia="zh-CN"/>
        </w:rPr>
        <w:t xml:space="preserve"> </w:t>
      </w:r>
      <w:r>
        <w:rPr>
          <w:rFonts w:ascii="Arial" w:hAnsi="Arial" w:eastAsia="Arial" w:cs="Arial"/>
          <w:sz w:val="2"/>
          <w:szCs w:val="2"/>
        </w:rPr>
        <w:br w:type="column"/>
      </w:r>
    </w:p>
    <w:p>
      <w:pPr>
        <w:spacing w:before="38" w:line="194" w:lineRule="auto"/>
        <w:rPr>
          <w:rFonts w:ascii="宋体" w:hAnsi="宋体" w:eastAsia="宋体" w:cs="宋体"/>
          <w:sz w:val="19"/>
          <w:szCs w:val="19"/>
        </w:rPr>
      </w:pPr>
      <w:r>
        <w:rPr>
          <w:rFonts w:ascii="宋体" w:hAnsi="宋体" w:eastAsia="宋体" w:cs="宋体"/>
          <w:spacing w:val="10"/>
          <w:sz w:val="19"/>
          <w:szCs w:val="19"/>
        </w:rPr>
        <w:t>单</w:t>
      </w:r>
      <w:r>
        <w:rPr>
          <w:rFonts w:ascii="宋体" w:hAnsi="宋体" w:eastAsia="宋体" w:cs="宋体"/>
          <w:spacing w:val="7"/>
          <w:sz w:val="19"/>
          <w:szCs w:val="19"/>
        </w:rPr>
        <w:t>位：万元</w:t>
      </w:r>
    </w:p>
    <w:p>
      <w:pPr>
        <w:sectPr>
          <w:type w:val="continuous"/>
          <w:pgSz w:w="11906" w:h="16839"/>
          <w:pgMar w:top="1431" w:right="1151" w:bottom="1377" w:left="1784" w:header="0" w:footer="1215" w:gutter="0"/>
          <w:cols w:equalWidth="0" w:num="2">
            <w:col w:w="7022" w:space="100"/>
            <w:col w:w="1849"/>
          </w:cols>
        </w:sectPr>
      </w:pPr>
    </w:p>
    <w:p>
      <w:pPr>
        <w:spacing w:line="54" w:lineRule="exact"/>
      </w:pPr>
    </w:p>
    <w:tbl>
      <w:tblPr>
        <w:tblStyle w:val="6"/>
        <w:tblW w:w="89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75"/>
        <w:gridCol w:w="2627"/>
        <w:gridCol w:w="924"/>
        <w:gridCol w:w="1817"/>
        <w:gridCol w:w="18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4402" w:type="dxa"/>
            <w:gridSpan w:val="2"/>
            <w:vAlign w:val="top"/>
          </w:tcPr>
          <w:p>
            <w:pPr>
              <w:spacing w:before="96" w:line="220" w:lineRule="auto"/>
              <w:ind w:left="890"/>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部门</w:t>
            </w:r>
            <w:r>
              <w:rPr>
                <w:rFonts w:ascii="宋体" w:hAnsi="宋体" w:eastAsia="宋体" w:cs="宋体"/>
                <w:sz w:val="22"/>
                <w:szCs w:val="22"/>
                <w14:textOutline w14:w="4013" w14:cap="sq" w14:cmpd="sng">
                  <w14:solidFill>
                    <w14:srgbClr w14:val="000000"/>
                  </w14:solidFill>
                  <w14:prstDash w14:val="solid"/>
                  <w14:bevel/>
                </w14:textOutline>
              </w:rPr>
              <w:t>预算支出经济分类科目</w:t>
            </w:r>
          </w:p>
        </w:tc>
        <w:tc>
          <w:tcPr>
            <w:tcW w:w="4563" w:type="dxa"/>
            <w:gridSpan w:val="3"/>
            <w:vAlign w:val="top"/>
          </w:tcPr>
          <w:p>
            <w:pPr>
              <w:spacing w:before="96" w:line="220" w:lineRule="auto"/>
              <w:ind w:left="967"/>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本年一般公共预算基本支出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775" w:type="dxa"/>
            <w:vAlign w:val="top"/>
          </w:tcPr>
          <w:p>
            <w:pPr>
              <w:spacing w:before="91" w:line="220" w:lineRule="auto"/>
              <w:ind w:left="453"/>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编码</w:t>
            </w:r>
          </w:p>
        </w:tc>
        <w:tc>
          <w:tcPr>
            <w:tcW w:w="2627" w:type="dxa"/>
            <w:vAlign w:val="top"/>
          </w:tcPr>
          <w:p>
            <w:pPr>
              <w:spacing w:before="91" w:line="220" w:lineRule="auto"/>
              <w:ind w:left="877"/>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名称</w:t>
            </w:r>
          </w:p>
        </w:tc>
        <w:tc>
          <w:tcPr>
            <w:tcW w:w="924" w:type="dxa"/>
            <w:vAlign w:val="top"/>
          </w:tcPr>
          <w:p>
            <w:pPr>
              <w:spacing w:before="91" w:line="222" w:lineRule="auto"/>
              <w:ind w:left="250"/>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1817" w:type="dxa"/>
            <w:vAlign w:val="top"/>
          </w:tcPr>
          <w:p>
            <w:pPr>
              <w:spacing w:before="90" w:line="222" w:lineRule="auto"/>
              <w:ind w:left="479"/>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人员经</w:t>
            </w:r>
            <w:r>
              <w:rPr>
                <w:rFonts w:ascii="宋体" w:hAnsi="宋体" w:eastAsia="宋体" w:cs="宋体"/>
                <w:spacing w:val="-1"/>
                <w:sz w:val="22"/>
                <w:szCs w:val="22"/>
                <w14:textOutline w14:w="4013" w14:cap="sq" w14:cmpd="sng">
                  <w14:solidFill>
                    <w14:srgbClr w14:val="000000"/>
                  </w14:solidFill>
                  <w14:prstDash w14:val="solid"/>
                  <w14:bevel/>
                </w14:textOutline>
              </w:rPr>
              <w:t>费</w:t>
            </w:r>
          </w:p>
        </w:tc>
        <w:tc>
          <w:tcPr>
            <w:tcW w:w="1822" w:type="dxa"/>
            <w:vAlign w:val="top"/>
          </w:tcPr>
          <w:p>
            <w:pPr>
              <w:spacing w:before="90" w:line="222" w:lineRule="auto"/>
              <w:ind w:left="484"/>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公</w:t>
            </w:r>
            <w:r>
              <w:rPr>
                <w:rFonts w:ascii="宋体" w:hAnsi="宋体" w:eastAsia="宋体" w:cs="宋体"/>
                <w:spacing w:val="-3"/>
                <w:sz w:val="22"/>
                <w:szCs w:val="22"/>
                <w14:textOutline w14:w="4013" w14:cap="sq" w14:cmpd="sng">
                  <w14:solidFill>
                    <w14:srgbClr w14:val="000000"/>
                  </w14:solidFill>
                  <w14:prstDash w14:val="solid"/>
                  <w14:bevel/>
                </w14:textOutline>
              </w:rPr>
              <w:t>用经费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775" w:type="dxa"/>
            <w:vAlign w:val="top"/>
          </w:tcPr>
          <w:p>
            <w:pPr>
              <w:spacing w:before="125" w:line="186" w:lineRule="auto"/>
              <w:ind w:firstLine="202" w:firstLineChars="1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4"/>
                <w:sz w:val="21"/>
                <w:szCs w:val="21"/>
              </w:rPr>
              <w:t>301</w:t>
            </w:r>
          </w:p>
        </w:tc>
        <w:tc>
          <w:tcPr>
            <w:tcW w:w="2627" w:type="dxa"/>
            <w:vAlign w:val="top"/>
          </w:tcPr>
          <w:p>
            <w:pPr>
              <w:spacing w:before="91" w:line="222" w:lineRule="auto"/>
              <w:ind w:left="11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pacing w:val="-2"/>
                <w:sz w:val="21"/>
                <w:szCs w:val="21"/>
              </w:rPr>
              <w:t>工资福利</w:t>
            </w:r>
            <w:r>
              <w:rPr>
                <w:rFonts w:hint="eastAsia" w:asciiTheme="minorEastAsia" w:hAnsiTheme="minorEastAsia" w:eastAsiaTheme="minorEastAsia" w:cstheme="minorEastAsia"/>
                <w:spacing w:val="-1"/>
                <w:sz w:val="21"/>
                <w:szCs w:val="21"/>
              </w:rPr>
              <w:t>支出</w:t>
            </w:r>
          </w:p>
        </w:tc>
        <w:tc>
          <w:tcPr>
            <w:tcW w:w="924" w:type="dxa"/>
            <w:vAlign w:val="top"/>
          </w:tcPr>
          <w:p>
            <w:pPr>
              <w:spacing w:before="120" w:line="197" w:lineRule="auto"/>
              <w:jc w:val="center"/>
              <w:rPr>
                <w:rFonts w:hint="default"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rPr>
              <w:t>72.14</w:t>
            </w:r>
          </w:p>
        </w:tc>
        <w:tc>
          <w:tcPr>
            <w:tcW w:w="1817" w:type="dxa"/>
            <w:vAlign w:val="top"/>
          </w:tcPr>
          <w:p>
            <w:pPr>
              <w:spacing w:before="120" w:line="197"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72.14</w:t>
            </w:r>
          </w:p>
        </w:tc>
        <w:tc>
          <w:tcPr>
            <w:tcW w:w="1822"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775" w:type="dxa"/>
            <w:vAlign w:val="top"/>
          </w:tcPr>
          <w:p>
            <w:pPr>
              <w:spacing w:before="127" w:line="185" w:lineRule="auto"/>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30101</w:t>
            </w:r>
          </w:p>
        </w:tc>
        <w:tc>
          <w:tcPr>
            <w:tcW w:w="2627" w:type="dxa"/>
            <w:vAlign w:val="top"/>
          </w:tcPr>
          <w:p>
            <w:pPr>
              <w:spacing w:before="92" w:line="221" w:lineRule="auto"/>
              <w:ind w:left="116"/>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基本工资</w:t>
            </w:r>
          </w:p>
        </w:tc>
        <w:tc>
          <w:tcPr>
            <w:tcW w:w="924" w:type="dxa"/>
            <w:vAlign w:val="top"/>
          </w:tcPr>
          <w:p>
            <w:pPr>
              <w:spacing w:before="118" w:line="197"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32.77</w:t>
            </w:r>
          </w:p>
        </w:tc>
        <w:tc>
          <w:tcPr>
            <w:tcW w:w="1817" w:type="dxa"/>
            <w:vAlign w:val="top"/>
          </w:tcPr>
          <w:p>
            <w:pPr>
              <w:spacing w:before="118" w:line="197" w:lineRule="auto"/>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32.77</w:t>
            </w:r>
          </w:p>
        </w:tc>
        <w:tc>
          <w:tcPr>
            <w:tcW w:w="1822" w:type="dxa"/>
            <w:vAlign w:val="top"/>
          </w:tcPr>
          <w:p>
            <w:pPr>
              <w:jc w:val="cente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775" w:type="dxa"/>
            <w:vAlign w:val="top"/>
          </w:tcPr>
          <w:p>
            <w:pPr>
              <w:spacing w:before="126" w:line="185" w:lineRule="auto"/>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30102</w:t>
            </w:r>
          </w:p>
        </w:tc>
        <w:tc>
          <w:tcPr>
            <w:tcW w:w="2627" w:type="dxa"/>
            <w:vAlign w:val="top"/>
          </w:tcPr>
          <w:p>
            <w:pPr>
              <w:spacing w:before="91" w:line="221" w:lineRule="auto"/>
              <w:ind w:left="11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津贴补贴</w:t>
            </w:r>
          </w:p>
        </w:tc>
        <w:tc>
          <w:tcPr>
            <w:tcW w:w="924" w:type="dxa"/>
            <w:vAlign w:val="top"/>
          </w:tcPr>
          <w:p>
            <w:pPr>
              <w:spacing w:before="120" w:line="200" w:lineRule="auto"/>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14.74</w:t>
            </w:r>
          </w:p>
        </w:tc>
        <w:tc>
          <w:tcPr>
            <w:tcW w:w="1817" w:type="dxa"/>
            <w:vAlign w:val="top"/>
          </w:tcPr>
          <w:p>
            <w:pPr>
              <w:spacing w:before="120" w:line="200" w:lineRule="auto"/>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14.74</w:t>
            </w:r>
          </w:p>
        </w:tc>
        <w:tc>
          <w:tcPr>
            <w:tcW w:w="1822" w:type="dxa"/>
            <w:vAlign w:val="top"/>
          </w:tcPr>
          <w:p>
            <w:pPr>
              <w:jc w:val="cente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775" w:type="dxa"/>
            <w:vAlign w:val="top"/>
          </w:tcPr>
          <w:p>
            <w:pPr>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30103</w:t>
            </w:r>
          </w:p>
        </w:tc>
        <w:tc>
          <w:tcPr>
            <w:tcW w:w="2627" w:type="dxa"/>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奖金</w:t>
            </w:r>
          </w:p>
        </w:tc>
        <w:tc>
          <w:tcPr>
            <w:tcW w:w="924" w:type="dxa"/>
            <w:vAlign w:val="top"/>
          </w:tcPr>
          <w:p>
            <w:pPr>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2.4</w:t>
            </w:r>
          </w:p>
        </w:tc>
        <w:tc>
          <w:tcPr>
            <w:tcW w:w="1817" w:type="dxa"/>
            <w:vAlign w:val="top"/>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c>
          <w:tcPr>
            <w:tcW w:w="1822" w:type="dxa"/>
            <w:vAlign w:val="top"/>
          </w:tcPr>
          <w:p>
            <w:pPr>
              <w:jc w:val="cente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775" w:type="dxa"/>
            <w:vAlign w:val="top"/>
          </w:tcPr>
          <w:p>
            <w:pPr>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30108</w:t>
            </w:r>
          </w:p>
        </w:tc>
        <w:tc>
          <w:tcPr>
            <w:tcW w:w="2627" w:type="dxa"/>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机关事业单位基本养老保险缴费</w:t>
            </w:r>
          </w:p>
        </w:tc>
        <w:tc>
          <w:tcPr>
            <w:tcW w:w="924" w:type="dxa"/>
            <w:vAlign w:val="top"/>
          </w:tcPr>
          <w:p>
            <w:pPr>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8.15</w:t>
            </w:r>
          </w:p>
        </w:tc>
        <w:tc>
          <w:tcPr>
            <w:tcW w:w="1817" w:type="dxa"/>
            <w:vAlign w:val="top"/>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8.15</w:t>
            </w:r>
          </w:p>
        </w:tc>
        <w:tc>
          <w:tcPr>
            <w:tcW w:w="1822"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775" w:type="dxa"/>
            <w:vAlign w:val="top"/>
          </w:tcPr>
          <w:p>
            <w:pPr>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30109</w:t>
            </w:r>
          </w:p>
        </w:tc>
        <w:tc>
          <w:tcPr>
            <w:tcW w:w="2627" w:type="dxa"/>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职业年金缴费</w:t>
            </w:r>
          </w:p>
        </w:tc>
        <w:tc>
          <w:tcPr>
            <w:tcW w:w="924" w:type="dxa"/>
            <w:vAlign w:val="top"/>
          </w:tcPr>
          <w:p>
            <w:pPr>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4.07</w:t>
            </w:r>
          </w:p>
        </w:tc>
        <w:tc>
          <w:tcPr>
            <w:tcW w:w="1817" w:type="dxa"/>
            <w:vAlign w:val="top"/>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4.07</w:t>
            </w:r>
          </w:p>
        </w:tc>
        <w:tc>
          <w:tcPr>
            <w:tcW w:w="1822"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775" w:type="dxa"/>
            <w:vAlign w:val="top"/>
          </w:tcPr>
          <w:p>
            <w:pPr>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30110</w:t>
            </w:r>
          </w:p>
        </w:tc>
        <w:tc>
          <w:tcPr>
            <w:tcW w:w="2627" w:type="dxa"/>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职业基本医疗保险缴费</w:t>
            </w:r>
          </w:p>
        </w:tc>
        <w:tc>
          <w:tcPr>
            <w:tcW w:w="924" w:type="dxa"/>
            <w:vAlign w:val="top"/>
          </w:tcPr>
          <w:p>
            <w:pPr>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3.31</w:t>
            </w:r>
          </w:p>
        </w:tc>
        <w:tc>
          <w:tcPr>
            <w:tcW w:w="1817" w:type="dxa"/>
            <w:vAlign w:val="top"/>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3.31</w:t>
            </w:r>
          </w:p>
        </w:tc>
        <w:tc>
          <w:tcPr>
            <w:tcW w:w="1822"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775" w:type="dxa"/>
            <w:vAlign w:val="top"/>
          </w:tcPr>
          <w:p>
            <w:pPr>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30112</w:t>
            </w:r>
          </w:p>
        </w:tc>
        <w:tc>
          <w:tcPr>
            <w:tcW w:w="2627" w:type="dxa"/>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其他社会保障缴费</w:t>
            </w:r>
          </w:p>
        </w:tc>
        <w:tc>
          <w:tcPr>
            <w:tcW w:w="924" w:type="dxa"/>
            <w:vAlign w:val="top"/>
          </w:tcPr>
          <w:p>
            <w:pPr>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0.59</w:t>
            </w:r>
          </w:p>
        </w:tc>
        <w:tc>
          <w:tcPr>
            <w:tcW w:w="1817" w:type="dxa"/>
            <w:vAlign w:val="top"/>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0.59</w:t>
            </w:r>
          </w:p>
        </w:tc>
        <w:tc>
          <w:tcPr>
            <w:tcW w:w="1822"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775" w:type="dxa"/>
            <w:vAlign w:val="top"/>
          </w:tcPr>
          <w:p>
            <w:pPr>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30113</w:t>
            </w:r>
          </w:p>
        </w:tc>
        <w:tc>
          <w:tcPr>
            <w:tcW w:w="2627" w:type="dxa"/>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住房公积金</w:t>
            </w:r>
          </w:p>
        </w:tc>
        <w:tc>
          <w:tcPr>
            <w:tcW w:w="924" w:type="dxa"/>
            <w:vAlign w:val="top"/>
          </w:tcPr>
          <w:p>
            <w:pPr>
              <w:jc w:val="center"/>
              <w:rPr>
                <w:rFonts w:hint="default"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6.11</w:t>
            </w:r>
          </w:p>
        </w:tc>
        <w:tc>
          <w:tcPr>
            <w:tcW w:w="1817" w:type="dxa"/>
            <w:vAlign w:val="top"/>
          </w:tcPr>
          <w:p>
            <w:pPr>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6.11</w:t>
            </w:r>
          </w:p>
        </w:tc>
        <w:tc>
          <w:tcPr>
            <w:tcW w:w="1822"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775" w:type="dxa"/>
            <w:vAlign w:val="top"/>
          </w:tcPr>
          <w:p>
            <w:pPr>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302</w:t>
            </w:r>
          </w:p>
        </w:tc>
        <w:tc>
          <w:tcPr>
            <w:tcW w:w="2627" w:type="dxa"/>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商品和服务支出</w:t>
            </w:r>
          </w:p>
        </w:tc>
        <w:tc>
          <w:tcPr>
            <w:tcW w:w="924" w:type="dxa"/>
            <w:vAlign w:val="top"/>
          </w:tcPr>
          <w:p>
            <w:pPr>
              <w:jc w:val="center"/>
              <w:rPr>
                <w:rFonts w:hint="default"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rPr>
              <w:t>0.06</w:t>
            </w:r>
          </w:p>
        </w:tc>
        <w:tc>
          <w:tcPr>
            <w:tcW w:w="1817" w:type="dxa"/>
            <w:vAlign w:val="top"/>
          </w:tcPr>
          <w:p>
            <w:pPr>
              <w:jc w:val="center"/>
              <w:rPr>
                <w:rFonts w:hint="eastAsia" w:asciiTheme="minorEastAsia" w:hAnsiTheme="minorEastAsia" w:eastAsiaTheme="minorEastAsia" w:cstheme="minorEastAsia"/>
                <w:sz w:val="21"/>
                <w:szCs w:val="21"/>
                <w:lang w:val="en-US" w:eastAsia="zh-CN"/>
              </w:rPr>
            </w:pPr>
          </w:p>
        </w:tc>
        <w:tc>
          <w:tcPr>
            <w:tcW w:w="1822" w:type="dxa"/>
            <w:vAlign w:val="top"/>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775" w:type="dxa"/>
            <w:vAlign w:val="top"/>
          </w:tcPr>
          <w:p>
            <w:pPr>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30228</w:t>
            </w:r>
          </w:p>
        </w:tc>
        <w:tc>
          <w:tcPr>
            <w:tcW w:w="2627" w:type="dxa"/>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工会经费</w:t>
            </w:r>
          </w:p>
        </w:tc>
        <w:tc>
          <w:tcPr>
            <w:tcW w:w="924" w:type="dxa"/>
            <w:vAlign w:val="top"/>
          </w:tcPr>
          <w:p>
            <w:pPr>
              <w:jc w:val="center"/>
              <w:rPr>
                <w:rFonts w:hint="default"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napToGrid w:val="0"/>
                <w:color w:val="000000"/>
                <w:kern w:val="0"/>
                <w:sz w:val="21"/>
                <w:szCs w:val="21"/>
                <w:lang w:val="en-US" w:eastAsia="zh-CN"/>
              </w:rPr>
              <w:t>0.06</w:t>
            </w:r>
          </w:p>
        </w:tc>
        <w:tc>
          <w:tcPr>
            <w:tcW w:w="1817" w:type="dxa"/>
            <w:vAlign w:val="top"/>
          </w:tcPr>
          <w:p>
            <w:pPr>
              <w:jc w:val="center"/>
              <w:rPr>
                <w:rFonts w:hint="eastAsia" w:asciiTheme="minorEastAsia" w:hAnsiTheme="minorEastAsia" w:eastAsiaTheme="minorEastAsia" w:cstheme="minorEastAsia"/>
                <w:sz w:val="21"/>
                <w:szCs w:val="21"/>
                <w:lang w:val="en-US" w:eastAsia="zh-CN"/>
              </w:rPr>
            </w:pPr>
          </w:p>
        </w:tc>
        <w:tc>
          <w:tcPr>
            <w:tcW w:w="1822" w:type="dxa"/>
            <w:vAlign w:val="top"/>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0.06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775" w:type="dxa"/>
            <w:vAlign w:val="top"/>
          </w:tcPr>
          <w:p>
            <w:pPr>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303</w:t>
            </w:r>
          </w:p>
        </w:tc>
        <w:tc>
          <w:tcPr>
            <w:tcW w:w="2627" w:type="dxa"/>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对个人和家庭的补助</w:t>
            </w:r>
          </w:p>
        </w:tc>
        <w:tc>
          <w:tcPr>
            <w:tcW w:w="924" w:type="dxa"/>
            <w:vAlign w:val="top"/>
          </w:tcPr>
          <w:p>
            <w:pPr>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2.39</w:t>
            </w:r>
          </w:p>
        </w:tc>
        <w:tc>
          <w:tcPr>
            <w:tcW w:w="1817" w:type="dxa"/>
            <w:vAlign w:val="top"/>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2.39</w:t>
            </w:r>
          </w:p>
        </w:tc>
        <w:tc>
          <w:tcPr>
            <w:tcW w:w="1822"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7" w:hRule="atLeast"/>
        </w:trPr>
        <w:tc>
          <w:tcPr>
            <w:tcW w:w="1775" w:type="dxa"/>
            <w:vAlign w:val="top"/>
          </w:tcPr>
          <w:p>
            <w:pPr>
              <w:ind w:firstLine="210" w:firstLineChars="10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30302</w:t>
            </w:r>
          </w:p>
        </w:tc>
        <w:tc>
          <w:tcPr>
            <w:tcW w:w="2627" w:type="dxa"/>
            <w:vAlign w:val="top"/>
          </w:tcPr>
          <w:p>
            <w:p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退休费</w:t>
            </w:r>
          </w:p>
        </w:tc>
        <w:tc>
          <w:tcPr>
            <w:tcW w:w="924" w:type="dxa"/>
            <w:vAlign w:val="top"/>
          </w:tcPr>
          <w:p>
            <w:pPr>
              <w:jc w:val="center"/>
              <w:rPr>
                <w:rFonts w:hint="eastAsia" w:asciiTheme="minorEastAsia" w:hAnsiTheme="minorEastAsia" w:eastAsiaTheme="minorEastAsia" w:cstheme="minorEastAsia"/>
                <w:snapToGrid w:val="0"/>
                <w:color w:val="000000"/>
                <w:kern w:val="0"/>
                <w:sz w:val="21"/>
                <w:szCs w:val="21"/>
                <w:lang w:val="en-US" w:eastAsia="zh-CN"/>
              </w:rPr>
            </w:pPr>
            <w:r>
              <w:rPr>
                <w:rFonts w:hint="eastAsia" w:asciiTheme="minorEastAsia" w:hAnsiTheme="minorEastAsia" w:eastAsiaTheme="minorEastAsia" w:cstheme="minorEastAsia"/>
                <w:sz w:val="21"/>
                <w:szCs w:val="21"/>
                <w:lang w:val="en-US" w:eastAsia="zh-CN"/>
              </w:rPr>
              <w:t>2.39</w:t>
            </w:r>
          </w:p>
        </w:tc>
        <w:tc>
          <w:tcPr>
            <w:tcW w:w="1817" w:type="dxa"/>
            <w:vAlign w:val="top"/>
          </w:tcPr>
          <w:p>
            <w:pPr>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2.39</w:t>
            </w:r>
          </w:p>
        </w:tc>
        <w:tc>
          <w:tcPr>
            <w:tcW w:w="1822" w:type="dxa"/>
            <w:vAlign w:val="top"/>
          </w:tcPr>
          <w:p>
            <w:pPr>
              <w:rPr>
                <w:rFonts w:hint="eastAsia" w:asciiTheme="minorEastAsia" w:hAnsiTheme="minorEastAsia" w:eastAsiaTheme="minorEastAsia" w:cstheme="minorEastAsia"/>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6" w:hRule="atLeast"/>
        </w:trPr>
        <w:tc>
          <w:tcPr>
            <w:tcW w:w="1775" w:type="dxa"/>
            <w:vAlign w:val="top"/>
          </w:tcPr>
          <w:p>
            <w:pPr>
              <w:rPr>
                <w:rFonts w:ascii="Arial"/>
                <w:sz w:val="21"/>
              </w:rPr>
            </w:pPr>
          </w:p>
        </w:tc>
        <w:tc>
          <w:tcPr>
            <w:tcW w:w="2627" w:type="dxa"/>
            <w:vAlign w:val="top"/>
          </w:tcPr>
          <w:p>
            <w:pPr>
              <w:rPr>
                <w:rFonts w:ascii="Arial"/>
                <w:sz w:val="21"/>
              </w:rPr>
            </w:pPr>
          </w:p>
        </w:tc>
        <w:tc>
          <w:tcPr>
            <w:tcW w:w="924" w:type="dxa"/>
            <w:vAlign w:val="top"/>
          </w:tcPr>
          <w:p>
            <w:pPr>
              <w:rPr>
                <w:rFonts w:ascii="Arial"/>
                <w:sz w:val="21"/>
              </w:rPr>
            </w:pPr>
          </w:p>
        </w:tc>
        <w:tc>
          <w:tcPr>
            <w:tcW w:w="1817" w:type="dxa"/>
            <w:vAlign w:val="top"/>
          </w:tcPr>
          <w:p>
            <w:pPr>
              <w:rPr>
                <w:rFonts w:ascii="Arial"/>
                <w:sz w:val="21"/>
              </w:rPr>
            </w:pPr>
          </w:p>
        </w:tc>
        <w:tc>
          <w:tcPr>
            <w:tcW w:w="1822"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775" w:type="dxa"/>
            <w:vAlign w:val="top"/>
          </w:tcPr>
          <w:p>
            <w:pPr>
              <w:rPr>
                <w:rFonts w:ascii="Arial"/>
                <w:sz w:val="21"/>
              </w:rPr>
            </w:pPr>
          </w:p>
        </w:tc>
        <w:tc>
          <w:tcPr>
            <w:tcW w:w="2627" w:type="dxa"/>
            <w:vAlign w:val="top"/>
          </w:tcPr>
          <w:p>
            <w:pPr>
              <w:spacing w:before="131" w:line="185" w:lineRule="auto"/>
              <w:ind w:left="588"/>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合 计</w:t>
            </w:r>
          </w:p>
        </w:tc>
        <w:tc>
          <w:tcPr>
            <w:tcW w:w="924" w:type="dxa"/>
            <w:vAlign w:val="top"/>
          </w:tcPr>
          <w:p>
            <w:pPr>
              <w:spacing w:before="131" w:line="185" w:lineRule="auto"/>
              <w:jc w:val="center"/>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74.59</w:t>
            </w:r>
          </w:p>
        </w:tc>
        <w:tc>
          <w:tcPr>
            <w:tcW w:w="1817" w:type="dxa"/>
            <w:vAlign w:val="top"/>
          </w:tcPr>
          <w:p>
            <w:pPr>
              <w:spacing w:before="131" w:line="185" w:lineRule="auto"/>
              <w:ind w:left="588"/>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74.53</w:t>
            </w:r>
          </w:p>
        </w:tc>
        <w:tc>
          <w:tcPr>
            <w:tcW w:w="1822" w:type="dxa"/>
            <w:vAlign w:val="top"/>
          </w:tcPr>
          <w:p>
            <w:pPr>
              <w:spacing w:before="131" w:line="185" w:lineRule="auto"/>
              <w:ind w:left="588"/>
              <w:rPr>
                <w:rFonts w:hint="default" w:ascii="宋体" w:hAnsi="宋体" w:eastAsia="宋体" w:cs="宋体"/>
                <w:sz w:val="22"/>
                <w:szCs w:val="22"/>
                <w:lang w:val="en-US" w:eastAsia="zh-CN"/>
              </w:rPr>
            </w:pPr>
            <w:r>
              <w:rPr>
                <w:rFonts w:hint="eastAsia" w:ascii="宋体" w:hAnsi="宋体" w:eastAsia="宋体" w:cs="宋体"/>
                <w:sz w:val="22"/>
                <w:szCs w:val="22"/>
                <w:lang w:val="en-US" w:eastAsia="zh-CN"/>
              </w:rPr>
              <w:t>0.06</w:t>
            </w:r>
          </w:p>
        </w:tc>
      </w:tr>
    </w:tbl>
    <w:p>
      <w:pPr>
        <w:spacing w:line="14" w:lineRule="auto"/>
        <w:rPr>
          <w:rFonts w:ascii="Arial"/>
          <w:sz w:val="2"/>
        </w:rPr>
      </w:pPr>
    </w:p>
    <w:p>
      <w:pPr>
        <w:sectPr>
          <w:type w:val="continuous"/>
          <w:pgSz w:w="11906" w:h="16839"/>
          <w:pgMar w:top="1431" w:right="1151" w:bottom="1377" w:left="1784" w:header="0" w:footer="1215" w:gutter="0"/>
          <w:cols w:equalWidth="0" w:num="1">
            <w:col w:w="8971"/>
          </w:cols>
        </w:sectPr>
      </w:pPr>
    </w:p>
    <w:p>
      <w:pPr>
        <w:spacing w:line="314" w:lineRule="auto"/>
        <w:rPr>
          <w:rFonts w:ascii="Arial"/>
          <w:sz w:val="21"/>
        </w:rPr>
      </w:pPr>
    </w:p>
    <w:p>
      <w:pPr>
        <w:spacing w:before="62" w:line="229" w:lineRule="auto"/>
        <w:ind w:left="6421"/>
        <w:rPr>
          <w:rFonts w:ascii="宋体" w:hAnsi="宋体" w:eastAsia="宋体" w:cs="宋体"/>
          <w:sz w:val="19"/>
          <w:szCs w:val="19"/>
        </w:rPr>
      </w:pPr>
      <w:r>
        <w:rPr>
          <w:rFonts w:ascii="宋体" w:hAnsi="宋体" w:eastAsia="宋体" w:cs="宋体"/>
          <w:spacing w:val="2"/>
          <w:sz w:val="19"/>
          <w:szCs w:val="19"/>
        </w:rPr>
        <w:t>部</w:t>
      </w:r>
      <w:r>
        <w:rPr>
          <w:rFonts w:ascii="宋体" w:hAnsi="宋体" w:eastAsia="宋体" w:cs="宋体"/>
          <w:spacing w:val="1"/>
          <w:sz w:val="19"/>
          <w:szCs w:val="19"/>
        </w:rPr>
        <w:t>门公开表 7</w:t>
      </w:r>
    </w:p>
    <w:p>
      <w:pPr>
        <w:spacing w:before="204" w:line="216" w:lineRule="auto"/>
        <w:ind w:left="1450"/>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宿松县总工会</w:t>
      </w:r>
      <w:r>
        <w:rPr>
          <w:rFonts w:ascii="宋体" w:hAnsi="宋体" w:eastAsia="宋体" w:cs="宋体"/>
          <w:spacing w:val="-1"/>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2</w:t>
      </w:r>
      <w:r>
        <w:rPr>
          <w:rFonts w:ascii="宋体" w:hAnsi="宋体" w:eastAsia="宋体" w:cs="宋体"/>
          <w:sz w:val="28"/>
          <w:szCs w:val="28"/>
          <w14:textOutline w14:w="5103" w14:cap="sq" w14:cmpd="sng">
            <w14:solidFill>
              <w14:srgbClr w14:val="000000"/>
            </w14:solidFill>
            <w14:prstDash w14:val="solid"/>
            <w14:bevel/>
          </w14:textOutline>
        </w:rPr>
        <w:t>022</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年政府性基金预算支出表</w:t>
      </w:r>
    </w:p>
    <w:p>
      <w:pPr>
        <w:spacing w:before="168" w:line="229" w:lineRule="auto"/>
        <w:ind w:left="421"/>
        <w:rPr>
          <w:rFonts w:ascii="宋体" w:hAnsi="宋体" w:eastAsia="宋体" w:cs="宋体"/>
          <w:sz w:val="19"/>
          <w:szCs w:val="19"/>
        </w:rPr>
      </w:pPr>
      <w:r>
        <w:rPr>
          <w:rFonts w:hint="eastAsia" w:ascii="宋体" w:hAnsi="宋体" w:eastAsia="宋体" w:cs="宋体"/>
          <w:spacing w:val="4"/>
          <w:sz w:val="19"/>
          <w:szCs w:val="19"/>
          <w:lang w:val="en-US" w:eastAsia="zh-CN"/>
        </w:rPr>
        <w:t xml:space="preserve"> </w:t>
      </w:r>
      <w:r>
        <w:rPr>
          <w:rFonts w:ascii="宋体" w:hAnsi="宋体" w:eastAsia="宋体" w:cs="宋体"/>
          <w:spacing w:val="4"/>
          <w:sz w:val="19"/>
          <w:szCs w:val="19"/>
        </w:rPr>
        <w:t xml:space="preserve">     </w:t>
      </w:r>
      <w:r>
        <w:rPr>
          <w:rFonts w:ascii="宋体" w:hAnsi="宋体" w:eastAsia="宋体" w:cs="宋体"/>
          <w:spacing w:val="2"/>
          <w:sz w:val="19"/>
          <w:szCs w:val="19"/>
        </w:rPr>
        <w:t xml:space="preserve">                                    </w:t>
      </w:r>
      <w:r>
        <w:rPr>
          <w:rFonts w:hint="eastAsia" w:ascii="宋体" w:hAnsi="宋体" w:eastAsia="宋体" w:cs="宋体"/>
          <w:spacing w:val="2"/>
          <w:sz w:val="19"/>
          <w:szCs w:val="19"/>
          <w:lang w:val="en-US" w:eastAsia="zh-CN"/>
        </w:rPr>
        <w:t xml:space="preserve">                       </w:t>
      </w:r>
      <w:r>
        <w:rPr>
          <w:rFonts w:ascii="宋体" w:hAnsi="宋体" w:eastAsia="宋体" w:cs="宋体"/>
          <w:spacing w:val="2"/>
          <w:sz w:val="19"/>
          <w:szCs w:val="19"/>
        </w:rPr>
        <w:t xml:space="preserve"> 单位：万元</w:t>
      </w:r>
    </w:p>
    <w:p>
      <w:pPr>
        <w:spacing w:line="18" w:lineRule="exact"/>
      </w:pPr>
    </w:p>
    <w:tbl>
      <w:tblPr>
        <w:tblStyle w:val="6"/>
        <w:tblW w:w="88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4"/>
        <w:gridCol w:w="3338"/>
        <w:gridCol w:w="1359"/>
        <w:gridCol w:w="1359"/>
        <w:gridCol w:w="13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1404" w:type="dxa"/>
            <w:vMerge w:val="restart"/>
            <w:tcBorders>
              <w:bottom w:val="nil"/>
            </w:tcBorders>
            <w:vAlign w:val="top"/>
          </w:tcPr>
          <w:p>
            <w:pPr>
              <w:spacing w:line="292" w:lineRule="auto"/>
              <w:rPr>
                <w:rFonts w:ascii="Arial"/>
                <w:sz w:val="21"/>
              </w:rPr>
            </w:pPr>
          </w:p>
          <w:p>
            <w:pPr>
              <w:spacing w:before="71" w:line="220" w:lineRule="auto"/>
              <w:ind w:left="269"/>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编码</w:t>
            </w:r>
          </w:p>
        </w:tc>
        <w:tc>
          <w:tcPr>
            <w:tcW w:w="3338" w:type="dxa"/>
            <w:vMerge w:val="restart"/>
            <w:tcBorders>
              <w:bottom w:val="nil"/>
            </w:tcBorders>
            <w:vAlign w:val="top"/>
          </w:tcPr>
          <w:p>
            <w:pPr>
              <w:spacing w:line="292" w:lineRule="auto"/>
              <w:rPr>
                <w:rFonts w:ascii="Arial"/>
                <w:sz w:val="21"/>
              </w:rPr>
            </w:pPr>
          </w:p>
          <w:p>
            <w:pPr>
              <w:spacing w:before="71" w:line="220" w:lineRule="auto"/>
              <w:ind w:left="1233"/>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名称</w:t>
            </w:r>
          </w:p>
        </w:tc>
        <w:tc>
          <w:tcPr>
            <w:tcW w:w="4082" w:type="dxa"/>
            <w:gridSpan w:val="3"/>
            <w:vAlign w:val="top"/>
          </w:tcPr>
          <w:p>
            <w:pPr>
              <w:spacing w:before="127" w:line="220" w:lineRule="auto"/>
              <w:ind w:left="836"/>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本</w:t>
            </w:r>
            <w:r>
              <w:rPr>
                <w:rFonts w:ascii="宋体" w:hAnsi="宋体" w:eastAsia="宋体" w:cs="宋体"/>
                <w:sz w:val="22"/>
                <w:szCs w:val="22"/>
                <w14:textOutline w14:w="4013" w14:cap="sq" w14:cmpd="sng">
                  <w14:solidFill>
                    <w14:srgbClr w14:val="000000"/>
                  </w14:solidFill>
                  <w14:prstDash w14:val="solid"/>
                  <w14:bevel/>
                </w14:textOutline>
              </w:rPr>
              <w:t>年政府性基金预算支出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9" w:hRule="atLeast"/>
        </w:trPr>
        <w:tc>
          <w:tcPr>
            <w:tcW w:w="1404" w:type="dxa"/>
            <w:vMerge w:val="continue"/>
            <w:tcBorders>
              <w:top w:val="nil"/>
            </w:tcBorders>
            <w:vAlign w:val="top"/>
          </w:tcPr>
          <w:p>
            <w:pPr>
              <w:rPr>
                <w:rFonts w:ascii="Arial"/>
                <w:sz w:val="21"/>
              </w:rPr>
            </w:pPr>
          </w:p>
        </w:tc>
        <w:tc>
          <w:tcPr>
            <w:tcW w:w="3338" w:type="dxa"/>
            <w:vMerge w:val="continue"/>
            <w:tcBorders>
              <w:top w:val="nil"/>
            </w:tcBorders>
            <w:vAlign w:val="top"/>
          </w:tcPr>
          <w:p>
            <w:pPr>
              <w:rPr>
                <w:rFonts w:ascii="Arial"/>
                <w:sz w:val="21"/>
              </w:rPr>
            </w:pPr>
          </w:p>
        </w:tc>
        <w:tc>
          <w:tcPr>
            <w:tcW w:w="1359" w:type="dxa"/>
            <w:vAlign w:val="top"/>
          </w:tcPr>
          <w:p>
            <w:pPr>
              <w:spacing w:before="124" w:line="222" w:lineRule="auto"/>
              <w:ind w:left="467"/>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1359" w:type="dxa"/>
            <w:vAlign w:val="top"/>
          </w:tcPr>
          <w:p>
            <w:pPr>
              <w:spacing w:before="124" w:line="220" w:lineRule="auto"/>
              <w:ind w:left="247"/>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基本</w:t>
            </w:r>
            <w:r>
              <w:rPr>
                <w:rFonts w:ascii="宋体" w:hAnsi="宋体" w:eastAsia="宋体" w:cs="宋体"/>
                <w:spacing w:val="-1"/>
                <w:sz w:val="22"/>
                <w:szCs w:val="22"/>
                <w14:textOutline w14:w="4013" w14:cap="sq" w14:cmpd="sng">
                  <w14:solidFill>
                    <w14:srgbClr w14:val="000000"/>
                  </w14:solidFill>
                  <w14:prstDash w14:val="solid"/>
                  <w14:bevel/>
                </w14:textOutline>
              </w:rPr>
              <w:t>支出</w:t>
            </w:r>
          </w:p>
        </w:tc>
        <w:tc>
          <w:tcPr>
            <w:tcW w:w="1364" w:type="dxa"/>
            <w:vAlign w:val="top"/>
          </w:tcPr>
          <w:p>
            <w:pPr>
              <w:spacing w:before="123" w:line="222" w:lineRule="auto"/>
              <w:ind w:left="252"/>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项</w:t>
            </w:r>
            <w:r>
              <w:rPr>
                <w:rFonts w:ascii="宋体" w:hAnsi="宋体" w:eastAsia="宋体" w:cs="宋体"/>
                <w:spacing w:val="-2"/>
                <w:sz w:val="22"/>
                <w:szCs w:val="22"/>
                <w14:textOutline w14:w="4013" w14:cap="sq" w14:cmpd="sng">
                  <w14:solidFill>
                    <w14:srgbClr w14:val="000000"/>
                  </w14:solidFill>
                  <w14:prstDash w14:val="solid"/>
                  <w14:bevel/>
                </w14:textOutline>
              </w:rPr>
              <w:t>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404" w:type="dxa"/>
            <w:vAlign w:val="top"/>
          </w:tcPr>
          <w:p>
            <w:pPr>
              <w:rPr>
                <w:rFonts w:ascii="Arial"/>
                <w:sz w:val="21"/>
              </w:rPr>
            </w:pPr>
          </w:p>
        </w:tc>
        <w:tc>
          <w:tcPr>
            <w:tcW w:w="3338" w:type="dxa"/>
            <w:vAlign w:val="top"/>
          </w:tcPr>
          <w:p>
            <w:pPr>
              <w:rPr>
                <w:rFonts w:ascii="Arial"/>
                <w:sz w:val="21"/>
              </w:rPr>
            </w:pPr>
          </w:p>
        </w:tc>
        <w:tc>
          <w:tcPr>
            <w:tcW w:w="1359" w:type="dxa"/>
            <w:vAlign w:val="top"/>
          </w:tcPr>
          <w:p>
            <w:pPr>
              <w:rPr>
                <w:rFonts w:ascii="Arial"/>
                <w:sz w:val="21"/>
              </w:rPr>
            </w:pPr>
          </w:p>
        </w:tc>
        <w:tc>
          <w:tcPr>
            <w:tcW w:w="1359"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404" w:type="dxa"/>
            <w:vAlign w:val="top"/>
          </w:tcPr>
          <w:p>
            <w:pPr>
              <w:rPr>
                <w:rFonts w:ascii="Arial"/>
                <w:sz w:val="21"/>
              </w:rPr>
            </w:pPr>
          </w:p>
        </w:tc>
        <w:tc>
          <w:tcPr>
            <w:tcW w:w="3338" w:type="dxa"/>
            <w:vAlign w:val="top"/>
          </w:tcPr>
          <w:p>
            <w:pPr>
              <w:rPr>
                <w:rFonts w:ascii="Arial"/>
                <w:sz w:val="21"/>
              </w:rPr>
            </w:pPr>
          </w:p>
        </w:tc>
        <w:tc>
          <w:tcPr>
            <w:tcW w:w="1359" w:type="dxa"/>
            <w:vAlign w:val="top"/>
          </w:tcPr>
          <w:p>
            <w:pPr>
              <w:rPr>
                <w:rFonts w:ascii="Arial"/>
                <w:sz w:val="21"/>
              </w:rPr>
            </w:pPr>
          </w:p>
        </w:tc>
        <w:tc>
          <w:tcPr>
            <w:tcW w:w="1359"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404" w:type="dxa"/>
            <w:vAlign w:val="top"/>
          </w:tcPr>
          <w:p>
            <w:pPr>
              <w:rPr>
                <w:rFonts w:ascii="Arial"/>
                <w:sz w:val="21"/>
              </w:rPr>
            </w:pPr>
          </w:p>
        </w:tc>
        <w:tc>
          <w:tcPr>
            <w:tcW w:w="3338" w:type="dxa"/>
            <w:vAlign w:val="top"/>
          </w:tcPr>
          <w:p>
            <w:pPr>
              <w:rPr>
                <w:rFonts w:ascii="Arial"/>
                <w:sz w:val="21"/>
              </w:rPr>
            </w:pPr>
          </w:p>
        </w:tc>
        <w:tc>
          <w:tcPr>
            <w:tcW w:w="1359" w:type="dxa"/>
            <w:vAlign w:val="top"/>
          </w:tcPr>
          <w:p>
            <w:pPr>
              <w:rPr>
                <w:rFonts w:ascii="Arial"/>
                <w:sz w:val="21"/>
              </w:rPr>
            </w:pPr>
          </w:p>
        </w:tc>
        <w:tc>
          <w:tcPr>
            <w:tcW w:w="1359"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404" w:type="dxa"/>
            <w:vAlign w:val="top"/>
          </w:tcPr>
          <w:p>
            <w:pPr>
              <w:rPr>
                <w:rFonts w:ascii="Arial"/>
                <w:sz w:val="21"/>
              </w:rPr>
            </w:pPr>
          </w:p>
        </w:tc>
        <w:tc>
          <w:tcPr>
            <w:tcW w:w="3338" w:type="dxa"/>
            <w:vAlign w:val="top"/>
          </w:tcPr>
          <w:p>
            <w:pPr>
              <w:rPr>
                <w:rFonts w:ascii="Arial"/>
                <w:sz w:val="21"/>
              </w:rPr>
            </w:pPr>
          </w:p>
        </w:tc>
        <w:tc>
          <w:tcPr>
            <w:tcW w:w="1359" w:type="dxa"/>
            <w:vAlign w:val="top"/>
          </w:tcPr>
          <w:p>
            <w:pPr>
              <w:rPr>
                <w:rFonts w:ascii="Arial"/>
                <w:sz w:val="21"/>
              </w:rPr>
            </w:pPr>
          </w:p>
        </w:tc>
        <w:tc>
          <w:tcPr>
            <w:tcW w:w="1359"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404" w:type="dxa"/>
            <w:vAlign w:val="top"/>
          </w:tcPr>
          <w:p>
            <w:pPr>
              <w:rPr>
                <w:rFonts w:ascii="Arial"/>
                <w:sz w:val="21"/>
              </w:rPr>
            </w:pPr>
          </w:p>
        </w:tc>
        <w:tc>
          <w:tcPr>
            <w:tcW w:w="3338" w:type="dxa"/>
            <w:vAlign w:val="top"/>
          </w:tcPr>
          <w:p>
            <w:pPr>
              <w:rPr>
                <w:rFonts w:ascii="Arial"/>
                <w:sz w:val="21"/>
              </w:rPr>
            </w:pPr>
          </w:p>
        </w:tc>
        <w:tc>
          <w:tcPr>
            <w:tcW w:w="1359" w:type="dxa"/>
            <w:vAlign w:val="top"/>
          </w:tcPr>
          <w:p>
            <w:pPr>
              <w:rPr>
                <w:rFonts w:ascii="Arial"/>
                <w:sz w:val="21"/>
              </w:rPr>
            </w:pPr>
          </w:p>
        </w:tc>
        <w:tc>
          <w:tcPr>
            <w:tcW w:w="1359"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404" w:type="dxa"/>
            <w:vAlign w:val="top"/>
          </w:tcPr>
          <w:p>
            <w:pPr>
              <w:rPr>
                <w:rFonts w:ascii="Arial"/>
                <w:sz w:val="21"/>
              </w:rPr>
            </w:pPr>
          </w:p>
        </w:tc>
        <w:tc>
          <w:tcPr>
            <w:tcW w:w="3338" w:type="dxa"/>
            <w:vAlign w:val="top"/>
          </w:tcPr>
          <w:p>
            <w:pPr>
              <w:rPr>
                <w:rFonts w:ascii="Arial"/>
                <w:sz w:val="21"/>
              </w:rPr>
            </w:pPr>
          </w:p>
        </w:tc>
        <w:tc>
          <w:tcPr>
            <w:tcW w:w="1359" w:type="dxa"/>
            <w:vAlign w:val="top"/>
          </w:tcPr>
          <w:p>
            <w:pPr>
              <w:rPr>
                <w:rFonts w:ascii="Arial"/>
                <w:sz w:val="21"/>
              </w:rPr>
            </w:pPr>
          </w:p>
        </w:tc>
        <w:tc>
          <w:tcPr>
            <w:tcW w:w="1359"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404" w:type="dxa"/>
            <w:vAlign w:val="top"/>
          </w:tcPr>
          <w:p>
            <w:pPr>
              <w:rPr>
                <w:rFonts w:ascii="Arial"/>
                <w:sz w:val="21"/>
              </w:rPr>
            </w:pPr>
          </w:p>
        </w:tc>
        <w:tc>
          <w:tcPr>
            <w:tcW w:w="3338" w:type="dxa"/>
            <w:vAlign w:val="top"/>
          </w:tcPr>
          <w:p>
            <w:pPr>
              <w:rPr>
                <w:rFonts w:ascii="Arial"/>
                <w:sz w:val="21"/>
              </w:rPr>
            </w:pPr>
          </w:p>
        </w:tc>
        <w:tc>
          <w:tcPr>
            <w:tcW w:w="1359" w:type="dxa"/>
            <w:vAlign w:val="top"/>
          </w:tcPr>
          <w:p>
            <w:pPr>
              <w:rPr>
                <w:rFonts w:ascii="Arial"/>
                <w:sz w:val="21"/>
              </w:rPr>
            </w:pPr>
          </w:p>
        </w:tc>
        <w:tc>
          <w:tcPr>
            <w:tcW w:w="1359"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404" w:type="dxa"/>
            <w:vAlign w:val="top"/>
          </w:tcPr>
          <w:p>
            <w:pPr>
              <w:rPr>
                <w:rFonts w:ascii="Arial"/>
                <w:sz w:val="21"/>
              </w:rPr>
            </w:pPr>
          </w:p>
        </w:tc>
        <w:tc>
          <w:tcPr>
            <w:tcW w:w="3338" w:type="dxa"/>
            <w:vAlign w:val="top"/>
          </w:tcPr>
          <w:p>
            <w:pPr>
              <w:rPr>
                <w:rFonts w:ascii="Arial"/>
                <w:sz w:val="21"/>
              </w:rPr>
            </w:pPr>
          </w:p>
        </w:tc>
        <w:tc>
          <w:tcPr>
            <w:tcW w:w="1359" w:type="dxa"/>
            <w:vAlign w:val="top"/>
          </w:tcPr>
          <w:p>
            <w:pPr>
              <w:rPr>
                <w:rFonts w:ascii="Arial"/>
                <w:sz w:val="21"/>
              </w:rPr>
            </w:pPr>
          </w:p>
        </w:tc>
        <w:tc>
          <w:tcPr>
            <w:tcW w:w="1359"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404" w:type="dxa"/>
            <w:vAlign w:val="top"/>
          </w:tcPr>
          <w:p>
            <w:pPr>
              <w:rPr>
                <w:rFonts w:ascii="Arial"/>
                <w:sz w:val="21"/>
              </w:rPr>
            </w:pPr>
          </w:p>
        </w:tc>
        <w:tc>
          <w:tcPr>
            <w:tcW w:w="3338" w:type="dxa"/>
            <w:vAlign w:val="top"/>
          </w:tcPr>
          <w:p>
            <w:pPr>
              <w:rPr>
                <w:rFonts w:ascii="Arial"/>
                <w:sz w:val="21"/>
              </w:rPr>
            </w:pPr>
          </w:p>
        </w:tc>
        <w:tc>
          <w:tcPr>
            <w:tcW w:w="1359" w:type="dxa"/>
            <w:vAlign w:val="top"/>
          </w:tcPr>
          <w:p>
            <w:pPr>
              <w:rPr>
                <w:rFonts w:ascii="Arial"/>
                <w:sz w:val="21"/>
              </w:rPr>
            </w:pPr>
          </w:p>
        </w:tc>
        <w:tc>
          <w:tcPr>
            <w:tcW w:w="1359" w:type="dxa"/>
            <w:vAlign w:val="top"/>
          </w:tcPr>
          <w:p>
            <w:pPr>
              <w:rPr>
                <w:rFonts w:ascii="Arial"/>
                <w:sz w:val="21"/>
              </w:rPr>
            </w:pPr>
          </w:p>
        </w:tc>
        <w:tc>
          <w:tcPr>
            <w:tcW w:w="136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404" w:type="dxa"/>
            <w:vAlign w:val="top"/>
          </w:tcPr>
          <w:p>
            <w:pPr>
              <w:rPr>
                <w:rFonts w:ascii="Arial"/>
                <w:sz w:val="21"/>
              </w:rPr>
            </w:pPr>
          </w:p>
        </w:tc>
        <w:tc>
          <w:tcPr>
            <w:tcW w:w="3338" w:type="dxa"/>
            <w:vAlign w:val="top"/>
          </w:tcPr>
          <w:p>
            <w:pPr>
              <w:spacing w:before="74" w:line="222" w:lineRule="auto"/>
              <w:ind w:left="1217"/>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合</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1359" w:type="dxa"/>
            <w:vAlign w:val="top"/>
          </w:tcPr>
          <w:p>
            <w:pPr>
              <w:rPr>
                <w:rFonts w:ascii="Arial"/>
                <w:sz w:val="21"/>
              </w:rPr>
            </w:pPr>
          </w:p>
        </w:tc>
        <w:tc>
          <w:tcPr>
            <w:tcW w:w="1359" w:type="dxa"/>
            <w:vAlign w:val="top"/>
          </w:tcPr>
          <w:p>
            <w:pPr>
              <w:rPr>
                <w:rFonts w:ascii="Arial"/>
                <w:sz w:val="21"/>
              </w:rPr>
            </w:pPr>
          </w:p>
        </w:tc>
        <w:tc>
          <w:tcPr>
            <w:tcW w:w="1364" w:type="dxa"/>
            <w:vAlign w:val="top"/>
          </w:tcPr>
          <w:p>
            <w:pPr>
              <w:rPr>
                <w:rFonts w:ascii="Arial"/>
                <w:sz w:val="21"/>
              </w:rPr>
            </w:pPr>
          </w:p>
        </w:tc>
      </w:tr>
    </w:tbl>
    <w:p>
      <w:pPr>
        <w:spacing w:before="34" w:line="383" w:lineRule="auto"/>
        <w:ind w:right="505" w:firstLine="488" w:firstLineChars="200"/>
        <w:rPr>
          <w:rFonts w:ascii="宋体" w:hAnsi="宋体" w:eastAsia="宋体" w:cs="宋体"/>
          <w:sz w:val="23"/>
          <w:szCs w:val="23"/>
        </w:rPr>
      </w:pPr>
      <w:r>
        <w:rPr>
          <w:rFonts w:hint="eastAsia" w:ascii="宋体" w:hAnsi="宋体" w:eastAsia="宋体" w:cs="宋体"/>
          <w:spacing w:val="7"/>
          <w:sz w:val="23"/>
          <w:szCs w:val="23"/>
          <w:lang w:val="en-US" w:eastAsia="zh-CN"/>
        </w:rPr>
        <w:t>说明</w:t>
      </w:r>
      <w:r>
        <w:rPr>
          <w:rFonts w:ascii="宋体" w:hAnsi="宋体" w:eastAsia="宋体" w:cs="宋体"/>
          <w:spacing w:val="7"/>
          <w:sz w:val="23"/>
          <w:szCs w:val="23"/>
        </w:rPr>
        <w:t>：宿松县总工会没有政府性基金预算拨款收入，也没有政府性基金预算拨款安</w:t>
      </w:r>
      <w:r>
        <w:rPr>
          <w:rFonts w:ascii="宋体" w:hAnsi="宋体" w:eastAsia="宋体" w:cs="宋体"/>
          <w:spacing w:val="12"/>
          <w:sz w:val="23"/>
          <w:szCs w:val="23"/>
        </w:rPr>
        <w:t>排</w:t>
      </w:r>
      <w:r>
        <w:rPr>
          <w:rFonts w:ascii="宋体" w:hAnsi="宋体" w:eastAsia="宋体" w:cs="宋体"/>
          <w:spacing w:val="8"/>
          <w:sz w:val="23"/>
          <w:szCs w:val="23"/>
        </w:rPr>
        <w:t>的支出，故本表无数据。</w:t>
      </w:r>
    </w:p>
    <w:p>
      <w:pPr>
        <w:sectPr>
          <w:footerReference r:id="rId15" w:type="default"/>
          <w:pgSz w:w="11906" w:h="16839"/>
          <w:pgMar w:top="1431" w:right="1292" w:bottom="1378" w:left="1784" w:header="0" w:footer="1215" w:gutter="0"/>
          <w:cols w:space="720" w:num="1"/>
        </w:sectPr>
      </w:pPr>
    </w:p>
    <w:p>
      <w:pPr>
        <w:spacing w:before="40" w:line="229" w:lineRule="auto"/>
        <w:ind w:left="7184"/>
        <w:rPr>
          <w:rFonts w:ascii="宋体" w:hAnsi="宋体" w:eastAsia="宋体" w:cs="宋体"/>
          <w:sz w:val="19"/>
          <w:szCs w:val="19"/>
        </w:rPr>
      </w:pPr>
      <w:r>
        <w:rPr>
          <w:rFonts w:ascii="宋体" w:hAnsi="宋体" w:eastAsia="宋体" w:cs="宋体"/>
          <w:spacing w:val="1"/>
          <w:sz w:val="19"/>
          <w:szCs w:val="19"/>
        </w:rPr>
        <w:t>部门公开</w:t>
      </w:r>
      <w:r>
        <w:rPr>
          <w:rFonts w:ascii="宋体" w:hAnsi="宋体" w:eastAsia="宋体" w:cs="宋体"/>
          <w:sz w:val="19"/>
          <w:szCs w:val="19"/>
        </w:rPr>
        <w:t>表 8</w:t>
      </w:r>
    </w:p>
    <w:p>
      <w:pPr>
        <w:spacing w:line="280" w:lineRule="auto"/>
        <w:rPr>
          <w:rFonts w:ascii="Arial"/>
          <w:sz w:val="21"/>
        </w:rPr>
      </w:pPr>
    </w:p>
    <w:p>
      <w:pPr>
        <w:spacing w:line="280" w:lineRule="auto"/>
        <w:rPr>
          <w:rFonts w:ascii="Arial"/>
          <w:sz w:val="21"/>
        </w:rPr>
      </w:pPr>
    </w:p>
    <w:p>
      <w:pPr>
        <w:spacing w:before="91" w:line="216" w:lineRule="auto"/>
        <w:ind w:left="1629"/>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宿松县总</w:t>
      </w:r>
      <w:r>
        <w:rPr>
          <w:rFonts w:ascii="宋体" w:hAnsi="宋体" w:eastAsia="宋体" w:cs="宋体"/>
          <w:sz w:val="28"/>
          <w:szCs w:val="28"/>
          <w14:textOutline w14:w="5103" w14:cap="sq" w14:cmpd="sng">
            <w14:solidFill>
              <w14:srgbClr w14:val="000000"/>
            </w14:solidFill>
            <w14:prstDash w14:val="solid"/>
            <w14:bevel/>
          </w14:textOutline>
        </w:rPr>
        <w:t>工会</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2022</w:t>
      </w:r>
      <w:r>
        <w:rPr>
          <w:rFonts w:ascii="宋体" w:hAnsi="宋体" w:eastAsia="宋体" w:cs="宋体"/>
          <w:sz w:val="28"/>
          <w:szCs w:val="28"/>
        </w:rPr>
        <w:t xml:space="preserve"> </w:t>
      </w:r>
      <w:r>
        <w:rPr>
          <w:rFonts w:ascii="宋体" w:hAnsi="宋体" w:eastAsia="宋体" w:cs="宋体"/>
          <w:sz w:val="28"/>
          <w:szCs w:val="28"/>
          <w14:textOutline w14:w="5103" w14:cap="sq" w14:cmpd="sng">
            <w14:solidFill>
              <w14:srgbClr w14:val="000000"/>
            </w14:solidFill>
            <w14:prstDash w14:val="solid"/>
            <w14:bevel/>
          </w14:textOutline>
        </w:rPr>
        <w:t>年国有资本经营预算支出表</w:t>
      </w:r>
    </w:p>
    <w:p>
      <w:pPr>
        <w:spacing w:line="159" w:lineRule="exact"/>
      </w:pPr>
    </w:p>
    <w:p>
      <w:pPr>
        <w:sectPr>
          <w:footerReference r:id="rId16" w:type="default"/>
          <w:pgSz w:w="11906" w:h="16839"/>
          <w:pgMar w:top="1431" w:right="1104" w:bottom="1378" w:left="1684" w:header="0" w:footer="1215" w:gutter="0"/>
          <w:cols w:equalWidth="0" w:num="1">
            <w:col w:w="9118"/>
          </w:cols>
        </w:sectPr>
      </w:pPr>
    </w:p>
    <w:p>
      <w:pPr>
        <w:spacing w:line="14" w:lineRule="auto"/>
        <w:rPr>
          <w:rFonts w:ascii="Arial"/>
          <w:sz w:val="2"/>
        </w:rPr>
      </w:pPr>
      <w:r>
        <w:rPr>
          <w:rFonts w:hint="eastAsia" w:ascii="宋体" w:hAnsi="宋体" w:eastAsia="宋体" w:cs="宋体"/>
          <w:spacing w:val="4"/>
          <w:sz w:val="19"/>
          <w:szCs w:val="19"/>
          <w:lang w:val="en-US" w:eastAsia="zh-CN"/>
        </w:rPr>
        <w:t xml:space="preserve"> </w:t>
      </w:r>
      <w:r>
        <w:rPr>
          <w:rFonts w:ascii="Arial" w:hAnsi="Arial" w:eastAsia="Arial" w:cs="Arial"/>
          <w:sz w:val="2"/>
          <w:szCs w:val="2"/>
        </w:rPr>
        <w:br w:type="column"/>
      </w:r>
    </w:p>
    <w:p>
      <w:pPr>
        <w:spacing w:line="14" w:lineRule="auto"/>
        <w:rPr>
          <w:rFonts w:ascii="Arial"/>
          <w:sz w:val="2"/>
        </w:rPr>
      </w:pPr>
      <w:r>
        <w:rPr>
          <w:rFonts w:hint="eastAsia" w:ascii="宋体" w:hAnsi="宋体" w:eastAsia="宋体" w:cs="宋体"/>
          <w:spacing w:val="10"/>
          <w:sz w:val="19"/>
          <w:szCs w:val="19"/>
          <w:lang w:val="en-US" w:eastAsia="zh-CN"/>
        </w:rPr>
        <w:t xml:space="preserve"> </w:t>
      </w:r>
      <w:r>
        <w:rPr>
          <w:rFonts w:ascii="Arial" w:hAnsi="Arial" w:eastAsia="Arial" w:cs="Arial"/>
          <w:sz w:val="2"/>
          <w:szCs w:val="2"/>
        </w:rPr>
        <w:br w:type="column"/>
      </w:r>
    </w:p>
    <w:p>
      <w:pPr>
        <w:spacing w:before="38" w:line="194" w:lineRule="auto"/>
        <w:rPr>
          <w:rFonts w:ascii="宋体" w:hAnsi="宋体" w:eastAsia="宋体" w:cs="宋体"/>
          <w:sz w:val="19"/>
          <w:szCs w:val="19"/>
        </w:rPr>
      </w:pPr>
      <w:r>
        <w:rPr>
          <w:rFonts w:ascii="宋体" w:hAnsi="宋体" w:eastAsia="宋体" w:cs="宋体"/>
          <w:spacing w:val="10"/>
          <w:sz w:val="19"/>
          <w:szCs w:val="19"/>
        </w:rPr>
        <w:t>单</w:t>
      </w:r>
      <w:r>
        <w:rPr>
          <w:rFonts w:ascii="宋体" w:hAnsi="宋体" w:eastAsia="宋体" w:cs="宋体"/>
          <w:spacing w:val="7"/>
          <w:sz w:val="19"/>
          <w:szCs w:val="19"/>
        </w:rPr>
        <w:t>位：万元</w:t>
      </w:r>
    </w:p>
    <w:p>
      <w:pPr>
        <w:sectPr>
          <w:type w:val="continuous"/>
          <w:pgSz w:w="11906" w:h="16839"/>
          <w:pgMar w:top="1431" w:right="1104" w:bottom="1378" w:left="1684" w:header="0" w:footer="1215" w:gutter="0"/>
          <w:cols w:equalWidth="0" w:num="3">
            <w:col w:w="1211" w:space="100"/>
            <w:col w:w="6560" w:space="100"/>
            <w:col w:w="1147"/>
          </w:cols>
        </w:sectPr>
      </w:pPr>
    </w:p>
    <w:p>
      <w:pPr>
        <w:spacing w:line="88" w:lineRule="exact"/>
      </w:pPr>
    </w:p>
    <w:tbl>
      <w:tblPr>
        <w:tblStyle w:val="6"/>
        <w:tblW w:w="911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92"/>
        <w:gridCol w:w="3778"/>
        <w:gridCol w:w="1259"/>
        <w:gridCol w:w="1259"/>
        <w:gridCol w:w="16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14" w:hRule="atLeast"/>
        </w:trPr>
        <w:tc>
          <w:tcPr>
            <w:tcW w:w="4970" w:type="dxa"/>
            <w:gridSpan w:val="2"/>
            <w:vAlign w:val="top"/>
          </w:tcPr>
          <w:p>
            <w:pPr>
              <w:spacing w:before="96" w:line="220" w:lineRule="auto"/>
              <w:ind w:left="1836"/>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功能</w:t>
            </w:r>
            <w:r>
              <w:rPr>
                <w:rFonts w:ascii="宋体" w:hAnsi="宋体" w:eastAsia="宋体" w:cs="宋体"/>
                <w:spacing w:val="-1"/>
                <w:sz w:val="22"/>
                <w:szCs w:val="22"/>
                <w14:textOutline w14:w="4013" w14:cap="sq" w14:cmpd="sng">
                  <w14:solidFill>
                    <w14:srgbClr w14:val="000000"/>
                  </w14:solidFill>
                  <w14:prstDash w14:val="solid"/>
                  <w14:bevel/>
                </w14:textOutline>
              </w:rPr>
              <w:t>分类科目</w:t>
            </w:r>
          </w:p>
        </w:tc>
        <w:tc>
          <w:tcPr>
            <w:tcW w:w="4142" w:type="dxa"/>
            <w:gridSpan w:val="3"/>
            <w:vAlign w:val="top"/>
          </w:tcPr>
          <w:p>
            <w:pPr>
              <w:spacing w:before="96" w:line="220" w:lineRule="auto"/>
              <w:ind w:left="777"/>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国有资本经营预算拨</w:t>
            </w:r>
            <w:r>
              <w:rPr>
                <w:rFonts w:ascii="宋体" w:hAnsi="宋体" w:eastAsia="宋体" w:cs="宋体"/>
                <w:spacing w:val="-1"/>
                <w:sz w:val="22"/>
                <w:szCs w:val="22"/>
                <w14:textOutline w14:w="4013" w14:cap="sq" w14:cmpd="sng">
                  <w14:solidFill>
                    <w14:srgbClr w14:val="000000"/>
                  </w14:solidFill>
                  <w14:prstDash w14:val="solid"/>
                  <w14:bevel/>
                </w14:textOutline>
              </w:rPr>
              <w:t>款支出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92" w:type="dxa"/>
            <w:vAlign w:val="top"/>
          </w:tcPr>
          <w:p>
            <w:pPr>
              <w:spacing w:before="92" w:line="220" w:lineRule="auto"/>
              <w:ind w:left="162"/>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编码</w:t>
            </w:r>
          </w:p>
        </w:tc>
        <w:tc>
          <w:tcPr>
            <w:tcW w:w="3778" w:type="dxa"/>
            <w:vAlign w:val="top"/>
          </w:tcPr>
          <w:p>
            <w:pPr>
              <w:spacing w:before="92" w:line="220" w:lineRule="auto"/>
              <w:ind w:left="1454"/>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科目</w:t>
            </w:r>
            <w:r>
              <w:rPr>
                <w:rFonts w:ascii="宋体" w:hAnsi="宋体" w:eastAsia="宋体" w:cs="宋体"/>
                <w:spacing w:val="-1"/>
                <w:sz w:val="22"/>
                <w:szCs w:val="22"/>
                <w14:textOutline w14:w="4013" w14:cap="sq" w14:cmpd="sng">
                  <w14:solidFill>
                    <w14:srgbClr w14:val="000000"/>
                  </w14:solidFill>
                  <w14:prstDash w14:val="solid"/>
                  <w14:bevel/>
                </w14:textOutline>
              </w:rPr>
              <w:t>名称</w:t>
            </w:r>
          </w:p>
        </w:tc>
        <w:tc>
          <w:tcPr>
            <w:tcW w:w="1259" w:type="dxa"/>
            <w:vAlign w:val="top"/>
          </w:tcPr>
          <w:p>
            <w:pPr>
              <w:spacing w:before="92" w:line="222" w:lineRule="auto"/>
              <w:ind w:left="418"/>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1259" w:type="dxa"/>
            <w:vAlign w:val="top"/>
          </w:tcPr>
          <w:p>
            <w:pPr>
              <w:spacing w:before="92" w:line="220" w:lineRule="auto"/>
              <w:ind w:left="197"/>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基本</w:t>
            </w:r>
            <w:r>
              <w:rPr>
                <w:rFonts w:ascii="宋体" w:hAnsi="宋体" w:eastAsia="宋体" w:cs="宋体"/>
                <w:spacing w:val="-1"/>
                <w:sz w:val="22"/>
                <w:szCs w:val="22"/>
                <w14:textOutline w14:w="4013" w14:cap="sq" w14:cmpd="sng">
                  <w14:solidFill>
                    <w14:srgbClr w14:val="000000"/>
                  </w14:solidFill>
                  <w14:prstDash w14:val="solid"/>
                  <w14:bevel/>
                </w14:textOutline>
              </w:rPr>
              <w:t>支出</w:t>
            </w:r>
          </w:p>
        </w:tc>
        <w:tc>
          <w:tcPr>
            <w:tcW w:w="1624" w:type="dxa"/>
            <w:vAlign w:val="top"/>
          </w:tcPr>
          <w:p>
            <w:pPr>
              <w:spacing w:before="91" w:line="222" w:lineRule="auto"/>
              <w:ind w:left="382"/>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项</w:t>
            </w:r>
            <w:r>
              <w:rPr>
                <w:rFonts w:ascii="宋体" w:hAnsi="宋体" w:eastAsia="宋体" w:cs="宋体"/>
                <w:spacing w:val="-2"/>
                <w:sz w:val="22"/>
                <w:szCs w:val="22"/>
                <w14:textOutline w14:w="4013" w14:cap="sq" w14:cmpd="sng">
                  <w14:solidFill>
                    <w14:srgbClr w14:val="000000"/>
                  </w14:solidFill>
                  <w14:prstDash w14:val="solid"/>
                  <w14:bevel/>
                </w14:textOutline>
              </w:rPr>
              <w:t>目支出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92" w:type="dxa"/>
            <w:vAlign w:val="top"/>
          </w:tcPr>
          <w:p>
            <w:pPr>
              <w:rPr>
                <w:rFonts w:ascii="Arial"/>
                <w:sz w:val="21"/>
              </w:rPr>
            </w:pPr>
          </w:p>
        </w:tc>
        <w:tc>
          <w:tcPr>
            <w:tcW w:w="3778"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16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92" w:type="dxa"/>
            <w:vAlign w:val="top"/>
          </w:tcPr>
          <w:p>
            <w:pPr>
              <w:rPr>
                <w:rFonts w:ascii="Arial"/>
                <w:sz w:val="21"/>
              </w:rPr>
            </w:pPr>
          </w:p>
        </w:tc>
        <w:tc>
          <w:tcPr>
            <w:tcW w:w="3778"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16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92" w:type="dxa"/>
            <w:vAlign w:val="top"/>
          </w:tcPr>
          <w:p>
            <w:pPr>
              <w:rPr>
                <w:rFonts w:ascii="Arial"/>
                <w:sz w:val="21"/>
              </w:rPr>
            </w:pPr>
          </w:p>
        </w:tc>
        <w:tc>
          <w:tcPr>
            <w:tcW w:w="3778"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16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92" w:type="dxa"/>
            <w:vAlign w:val="top"/>
          </w:tcPr>
          <w:p>
            <w:pPr>
              <w:rPr>
                <w:rFonts w:ascii="Arial"/>
                <w:sz w:val="21"/>
              </w:rPr>
            </w:pPr>
          </w:p>
        </w:tc>
        <w:tc>
          <w:tcPr>
            <w:tcW w:w="3778"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16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92" w:type="dxa"/>
            <w:vAlign w:val="top"/>
          </w:tcPr>
          <w:p>
            <w:pPr>
              <w:rPr>
                <w:rFonts w:ascii="Arial"/>
                <w:sz w:val="21"/>
              </w:rPr>
            </w:pPr>
          </w:p>
        </w:tc>
        <w:tc>
          <w:tcPr>
            <w:tcW w:w="3778"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16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92" w:type="dxa"/>
            <w:vAlign w:val="top"/>
          </w:tcPr>
          <w:p>
            <w:pPr>
              <w:rPr>
                <w:rFonts w:ascii="Arial"/>
                <w:sz w:val="21"/>
              </w:rPr>
            </w:pPr>
          </w:p>
        </w:tc>
        <w:tc>
          <w:tcPr>
            <w:tcW w:w="3778"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16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92" w:type="dxa"/>
            <w:vAlign w:val="top"/>
          </w:tcPr>
          <w:p>
            <w:pPr>
              <w:rPr>
                <w:rFonts w:ascii="Arial"/>
                <w:sz w:val="21"/>
              </w:rPr>
            </w:pPr>
          </w:p>
        </w:tc>
        <w:tc>
          <w:tcPr>
            <w:tcW w:w="3778"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16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92" w:type="dxa"/>
            <w:vAlign w:val="top"/>
          </w:tcPr>
          <w:p>
            <w:pPr>
              <w:rPr>
                <w:rFonts w:ascii="Arial"/>
                <w:sz w:val="21"/>
              </w:rPr>
            </w:pPr>
          </w:p>
        </w:tc>
        <w:tc>
          <w:tcPr>
            <w:tcW w:w="3778"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16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92" w:type="dxa"/>
            <w:vAlign w:val="top"/>
          </w:tcPr>
          <w:p>
            <w:pPr>
              <w:rPr>
                <w:rFonts w:ascii="Arial"/>
                <w:sz w:val="21"/>
              </w:rPr>
            </w:pPr>
          </w:p>
        </w:tc>
        <w:tc>
          <w:tcPr>
            <w:tcW w:w="3778"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16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92" w:type="dxa"/>
            <w:vAlign w:val="top"/>
          </w:tcPr>
          <w:p>
            <w:pPr>
              <w:rPr>
                <w:rFonts w:ascii="Arial"/>
                <w:sz w:val="21"/>
              </w:rPr>
            </w:pPr>
          </w:p>
        </w:tc>
        <w:tc>
          <w:tcPr>
            <w:tcW w:w="3778"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16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192" w:type="dxa"/>
            <w:vAlign w:val="top"/>
          </w:tcPr>
          <w:p>
            <w:pPr>
              <w:rPr>
                <w:rFonts w:ascii="Arial"/>
                <w:sz w:val="21"/>
              </w:rPr>
            </w:pPr>
          </w:p>
        </w:tc>
        <w:tc>
          <w:tcPr>
            <w:tcW w:w="3778"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16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 w:hRule="atLeast"/>
        </w:trPr>
        <w:tc>
          <w:tcPr>
            <w:tcW w:w="1192" w:type="dxa"/>
            <w:vAlign w:val="top"/>
          </w:tcPr>
          <w:p>
            <w:pPr>
              <w:rPr>
                <w:rFonts w:ascii="Arial"/>
                <w:sz w:val="21"/>
              </w:rPr>
            </w:pPr>
          </w:p>
        </w:tc>
        <w:tc>
          <w:tcPr>
            <w:tcW w:w="3778" w:type="dxa"/>
            <w:vAlign w:val="top"/>
          </w:tcPr>
          <w:p>
            <w:pPr>
              <w:rPr>
                <w:rFonts w:ascii="Arial"/>
                <w:sz w:val="21"/>
              </w:rPr>
            </w:pPr>
          </w:p>
        </w:tc>
        <w:tc>
          <w:tcPr>
            <w:tcW w:w="1259" w:type="dxa"/>
            <w:vAlign w:val="top"/>
          </w:tcPr>
          <w:p>
            <w:pPr>
              <w:rPr>
                <w:rFonts w:ascii="Arial"/>
                <w:sz w:val="21"/>
              </w:rPr>
            </w:pPr>
          </w:p>
        </w:tc>
        <w:tc>
          <w:tcPr>
            <w:tcW w:w="1259" w:type="dxa"/>
            <w:vAlign w:val="top"/>
          </w:tcPr>
          <w:p>
            <w:pPr>
              <w:rPr>
                <w:rFonts w:ascii="Arial"/>
                <w:sz w:val="21"/>
              </w:rPr>
            </w:pPr>
          </w:p>
        </w:tc>
        <w:tc>
          <w:tcPr>
            <w:tcW w:w="16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4970" w:type="dxa"/>
            <w:gridSpan w:val="2"/>
            <w:vAlign w:val="top"/>
          </w:tcPr>
          <w:p>
            <w:pPr>
              <w:spacing w:before="86" w:line="230" w:lineRule="auto"/>
              <w:ind w:left="2254"/>
              <w:rPr>
                <w:rFonts w:ascii="宋体" w:hAnsi="宋体" w:eastAsia="宋体" w:cs="宋体"/>
                <w:sz w:val="23"/>
                <w:szCs w:val="23"/>
              </w:rPr>
            </w:pPr>
            <w:r>
              <w:rPr>
                <w:rFonts w:ascii="宋体" w:hAnsi="宋体" w:eastAsia="宋体" w:cs="宋体"/>
                <w:spacing w:val="5"/>
                <w:sz w:val="23"/>
                <w:szCs w:val="23"/>
                <w14:textOutline w14:w="4358" w14:cap="sq" w14:cmpd="sng">
                  <w14:solidFill>
                    <w14:srgbClr w14:val="000000"/>
                  </w14:solidFill>
                  <w14:prstDash w14:val="solid"/>
                  <w14:bevel/>
                </w14:textOutline>
              </w:rPr>
              <w:t>合</w:t>
            </w:r>
            <w:r>
              <w:rPr>
                <w:rFonts w:ascii="宋体" w:hAnsi="宋体" w:eastAsia="宋体" w:cs="宋体"/>
                <w:spacing w:val="4"/>
                <w:sz w:val="23"/>
                <w:szCs w:val="23"/>
                <w14:textOutline w14:w="4358" w14:cap="sq" w14:cmpd="sng">
                  <w14:solidFill>
                    <w14:srgbClr w14:val="000000"/>
                  </w14:solidFill>
                  <w14:prstDash w14:val="solid"/>
                  <w14:bevel/>
                </w14:textOutline>
              </w:rPr>
              <w:t>计</w:t>
            </w:r>
          </w:p>
        </w:tc>
        <w:tc>
          <w:tcPr>
            <w:tcW w:w="1259" w:type="dxa"/>
            <w:vAlign w:val="top"/>
          </w:tcPr>
          <w:p>
            <w:pPr>
              <w:rPr>
                <w:rFonts w:ascii="Arial"/>
                <w:sz w:val="21"/>
              </w:rPr>
            </w:pPr>
          </w:p>
        </w:tc>
        <w:tc>
          <w:tcPr>
            <w:tcW w:w="1259" w:type="dxa"/>
            <w:vAlign w:val="top"/>
          </w:tcPr>
          <w:p>
            <w:pPr>
              <w:rPr>
                <w:rFonts w:ascii="Arial"/>
                <w:sz w:val="21"/>
              </w:rPr>
            </w:pPr>
          </w:p>
        </w:tc>
        <w:tc>
          <w:tcPr>
            <w:tcW w:w="1624" w:type="dxa"/>
            <w:vAlign w:val="top"/>
          </w:tcPr>
          <w:p>
            <w:pPr>
              <w:rPr>
                <w:rFonts w:ascii="Arial"/>
                <w:sz w:val="21"/>
              </w:rPr>
            </w:pPr>
          </w:p>
        </w:tc>
      </w:tr>
    </w:tbl>
    <w:p>
      <w:pPr>
        <w:spacing w:before="121" w:line="222" w:lineRule="auto"/>
        <w:ind w:right="124" w:firstLine="532" w:firstLineChars="200"/>
        <w:rPr>
          <w:rFonts w:ascii="宋体" w:hAnsi="宋体" w:eastAsia="宋体" w:cs="宋体"/>
          <w:sz w:val="23"/>
          <w:szCs w:val="23"/>
        </w:rPr>
      </w:pPr>
      <w:r>
        <w:rPr>
          <w:rFonts w:hint="eastAsia" w:ascii="宋体" w:hAnsi="宋体" w:eastAsia="宋体" w:cs="宋体"/>
          <w:spacing w:val="18"/>
          <w:sz w:val="23"/>
          <w:szCs w:val="23"/>
          <w:lang w:val="en-US" w:eastAsia="zh-CN"/>
        </w:rPr>
        <w:t>说明</w:t>
      </w:r>
      <w:r>
        <w:rPr>
          <w:rFonts w:ascii="宋体" w:hAnsi="宋体" w:eastAsia="宋体" w:cs="宋体"/>
          <w:spacing w:val="18"/>
          <w:sz w:val="23"/>
          <w:szCs w:val="23"/>
        </w:rPr>
        <w:t>：宿</w:t>
      </w:r>
      <w:r>
        <w:rPr>
          <w:rFonts w:ascii="宋体" w:hAnsi="宋体" w:eastAsia="宋体" w:cs="宋体"/>
          <w:spacing w:val="9"/>
          <w:sz w:val="23"/>
          <w:szCs w:val="23"/>
        </w:rPr>
        <w:t>松县总工会没有国有资本经营预算拨款收入，也没有国有资本经营预算拨款安</w:t>
      </w:r>
      <w:r>
        <w:rPr>
          <w:rFonts w:ascii="宋体" w:hAnsi="宋体" w:eastAsia="宋体" w:cs="宋体"/>
          <w:spacing w:val="12"/>
          <w:sz w:val="23"/>
          <w:szCs w:val="23"/>
        </w:rPr>
        <w:t>排</w:t>
      </w:r>
      <w:r>
        <w:rPr>
          <w:rFonts w:ascii="宋体" w:hAnsi="宋体" w:eastAsia="宋体" w:cs="宋体"/>
          <w:spacing w:val="8"/>
          <w:sz w:val="23"/>
          <w:szCs w:val="23"/>
        </w:rPr>
        <w:t>的支出，故本表无数据。</w:t>
      </w:r>
    </w:p>
    <w:p>
      <w:pPr>
        <w:sectPr>
          <w:type w:val="continuous"/>
          <w:pgSz w:w="11906" w:h="16839"/>
          <w:pgMar w:top="1431" w:right="1104" w:bottom="1378" w:left="1684" w:header="0" w:footer="1215" w:gutter="0"/>
          <w:cols w:equalWidth="0" w:num="1">
            <w:col w:w="9118"/>
          </w:cols>
        </w:sect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before="62" w:line="229" w:lineRule="auto"/>
        <w:ind w:left="11722"/>
        <w:rPr>
          <w:rFonts w:ascii="宋体" w:hAnsi="宋体" w:eastAsia="宋体" w:cs="宋体"/>
          <w:sz w:val="19"/>
          <w:szCs w:val="19"/>
        </w:rPr>
      </w:pPr>
      <w:r>
        <w:rPr>
          <w:rFonts w:ascii="宋体" w:hAnsi="宋体" w:eastAsia="宋体" w:cs="宋体"/>
          <w:spacing w:val="1"/>
          <w:sz w:val="19"/>
          <w:szCs w:val="19"/>
        </w:rPr>
        <w:t>部门</w:t>
      </w:r>
      <w:r>
        <w:rPr>
          <w:rFonts w:ascii="宋体" w:hAnsi="宋体" w:eastAsia="宋体" w:cs="宋体"/>
          <w:sz w:val="19"/>
          <w:szCs w:val="19"/>
        </w:rPr>
        <w:t>公开表 9</w:t>
      </w:r>
    </w:p>
    <w:p>
      <w:pPr>
        <w:spacing w:before="195" w:line="222" w:lineRule="auto"/>
        <w:ind w:left="4702"/>
        <w:rPr>
          <w:rFonts w:ascii="宋体" w:hAnsi="宋体" w:eastAsia="宋体" w:cs="宋体"/>
          <w:sz w:val="29"/>
          <w:szCs w:val="29"/>
        </w:rPr>
      </w:pPr>
      <w:r>
        <w:rPr>
          <w:rFonts w:ascii="宋体" w:hAnsi="宋体" w:eastAsia="宋体" w:cs="宋体"/>
          <w:spacing w:val="8"/>
          <w:sz w:val="29"/>
          <w:szCs w:val="29"/>
          <w14:textOutline w14:w="5448" w14:cap="sq" w14:cmpd="sng">
            <w14:solidFill>
              <w14:srgbClr w14:val="000000"/>
            </w14:solidFill>
            <w14:prstDash w14:val="solid"/>
            <w14:bevel/>
          </w14:textOutline>
        </w:rPr>
        <w:t>宿松县总工会</w:t>
      </w:r>
      <w:r>
        <w:rPr>
          <w:rFonts w:ascii="宋体" w:hAnsi="宋体" w:eastAsia="宋体" w:cs="宋体"/>
          <w:spacing w:val="8"/>
          <w:sz w:val="29"/>
          <w:szCs w:val="29"/>
        </w:rPr>
        <w:t xml:space="preserve"> </w:t>
      </w:r>
      <w:r>
        <w:rPr>
          <w:rFonts w:ascii="宋体" w:hAnsi="宋体" w:eastAsia="宋体" w:cs="宋体"/>
          <w:spacing w:val="8"/>
          <w:sz w:val="29"/>
          <w:szCs w:val="29"/>
          <w14:textOutline w14:w="5448" w14:cap="sq" w14:cmpd="sng">
            <w14:solidFill>
              <w14:srgbClr w14:val="000000"/>
            </w14:solidFill>
            <w14:prstDash w14:val="solid"/>
            <w14:bevel/>
          </w14:textOutline>
        </w:rPr>
        <w:t>2022</w:t>
      </w:r>
      <w:r>
        <w:rPr>
          <w:rFonts w:ascii="宋体" w:hAnsi="宋体" w:eastAsia="宋体" w:cs="宋体"/>
          <w:spacing w:val="8"/>
          <w:sz w:val="29"/>
          <w:szCs w:val="29"/>
        </w:rPr>
        <w:t xml:space="preserve"> </w:t>
      </w:r>
      <w:r>
        <w:rPr>
          <w:rFonts w:ascii="宋体" w:hAnsi="宋体" w:eastAsia="宋体" w:cs="宋体"/>
          <w:spacing w:val="8"/>
          <w:sz w:val="29"/>
          <w:szCs w:val="29"/>
          <w14:textOutline w14:w="5448" w14:cap="sq" w14:cmpd="sng">
            <w14:solidFill>
              <w14:srgbClr w14:val="000000"/>
            </w14:solidFill>
            <w14:prstDash w14:val="solid"/>
            <w14:bevel/>
          </w14:textOutline>
        </w:rPr>
        <w:t>年项目支出</w:t>
      </w:r>
      <w:r>
        <w:rPr>
          <w:rFonts w:ascii="宋体" w:hAnsi="宋体" w:eastAsia="宋体" w:cs="宋体"/>
          <w:spacing w:val="7"/>
          <w:sz w:val="29"/>
          <w:szCs w:val="29"/>
          <w14:textOutline w14:w="5448" w14:cap="sq" w14:cmpd="sng">
            <w14:solidFill>
              <w14:srgbClr w14:val="000000"/>
            </w14:solidFill>
            <w14:prstDash w14:val="solid"/>
            <w14:bevel/>
          </w14:textOutline>
        </w:rPr>
        <w:t>表</w:t>
      </w:r>
    </w:p>
    <w:p>
      <w:pPr>
        <w:spacing w:line="20" w:lineRule="exact"/>
        <w:rPr>
          <w:rFonts w:hint="eastAsia" w:eastAsia="宋体"/>
          <w:lang w:eastAsia="zh-CN"/>
        </w:rPr>
      </w:pPr>
      <w:r>
        <w:rPr>
          <w:rFonts w:hint="eastAsia" w:eastAsia="宋体"/>
          <w:lang w:val="en-US" w:eastAsia="zh-CN"/>
        </w:rPr>
        <w:t xml:space="preserve"> </w:t>
      </w:r>
    </w:p>
    <w:tbl>
      <w:tblPr>
        <w:tblStyle w:val="6"/>
        <w:tblW w:w="1414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1439"/>
        <w:gridCol w:w="1359"/>
        <w:gridCol w:w="920"/>
        <w:gridCol w:w="1220"/>
        <w:gridCol w:w="1219"/>
        <w:gridCol w:w="1219"/>
        <w:gridCol w:w="1220"/>
        <w:gridCol w:w="1220"/>
        <w:gridCol w:w="1220"/>
        <w:gridCol w:w="1020"/>
        <w:gridCol w:w="88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trPr>
        <w:tc>
          <w:tcPr>
            <w:tcW w:w="1204" w:type="dxa"/>
            <w:vMerge w:val="restart"/>
            <w:tcBorders>
              <w:bottom w:val="nil"/>
            </w:tcBorders>
            <w:vAlign w:val="top"/>
          </w:tcPr>
          <w:p>
            <w:pPr>
              <w:spacing w:line="292" w:lineRule="auto"/>
              <w:rPr>
                <w:rFonts w:ascii="Arial"/>
                <w:sz w:val="21"/>
              </w:rPr>
            </w:pPr>
          </w:p>
          <w:p>
            <w:pPr>
              <w:spacing w:line="293" w:lineRule="auto"/>
              <w:rPr>
                <w:rFonts w:ascii="Arial"/>
                <w:sz w:val="21"/>
              </w:rPr>
            </w:pPr>
          </w:p>
          <w:p>
            <w:pPr>
              <w:spacing w:before="72" w:line="221" w:lineRule="auto"/>
              <w:ind w:left="388"/>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类</w:t>
            </w:r>
            <w:r>
              <w:rPr>
                <w:rFonts w:ascii="宋体" w:hAnsi="宋体" w:eastAsia="宋体" w:cs="宋体"/>
                <w:spacing w:val="-3"/>
                <w:sz w:val="22"/>
                <w:szCs w:val="22"/>
                <w14:textOutline w14:w="4013" w14:cap="sq" w14:cmpd="sng">
                  <w14:solidFill>
                    <w14:srgbClr w14:val="000000"/>
                  </w14:solidFill>
                  <w14:prstDash w14:val="solid"/>
                  <w14:bevel/>
                </w14:textOutline>
              </w:rPr>
              <w:t>型</w:t>
            </w:r>
          </w:p>
        </w:tc>
        <w:tc>
          <w:tcPr>
            <w:tcW w:w="1439" w:type="dxa"/>
            <w:vMerge w:val="restart"/>
            <w:tcBorders>
              <w:bottom w:val="nil"/>
            </w:tcBorders>
            <w:vAlign w:val="top"/>
          </w:tcPr>
          <w:p>
            <w:pPr>
              <w:spacing w:line="292" w:lineRule="auto"/>
              <w:rPr>
                <w:rFonts w:ascii="Arial"/>
                <w:sz w:val="21"/>
              </w:rPr>
            </w:pPr>
          </w:p>
          <w:p>
            <w:pPr>
              <w:spacing w:line="293" w:lineRule="auto"/>
              <w:rPr>
                <w:rFonts w:ascii="Arial"/>
                <w:sz w:val="21"/>
              </w:rPr>
            </w:pPr>
          </w:p>
          <w:p>
            <w:pPr>
              <w:spacing w:before="72" w:line="222" w:lineRule="auto"/>
              <w:ind w:left="287"/>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项</w:t>
            </w:r>
            <w:r>
              <w:rPr>
                <w:rFonts w:ascii="宋体" w:hAnsi="宋体" w:eastAsia="宋体" w:cs="宋体"/>
                <w:spacing w:val="-2"/>
                <w:sz w:val="22"/>
                <w:szCs w:val="22"/>
                <w14:textOutline w14:w="4013" w14:cap="sq" w14:cmpd="sng">
                  <w14:solidFill>
                    <w14:srgbClr w14:val="000000"/>
                  </w14:solidFill>
                  <w14:prstDash w14:val="solid"/>
                  <w14:bevel/>
                </w14:textOutline>
              </w:rPr>
              <w:t>目名称</w:t>
            </w:r>
          </w:p>
        </w:tc>
        <w:tc>
          <w:tcPr>
            <w:tcW w:w="1359" w:type="dxa"/>
            <w:vMerge w:val="restart"/>
            <w:tcBorders>
              <w:bottom w:val="nil"/>
            </w:tcBorders>
            <w:vAlign w:val="top"/>
          </w:tcPr>
          <w:p>
            <w:pPr>
              <w:spacing w:line="292" w:lineRule="auto"/>
              <w:rPr>
                <w:rFonts w:ascii="Arial"/>
                <w:sz w:val="21"/>
              </w:rPr>
            </w:pPr>
          </w:p>
          <w:p>
            <w:pPr>
              <w:spacing w:line="293" w:lineRule="auto"/>
              <w:rPr>
                <w:rFonts w:ascii="Arial"/>
                <w:sz w:val="21"/>
              </w:rPr>
            </w:pPr>
          </w:p>
          <w:p>
            <w:pPr>
              <w:spacing w:before="72" w:line="222" w:lineRule="auto"/>
              <w:ind w:left="249"/>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项</w:t>
            </w:r>
            <w:r>
              <w:rPr>
                <w:rFonts w:ascii="宋体" w:hAnsi="宋体" w:eastAsia="宋体" w:cs="宋体"/>
                <w:spacing w:val="-2"/>
                <w:sz w:val="22"/>
                <w:szCs w:val="22"/>
                <w14:textOutline w14:w="4013" w14:cap="sq" w14:cmpd="sng">
                  <w14:solidFill>
                    <w14:srgbClr w14:val="000000"/>
                  </w14:solidFill>
                  <w14:prstDash w14:val="solid"/>
                  <w14:bevel/>
                </w14:textOutline>
              </w:rPr>
              <w:t>目单位</w:t>
            </w:r>
          </w:p>
        </w:tc>
        <w:tc>
          <w:tcPr>
            <w:tcW w:w="920" w:type="dxa"/>
            <w:vMerge w:val="restart"/>
            <w:tcBorders>
              <w:bottom w:val="nil"/>
            </w:tcBorders>
            <w:vAlign w:val="top"/>
          </w:tcPr>
          <w:p>
            <w:pPr>
              <w:spacing w:line="293" w:lineRule="auto"/>
              <w:rPr>
                <w:rFonts w:ascii="Arial"/>
                <w:sz w:val="21"/>
              </w:rPr>
            </w:pPr>
          </w:p>
          <w:p>
            <w:pPr>
              <w:spacing w:line="293" w:lineRule="auto"/>
              <w:rPr>
                <w:rFonts w:ascii="Arial"/>
                <w:sz w:val="21"/>
              </w:rPr>
            </w:pPr>
          </w:p>
          <w:p>
            <w:pPr>
              <w:spacing w:before="71" w:line="222" w:lineRule="auto"/>
              <w:ind w:left="246"/>
              <w:rPr>
                <w:rFonts w:ascii="宋体" w:hAnsi="宋体" w:eastAsia="宋体" w:cs="宋体"/>
                <w:sz w:val="22"/>
                <w:szCs w:val="22"/>
              </w:rPr>
            </w:pPr>
            <w:r>
              <w:rPr>
                <w:rFonts w:ascii="宋体" w:hAnsi="宋体" w:eastAsia="宋体" w:cs="宋体"/>
                <w:spacing w:val="-4"/>
                <w:sz w:val="22"/>
                <w:szCs w:val="22"/>
                <w14:textOutline w14:w="4013" w14:cap="sq" w14:cmpd="sng">
                  <w14:solidFill>
                    <w14:srgbClr w14:val="000000"/>
                  </w14:solidFill>
                  <w14:prstDash w14:val="solid"/>
                  <w14:bevel/>
                </w14:textOutline>
              </w:rPr>
              <w:t>合计</w:t>
            </w:r>
          </w:p>
        </w:tc>
        <w:tc>
          <w:tcPr>
            <w:tcW w:w="3658" w:type="dxa"/>
            <w:gridSpan w:val="3"/>
            <w:vAlign w:val="top"/>
          </w:tcPr>
          <w:p>
            <w:pPr>
              <w:spacing w:before="277" w:line="220" w:lineRule="auto"/>
              <w:ind w:left="1176"/>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本年财政拨</w:t>
            </w:r>
            <w:r>
              <w:rPr>
                <w:rFonts w:ascii="宋体" w:hAnsi="宋体" w:eastAsia="宋体" w:cs="宋体"/>
                <w:sz w:val="22"/>
                <w:szCs w:val="22"/>
                <w14:textOutline w14:w="4013" w14:cap="sq" w14:cmpd="sng">
                  <w14:solidFill>
                    <w14:srgbClr w14:val="000000"/>
                  </w14:solidFill>
                  <w14:prstDash w14:val="solid"/>
                  <w14:bevel/>
                </w14:textOutline>
              </w:rPr>
              <w:t>款</w:t>
            </w:r>
          </w:p>
        </w:tc>
        <w:tc>
          <w:tcPr>
            <w:tcW w:w="3660" w:type="dxa"/>
            <w:gridSpan w:val="3"/>
            <w:vAlign w:val="top"/>
          </w:tcPr>
          <w:p>
            <w:pPr>
              <w:spacing w:before="277" w:line="221" w:lineRule="auto"/>
              <w:ind w:left="958"/>
              <w:rPr>
                <w:rFonts w:ascii="宋体" w:hAnsi="宋体" w:eastAsia="宋体" w:cs="宋体"/>
                <w:sz w:val="22"/>
                <w:szCs w:val="22"/>
              </w:rPr>
            </w:pPr>
            <w:r>
              <w:rPr>
                <w:rFonts w:ascii="宋体" w:hAnsi="宋体" w:eastAsia="宋体" w:cs="宋体"/>
                <w:spacing w:val="-1"/>
                <w:sz w:val="22"/>
                <w:szCs w:val="22"/>
                <w14:textOutline w14:w="4013" w14:cap="sq" w14:cmpd="sng">
                  <w14:solidFill>
                    <w14:srgbClr w14:val="000000"/>
                  </w14:solidFill>
                  <w14:prstDash w14:val="solid"/>
                  <w14:bevel/>
                </w14:textOutline>
              </w:rPr>
              <w:t>财政拨</w:t>
            </w:r>
            <w:r>
              <w:rPr>
                <w:rFonts w:ascii="宋体" w:hAnsi="宋体" w:eastAsia="宋体" w:cs="宋体"/>
                <w:sz w:val="22"/>
                <w:szCs w:val="22"/>
                <w14:textOutline w14:w="4013" w14:cap="sq" w14:cmpd="sng">
                  <w14:solidFill>
                    <w14:srgbClr w14:val="000000"/>
                  </w14:solidFill>
                  <w14:prstDash w14:val="solid"/>
                  <w14:bevel/>
                </w14:textOutline>
              </w:rPr>
              <w:t>款结转结余</w:t>
            </w:r>
          </w:p>
        </w:tc>
        <w:tc>
          <w:tcPr>
            <w:tcW w:w="1020" w:type="dxa"/>
            <w:vMerge w:val="restart"/>
            <w:tcBorders>
              <w:bottom w:val="nil"/>
            </w:tcBorders>
            <w:vAlign w:val="top"/>
          </w:tcPr>
          <w:p>
            <w:pPr>
              <w:spacing w:line="275" w:lineRule="auto"/>
              <w:rPr>
                <w:rFonts w:ascii="Arial"/>
                <w:sz w:val="21"/>
              </w:rPr>
            </w:pPr>
          </w:p>
          <w:p>
            <w:pPr>
              <w:spacing w:before="72" w:line="222" w:lineRule="auto"/>
              <w:ind w:left="190"/>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财</w:t>
            </w:r>
            <w:r>
              <w:rPr>
                <w:rFonts w:ascii="宋体" w:hAnsi="宋体" w:eastAsia="宋体" w:cs="宋体"/>
                <w:spacing w:val="-2"/>
                <w:sz w:val="22"/>
                <w:szCs w:val="22"/>
                <w14:textOutline w14:w="4013" w14:cap="sq" w14:cmpd="sng">
                  <w14:solidFill>
                    <w14:srgbClr w14:val="000000"/>
                  </w14:solidFill>
                  <w14:prstDash w14:val="solid"/>
                  <w14:bevel/>
                </w14:textOutline>
              </w:rPr>
              <w:t>政专</w:t>
            </w:r>
          </w:p>
          <w:p>
            <w:pPr>
              <w:spacing w:before="47" w:line="221" w:lineRule="auto"/>
              <w:ind w:left="190"/>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户</w:t>
            </w:r>
            <w:r>
              <w:rPr>
                <w:rFonts w:ascii="宋体" w:hAnsi="宋体" w:eastAsia="宋体" w:cs="宋体"/>
                <w:spacing w:val="-2"/>
                <w:sz w:val="22"/>
                <w:szCs w:val="22"/>
                <w14:textOutline w14:w="4013" w14:cap="sq" w14:cmpd="sng">
                  <w14:solidFill>
                    <w14:srgbClr w14:val="000000"/>
                  </w14:solidFill>
                  <w14:prstDash w14:val="solid"/>
                  <w14:bevel/>
                </w14:textOutline>
              </w:rPr>
              <w:t>管理</w:t>
            </w:r>
          </w:p>
          <w:p>
            <w:pPr>
              <w:spacing w:before="49" w:line="222" w:lineRule="auto"/>
              <w:ind w:left="306"/>
              <w:rPr>
                <w:rFonts w:ascii="宋体" w:hAnsi="宋体" w:eastAsia="宋体" w:cs="宋体"/>
                <w:sz w:val="22"/>
                <w:szCs w:val="22"/>
              </w:rPr>
            </w:pPr>
            <w:r>
              <w:rPr>
                <w:rFonts w:ascii="宋体" w:hAnsi="宋体" w:eastAsia="宋体" w:cs="宋体"/>
                <w:spacing w:val="-9"/>
                <w:sz w:val="22"/>
                <w:szCs w:val="22"/>
                <w14:textOutline w14:w="4013" w14:cap="sq" w14:cmpd="sng">
                  <w14:solidFill>
                    <w14:srgbClr w14:val="000000"/>
                  </w14:solidFill>
                  <w14:prstDash w14:val="solid"/>
                  <w14:bevel/>
                </w14:textOutline>
              </w:rPr>
              <w:t>资</w:t>
            </w:r>
            <w:r>
              <w:rPr>
                <w:rFonts w:ascii="宋体" w:hAnsi="宋体" w:eastAsia="宋体" w:cs="宋体"/>
                <w:spacing w:val="-8"/>
                <w:sz w:val="22"/>
                <w:szCs w:val="22"/>
                <w14:textOutline w14:w="4013" w14:cap="sq" w14:cmpd="sng">
                  <w14:solidFill>
                    <w14:srgbClr w14:val="000000"/>
                  </w14:solidFill>
                  <w14:prstDash w14:val="solid"/>
                  <w14:bevel/>
                </w14:textOutline>
              </w:rPr>
              <w:t>金</w:t>
            </w:r>
          </w:p>
        </w:tc>
        <w:tc>
          <w:tcPr>
            <w:tcW w:w="884" w:type="dxa"/>
            <w:vMerge w:val="restart"/>
            <w:tcBorders>
              <w:bottom w:val="nil"/>
            </w:tcBorders>
            <w:vAlign w:val="top"/>
          </w:tcPr>
          <w:p>
            <w:pPr>
              <w:spacing w:line="431" w:lineRule="auto"/>
              <w:rPr>
                <w:rFonts w:ascii="Arial"/>
                <w:sz w:val="21"/>
              </w:rPr>
            </w:pPr>
          </w:p>
          <w:p>
            <w:pPr>
              <w:spacing w:before="71" w:line="312" w:lineRule="exact"/>
              <w:ind w:left="229"/>
              <w:rPr>
                <w:rFonts w:ascii="宋体" w:hAnsi="宋体" w:eastAsia="宋体" w:cs="宋体"/>
                <w:sz w:val="22"/>
                <w:szCs w:val="22"/>
              </w:rPr>
            </w:pPr>
            <w:r>
              <w:rPr>
                <w:rFonts w:ascii="宋体" w:hAnsi="宋体" w:eastAsia="宋体" w:cs="宋体"/>
                <w:spacing w:val="-5"/>
                <w:position w:val="6"/>
                <w:sz w:val="22"/>
                <w:szCs w:val="22"/>
                <w14:textOutline w14:w="4013" w14:cap="sq" w14:cmpd="sng">
                  <w14:solidFill>
                    <w14:srgbClr w14:val="000000"/>
                  </w14:solidFill>
                  <w14:prstDash w14:val="solid"/>
                  <w14:bevel/>
                </w14:textOutline>
              </w:rPr>
              <w:t>单</w:t>
            </w:r>
            <w:r>
              <w:rPr>
                <w:rFonts w:ascii="宋体" w:hAnsi="宋体" w:eastAsia="宋体" w:cs="宋体"/>
                <w:spacing w:val="-4"/>
                <w:position w:val="6"/>
                <w:sz w:val="22"/>
                <w:szCs w:val="22"/>
                <w14:textOutline w14:w="4013" w14:cap="sq" w14:cmpd="sng">
                  <w14:solidFill>
                    <w14:srgbClr w14:val="000000"/>
                  </w14:solidFill>
                  <w14:prstDash w14:val="solid"/>
                  <w14:bevel/>
                </w14:textOutline>
              </w:rPr>
              <w:t>位</w:t>
            </w:r>
          </w:p>
          <w:p>
            <w:pPr>
              <w:spacing w:line="222" w:lineRule="auto"/>
              <w:ind w:left="237"/>
              <w:rPr>
                <w:rFonts w:ascii="宋体" w:hAnsi="宋体" w:eastAsia="宋体" w:cs="宋体"/>
                <w:sz w:val="22"/>
                <w:szCs w:val="22"/>
              </w:rPr>
            </w:pPr>
            <w:r>
              <w:rPr>
                <w:rFonts w:ascii="宋体" w:hAnsi="宋体" w:eastAsia="宋体" w:cs="宋体"/>
                <w:spacing w:val="-9"/>
                <w:sz w:val="22"/>
                <w:szCs w:val="22"/>
                <w14:textOutline w14:w="4013" w14:cap="sq" w14:cmpd="sng">
                  <w14:solidFill>
                    <w14:srgbClr w14:val="000000"/>
                  </w14:solidFill>
                  <w14:prstDash w14:val="solid"/>
                  <w14:bevel/>
                </w14:textOutline>
              </w:rPr>
              <w:t>资</w:t>
            </w:r>
            <w:r>
              <w:rPr>
                <w:rFonts w:ascii="宋体" w:hAnsi="宋体" w:eastAsia="宋体" w:cs="宋体"/>
                <w:spacing w:val="-8"/>
                <w:sz w:val="22"/>
                <w:szCs w:val="22"/>
                <w14:textOutline w14:w="4013" w14:cap="sq" w14:cmpd="sng">
                  <w14:solidFill>
                    <w14:srgbClr w14:val="000000"/>
                  </w14:solidFill>
                  <w14:prstDash w14:val="solid"/>
                  <w14:bevel/>
                </w14:textOutline>
              </w:rPr>
              <w:t>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6" w:hRule="atLeast"/>
        </w:trPr>
        <w:tc>
          <w:tcPr>
            <w:tcW w:w="1204" w:type="dxa"/>
            <w:vMerge w:val="continue"/>
            <w:tcBorders>
              <w:top w:val="nil"/>
            </w:tcBorders>
            <w:vAlign w:val="top"/>
          </w:tcPr>
          <w:p>
            <w:pPr>
              <w:rPr>
                <w:rFonts w:ascii="Arial"/>
                <w:sz w:val="21"/>
              </w:rPr>
            </w:pPr>
          </w:p>
        </w:tc>
        <w:tc>
          <w:tcPr>
            <w:tcW w:w="1439" w:type="dxa"/>
            <w:vMerge w:val="continue"/>
            <w:tcBorders>
              <w:top w:val="nil"/>
            </w:tcBorders>
            <w:vAlign w:val="top"/>
          </w:tcPr>
          <w:p>
            <w:pPr>
              <w:rPr>
                <w:rFonts w:ascii="Arial"/>
                <w:sz w:val="21"/>
              </w:rPr>
            </w:pPr>
          </w:p>
        </w:tc>
        <w:tc>
          <w:tcPr>
            <w:tcW w:w="1359" w:type="dxa"/>
            <w:vMerge w:val="continue"/>
            <w:tcBorders>
              <w:top w:val="nil"/>
            </w:tcBorders>
            <w:vAlign w:val="top"/>
          </w:tcPr>
          <w:p>
            <w:pPr>
              <w:rPr>
                <w:rFonts w:ascii="Arial"/>
                <w:sz w:val="21"/>
              </w:rPr>
            </w:pPr>
          </w:p>
        </w:tc>
        <w:tc>
          <w:tcPr>
            <w:tcW w:w="920" w:type="dxa"/>
            <w:vMerge w:val="continue"/>
            <w:tcBorders>
              <w:top w:val="nil"/>
            </w:tcBorders>
            <w:vAlign w:val="top"/>
          </w:tcPr>
          <w:p>
            <w:pPr>
              <w:rPr>
                <w:rFonts w:ascii="Arial"/>
                <w:sz w:val="21"/>
              </w:rPr>
            </w:pPr>
          </w:p>
        </w:tc>
        <w:tc>
          <w:tcPr>
            <w:tcW w:w="1220" w:type="dxa"/>
            <w:vAlign w:val="top"/>
          </w:tcPr>
          <w:p>
            <w:pPr>
              <w:spacing w:before="115" w:line="273" w:lineRule="auto"/>
              <w:ind w:left="397" w:right="165" w:hanging="219"/>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一</w:t>
            </w:r>
            <w:r>
              <w:rPr>
                <w:rFonts w:ascii="宋体" w:hAnsi="宋体" w:eastAsia="宋体" w:cs="宋体"/>
                <w:spacing w:val="-2"/>
                <w:sz w:val="22"/>
                <w:szCs w:val="22"/>
                <w14:textOutline w14:w="4013" w14:cap="sq" w14:cmpd="sng">
                  <w14:solidFill>
                    <w14:srgbClr w14:val="000000"/>
                  </w14:solidFill>
                  <w14:prstDash w14:val="solid"/>
                  <w14:bevel/>
                </w14:textOutline>
              </w:rPr>
              <w:t>般公共</w:t>
            </w:r>
            <w:r>
              <w:rPr>
                <w:rFonts w:ascii="宋体" w:hAnsi="宋体" w:eastAsia="宋体" w:cs="宋体"/>
                <w:sz w:val="22"/>
                <w:szCs w:val="22"/>
              </w:rPr>
              <w:t xml:space="preserve"> </w:t>
            </w:r>
            <w:r>
              <w:rPr>
                <w:rFonts w:ascii="宋体" w:hAnsi="宋体" w:eastAsia="宋体" w:cs="宋体"/>
                <w:spacing w:val="-5"/>
                <w:sz w:val="22"/>
                <w:szCs w:val="22"/>
                <w14:textOutline w14:w="4013" w14:cap="sq" w14:cmpd="sng">
                  <w14:solidFill>
                    <w14:srgbClr w14:val="000000"/>
                  </w14:solidFill>
                  <w14:prstDash w14:val="solid"/>
                  <w14:bevel/>
                </w14:textOutline>
              </w:rPr>
              <w:t>预</w:t>
            </w:r>
            <w:r>
              <w:rPr>
                <w:rFonts w:ascii="宋体" w:hAnsi="宋体" w:eastAsia="宋体" w:cs="宋体"/>
                <w:spacing w:val="-4"/>
                <w:sz w:val="22"/>
                <w:szCs w:val="22"/>
                <w14:textOutline w14:w="4013" w14:cap="sq" w14:cmpd="sng">
                  <w14:solidFill>
                    <w14:srgbClr w14:val="000000"/>
                  </w14:solidFill>
                  <w14:prstDash w14:val="solid"/>
                  <w14:bevel/>
                </w14:textOutline>
              </w:rPr>
              <w:t>算</w:t>
            </w:r>
          </w:p>
        </w:tc>
        <w:tc>
          <w:tcPr>
            <w:tcW w:w="1219" w:type="dxa"/>
            <w:vAlign w:val="top"/>
          </w:tcPr>
          <w:p>
            <w:pPr>
              <w:spacing w:before="115" w:line="273" w:lineRule="auto"/>
              <w:ind w:left="288" w:right="162" w:hanging="113"/>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政</w:t>
            </w:r>
            <w:r>
              <w:rPr>
                <w:rFonts w:ascii="宋体" w:hAnsi="宋体" w:eastAsia="宋体" w:cs="宋体"/>
                <w:spacing w:val="-1"/>
                <w:sz w:val="22"/>
                <w:szCs w:val="22"/>
                <w14:textOutline w14:w="4013" w14:cap="sq" w14:cmpd="sng">
                  <w14:solidFill>
                    <w14:srgbClr w14:val="000000"/>
                  </w14:solidFill>
                  <w14:prstDash w14:val="solid"/>
                  <w14:bevel/>
                </w14:textOutline>
              </w:rPr>
              <w:t>府性基</w:t>
            </w:r>
            <w:r>
              <w:rPr>
                <w:rFonts w:ascii="宋体" w:hAnsi="宋体" w:eastAsia="宋体" w:cs="宋体"/>
                <w:sz w:val="22"/>
                <w:szCs w:val="22"/>
              </w:rPr>
              <w:t xml:space="preserve"> </w:t>
            </w:r>
            <w:r>
              <w:rPr>
                <w:rFonts w:ascii="宋体" w:hAnsi="宋体" w:eastAsia="宋体" w:cs="宋体"/>
                <w:spacing w:val="-4"/>
                <w:sz w:val="22"/>
                <w:szCs w:val="22"/>
                <w14:textOutline w14:w="4013" w14:cap="sq" w14:cmpd="sng">
                  <w14:solidFill>
                    <w14:srgbClr w14:val="000000"/>
                  </w14:solidFill>
                  <w14:prstDash w14:val="solid"/>
                  <w14:bevel/>
                </w14:textOutline>
              </w:rPr>
              <w:t>金</w:t>
            </w:r>
            <w:r>
              <w:rPr>
                <w:rFonts w:ascii="宋体" w:hAnsi="宋体" w:eastAsia="宋体" w:cs="宋体"/>
                <w:spacing w:val="-2"/>
                <w:sz w:val="22"/>
                <w:szCs w:val="22"/>
                <w14:textOutline w14:w="4013" w14:cap="sq" w14:cmpd="sng">
                  <w14:solidFill>
                    <w14:srgbClr w14:val="000000"/>
                  </w14:solidFill>
                  <w14:prstDash w14:val="solid"/>
                  <w14:bevel/>
                </w14:textOutline>
              </w:rPr>
              <w:t>预算</w:t>
            </w:r>
          </w:p>
        </w:tc>
        <w:tc>
          <w:tcPr>
            <w:tcW w:w="1219" w:type="dxa"/>
            <w:vAlign w:val="top"/>
          </w:tcPr>
          <w:p>
            <w:pPr>
              <w:spacing w:before="115" w:line="273" w:lineRule="auto"/>
              <w:ind w:left="178" w:right="162" w:firstLine="19"/>
              <w:rPr>
                <w:rFonts w:ascii="宋体" w:hAnsi="宋体" w:eastAsia="宋体" w:cs="宋体"/>
                <w:sz w:val="22"/>
                <w:szCs w:val="22"/>
              </w:rPr>
            </w:pPr>
            <w:r>
              <w:rPr>
                <w:rFonts w:ascii="宋体" w:hAnsi="宋体" w:eastAsia="宋体" w:cs="宋体"/>
                <w:spacing w:val="-9"/>
                <w:sz w:val="22"/>
                <w:szCs w:val="22"/>
                <w14:textOutline w14:w="4013" w14:cap="sq" w14:cmpd="sng">
                  <w14:solidFill>
                    <w14:srgbClr w14:val="000000"/>
                  </w14:solidFill>
                  <w14:prstDash w14:val="solid"/>
                  <w14:bevel/>
                </w14:textOutline>
              </w:rPr>
              <w:t>国</w:t>
            </w:r>
            <w:r>
              <w:rPr>
                <w:rFonts w:ascii="宋体" w:hAnsi="宋体" w:eastAsia="宋体" w:cs="宋体"/>
                <w:spacing w:val="-6"/>
                <w:sz w:val="22"/>
                <w:szCs w:val="22"/>
                <w14:textOutline w14:w="4013" w14:cap="sq" w14:cmpd="sng">
                  <w14:solidFill>
                    <w14:srgbClr w14:val="000000"/>
                  </w14:solidFill>
                  <w14:prstDash w14:val="solid"/>
                  <w14:bevel/>
                </w14:textOutline>
              </w:rPr>
              <w:t>有资本</w:t>
            </w:r>
            <w:r>
              <w:rPr>
                <w:rFonts w:ascii="宋体" w:hAnsi="宋体" w:eastAsia="宋体" w:cs="宋体"/>
                <w:sz w:val="22"/>
                <w:szCs w:val="22"/>
              </w:rPr>
              <w:t xml:space="preserve"> </w:t>
            </w:r>
            <w:r>
              <w:rPr>
                <w:rFonts w:ascii="宋体" w:hAnsi="宋体" w:eastAsia="宋体" w:cs="宋体"/>
                <w:spacing w:val="-2"/>
                <w:sz w:val="22"/>
                <w:szCs w:val="22"/>
                <w14:textOutline w14:w="4013" w14:cap="sq" w14:cmpd="sng">
                  <w14:solidFill>
                    <w14:srgbClr w14:val="000000"/>
                  </w14:solidFill>
                  <w14:prstDash w14:val="solid"/>
                  <w14:bevel/>
                </w14:textOutline>
              </w:rPr>
              <w:t>经营预</w:t>
            </w:r>
            <w:r>
              <w:rPr>
                <w:rFonts w:ascii="宋体" w:hAnsi="宋体" w:eastAsia="宋体" w:cs="宋体"/>
                <w:spacing w:val="-1"/>
                <w:sz w:val="22"/>
                <w:szCs w:val="22"/>
                <w14:textOutline w14:w="4013" w14:cap="sq" w14:cmpd="sng">
                  <w14:solidFill>
                    <w14:srgbClr w14:val="000000"/>
                  </w14:solidFill>
                  <w14:prstDash w14:val="solid"/>
                  <w14:bevel/>
                </w14:textOutline>
              </w:rPr>
              <w:t>算</w:t>
            </w:r>
          </w:p>
        </w:tc>
        <w:tc>
          <w:tcPr>
            <w:tcW w:w="1220" w:type="dxa"/>
            <w:vAlign w:val="top"/>
          </w:tcPr>
          <w:p>
            <w:pPr>
              <w:spacing w:before="115" w:line="273" w:lineRule="auto"/>
              <w:ind w:left="399" w:right="163" w:hanging="219"/>
              <w:rPr>
                <w:rFonts w:ascii="宋体" w:hAnsi="宋体" w:eastAsia="宋体" w:cs="宋体"/>
                <w:sz w:val="22"/>
                <w:szCs w:val="22"/>
              </w:rPr>
            </w:pPr>
            <w:r>
              <w:rPr>
                <w:rFonts w:ascii="宋体" w:hAnsi="宋体" w:eastAsia="宋体" w:cs="宋体"/>
                <w:spacing w:val="-3"/>
                <w:sz w:val="22"/>
                <w:szCs w:val="22"/>
                <w14:textOutline w14:w="4013" w14:cap="sq" w14:cmpd="sng">
                  <w14:solidFill>
                    <w14:srgbClr w14:val="000000"/>
                  </w14:solidFill>
                  <w14:prstDash w14:val="solid"/>
                  <w14:bevel/>
                </w14:textOutline>
              </w:rPr>
              <w:t>一</w:t>
            </w:r>
            <w:r>
              <w:rPr>
                <w:rFonts w:ascii="宋体" w:hAnsi="宋体" w:eastAsia="宋体" w:cs="宋体"/>
                <w:spacing w:val="-2"/>
                <w:sz w:val="22"/>
                <w:szCs w:val="22"/>
                <w14:textOutline w14:w="4013" w14:cap="sq" w14:cmpd="sng">
                  <w14:solidFill>
                    <w14:srgbClr w14:val="000000"/>
                  </w14:solidFill>
                  <w14:prstDash w14:val="solid"/>
                  <w14:bevel/>
                </w14:textOutline>
              </w:rPr>
              <w:t>般公共</w:t>
            </w:r>
            <w:r>
              <w:rPr>
                <w:rFonts w:ascii="宋体" w:hAnsi="宋体" w:eastAsia="宋体" w:cs="宋体"/>
                <w:sz w:val="22"/>
                <w:szCs w:val="22"/>
              </w:rPr>
              <w:t xml:space="preserve"> </w:t>
            </w:r>
            <w:r>
              <w:rPr>
                <w:rFonts w:ascii="宋体" w:hAnsi="宋体" w:eastAsia="宋体" w:cs="宋体"/>
                <w:spacing w:val="-5"/>
                <w:sz w:val="22"/>
                <w:szCs w:val="22"/>
                <w14:textOutline w14:w="4013" w14:cap="sq" w14:cmpd="sng">
                  <w14:solidFill>
                    <w14:srgbClr w14:val="000000"/>
                  </w14:solidFill>
                  <w14:prstDash w14:val="solid"/>
                  <w14:bevel/>
                </w14:textOutline>
              </w:rPr>
              <w:t>预</w:t>
            </w:r>
            <w:r>
              <w:rPr>
                <w:rFonts w:ascii="宋体" w:hAnsi="宋体" w:eastAsia="宋体" w:cs="宋体"/>
                <w:spacing w:val="-4"/>
                <w:sz w:val="22"/>
                <w:szCs w:val="22"/>
                <w14:textOutline w14:w="4013" w14:cap="sq" w14:cmpd="sng">
                  <w14:solidFill>
                    <w14:srgbClr w14:val="000000"/>
                  </w14:solidFill>
                  <w14:prstDash w14:val="solid"/>
                  <w14:bevel/>
                </w14:textOutline>
              </w:rPr>
              <w:t>算</w:t>
            </w:r>
          </w:p>
        </w:tc>
        <w:tc>
          <w:tcPr>
            <w:tcW w:w="1220" w:type="dxa"/>
            <w:vAlign w:val="top"/>
          </w:tcPr>
          <w:p>
            <w:pPr>
              <w:spacing w:before="115" w:line="273" w:lineRule="auto"/>
              <w:ind w:left="290" w:right="161" w:hanging="113"/>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政</w:t>
            </w:r>
            <w:r>
              <w:rPr>
                <w:rFonts w:ascii="宋体" w:hAnsi="宋体" w:eastAsia="宋体" w:cs="宋体"/>
                <w:spacing w:val="-1"/>
                <w:sz w:val="22"/>
                <w:szCs w:val="22"/>
                <w14:textOutline w14:w="4013" w14:cap="sq" w14:cmpd="sng">
                  <w14:solidFill>
                    <w14:srgbClr w14:val="000000"/>
                  </w14:solidFill>
                  <w14:prstDash w14:val="solid"/>
                  <w14:bevel/>
                </w14:textOutline>
              </w:rPr>
              <w:t>府性基</w:t>
            </w:r>
            <w:r>
              <w:rPr>
                <w:rFonts w:ascii="宋体" w:hAnsi="宋体" w:eastAsia="宋体" w:cs="宋体"/>
                <w:sz w:val="22"/>
                <w:szCs w:val="22"/>
              </w:rPr>
              <w:t xml:space="preserve"> </w:t>
            </w:r>
            <w:r>
              <w:rPr>
                <w:rFonts w:ascii="宋体" w:hAnsi="宋体" w:eastAsia="宋体" w:cs="宋体"/>
                <w:spacing w:val="-4"/>
                <w:sz w:val="22"/>
                <w:szCs w:val="22"/>
                <w14:textOutline w14:w="4013" w14:cap="sq" w14:cmpd="sng">
                  <w14:solidFill>
                    <w14:srgbClr w14:val="000000"/>
                  </w14:solidFill>
                  <w14:prstDash w14:val="solid"/>
                  <w14:bevel/>
                </w14:textOutline>
              </w:rPr>
              <w:t>金</w:t>
            </w:r>
            <w:r>
              <w:rPr>
                <w:rFonts w:ascii="宋体" w:hAnsi="宋体" w:eastAsia="宋体" w:cs="宋体"/>
                <w:spacing w:val="-2"/>
                <w:sz w:val="22"/>
                <w:szCs w:val="22"/>
                <w14:textOutline w14:w="4013" w14:cap="sq" w14:cmpd="sng">
                  <w14:solidFill>
                    <w14:srgbClr w14:val="000000"/>
                  </w14:solidFill>
                  <w14:prstDash w14:val="solid"/>
                  <w14:bevel/>
                </w14:textOutline>
              </w:rPr>
              <w:t>预算</w:t>
            </w:r>
          </w:p>
        </w:tc>
        <w:tc>
          <w:tcPr>
            <w:tcW w:w="1220" w:type="dxa"/>
            <w:vAlign w:val="top"/>
          </w:tcPr>
          <w:p>
            <w:pPr>
              <w:spacing w:before="115" w:line="273" w:lineRule="auto"/>
              <w:ind w:left="179" w:right="162" w:firstLine="19"/>
              <w:rPr>
                <w:rFonts w:ascii="宋体" w:hAnsi="宋体" w:eastAsia="宋体" w:cs="宋体"/>
                <w:sz w:val="22"/>
                <w:szCs w:val="22"/>
              </w:rPr>
            </w:pPr>
            <w:r>
              <w:rPr>
                <w:rFonts w:ascii="宋体" w:hAnsi="宋体" w:eastAsia="宋体" w:cs="宋体"/>
                <w:spacing w:val="-9"/>
                <w:sz w:val="22"/>
                <w:szCs w:val="22"/>
                <w14:textOutline w14:w="4013" w14:cap="sq" w14:cmpd="sng">
                  <w14:solidFill>
                    <w14:srgbClr w14:val="000000"/>
                  </w14:solidFill>
                  <w14:prstDash w14:val="solid"/>
                  <w14:bevel/>
                </w14:textOutline>
              </w:rPr>
              <w:t>国</w:t>
            </w:r>
            <w:r>
              <w:rPr>
                <w:rFonts w:ascii="宋体" w:hAnsi="宋体" w:eastAsia="宋体" w:cs="宋体"/>
                <w:spacing w:val="-6"/>
                <w:sz w:val="22"/>
                <w:szCs w:val="22"/>
                <w14:textOutline w14:w="4013" w14:cap="sq" w14:cmpd="sng">
                  <w14:solidFill>
                    <w14:srgbClr w14:val="000000"/>
                  </w14:solidFill>
                  <w14:prstDash w14:val="solid"/>
                  <w14:bevel/>
                </w14:textOutline>
              </w:rPr>
              <w:t>有资本</w:t>
            </w:r>
            <w:r>
              <w:rPr>
                <w:rFonts w:ascii="宋体" w:hAnsi="宋体" w:eastAsia="宋体" w:cs="宋体"/>
                <w:sz w:val="22"/>
                <w:szCs w:val="22"/>
              </w:rPr>
              <w:t xml:space="preserve"> </w:t>
            </w:r>
            <w:r>
              <w:rPr>
                <w:rFonts w:ascii="宋体" w:hAnsi="宋体" w:eastAsia="宋体" w:cs="宋体"/>
                <w:spacing w:val="-2"/>
                <w:sz w:val="22"/>
                <w:szCs w:val="22"/>
                <w14:textOutline w14:w="4013" w14:cap="sq" w14:cmpd="sng">
                  <w14:solidFill>
                    <w14:srgbClr w14:val="000000"/>
                  </w14:solidFill>
                  <w14:prstDash w14:val="solid"/>
                  <w14:bevel/>
                </w14:textOutline>
              </w:rPr>
              <w:t>经营预</w:t>
            </w:r>
            <w:r>
              <w:rPr>
                <w:rFonts w:ascii="宋体" w:hAnsi="宋体" w:eastAsia="宋体" w:cs="宋体"/>
                <w:spacing w:val="-1"/>
                <w:sz w:val="22"/>
                <w:szCs w:val="22"/>
                <w14:textOutline w14:w="4013" w14:cap="sq" w14:cmpd="sng">
                  <w14:solidFill>
                    <w14:srgbClr w14:val="000000"/>
                  </w14:solidFill>
                  <w14:prstDash w14:val="solid"/>
                  <w14:bevel/>
                </w14:textOutline>
              </w:rPr>
              <w:t>算</w:t>
            </w:r>
          </w:p>
        </w:tc>
        <w:tc>
          <w:tcPr>
            <w:tcW w:w="1020" w:type="dxa"/>
            <w:vMerge w:val="continue"/>
            <w:tcBorders>
              <w:top w:val="nil"/>
            </w:tcBorders>
            <w:vAlign w:val="top"/>
          </w:tcPr>
          <w:p>
            <w:pPr>
              <w:rPr>
                <w:rFonts w:ascii="Arial"/>
                <w:sz w:val="21"/>
              </w:rPr>
            </w:pPr>
          </w:p>
        </w:tc>
        <w:tc>
          <w:tcPr>
            <w:tcW w:w="884" w:type="dxa"/>
            <w:vMerge w:val="continue"/>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204" w:type="dxa"/>
            <w:vAlign w:val="top"/>
          </w:tcPr>
          <w:p>
            <w:pPr>
              <w:spacing w:before="47" w:line="243" w:lineRule="auto"/>
              <w:ind w:right="211"/>
              <w:jc w:val="center"/>
              <w:rPr>
                <w:rFonts w:ascii="宋体" w:hAnsi="宋体" w:eastAsia="宋体" w:cs="宋体"/>
                <w:sz w:val="22"/>
                <w:szCs w:val="22"/>
              </w:rPr>
            </w:pPr>
            <w:r>
              <w:rPr>
                <w:rFonts w:ascii="宋体" w:hAnsi="宋体" w:eastAsia="宋体" w:cs="宋体"/>
                <w:spacing w:val="-4"/>
                <w:sz w:val="22"/>
                <w:szCs w:val="22"/>
              </w:rPr>
              <w:t>本</w:t>
            </w:r>
            <w:r>
              <w:rPr>
                <w:rFonts w:ascii="宋体" w:hAnsi="宋体" w:eastAsia="宋体" w:cs="宋体"/>
                <w:spacing w:val="-3"/>
                <w:sz w:val="22"/>
                <w:szCs w:val="22"/>
              </w:rPr>
              <w:t>级项</w:t>
            </w:r>
            <w:r>
              <w:rPr>
                <w:rFonts w:ascii="宋体" w:hAnsi="宋体" w:eastAsia="宋体" w:cs="宋体"/>
                <w:sz w:val="22"/>
                <w:szCs w:val="22"/>
              </w:rPr>
              <w:t>目</w:t>
            </w:r>
          </w:p>
        </w:tc>
        <w:tc>
          <w:tcPr>
            <w:tcW w:w="1439" w:type="dxa"/>
            <w:vAlign w:val="top"/>
          </w:tcPr>
          <w:p>
            <w:pPr>
              <w:spacing w:before="203" w:line="220" w:lineRule="auto"/>
              <w:ind w:left="115"/>
              <w:jc w:val="center"/>
              <w:rPr>
                <w:rFonts w:ascii="宋体" w:hAnsi="宋体" w:eastAsia="宋体" w:cs="宋体"/>
                <w:sz w:val="22"/>
                <w:szCs w:val="22"/>
              </w:rPr>
            </w:pPr>
            <w:r>
              <w:rPr>
                <w:rFonts w:ascii="宋体" w:hAnsi="宋体" w:eastAsia="宋体" w:cs="宋体"/>
                <w:spacing w:val="-4"/>
                <w:sz w:val="22"/>
                <w:szCs w:val="22"/>
              </w:rPr>
              <w:t>工</w:t>
            </w:r>
            <w:r>
              <w:rPr>
                <w:rFonts w:ascii="宋体" w:hAnsi="宋体" w:eastAsia="宋体" w:cs="宋体"/>
                <w:spacing w:val="-3"/>
                <w:sz w:val="22"/>
                <w:szCs w:val="22"/>
              </w:rPr>
              <w:t>会</w:t>
            </w:r>
            <w:r>
              <w:rPr>
                <w:rFonts w:ascii="宋体" w:hAnsi="宋体" w:eastAsia="宋体" w:cs="宋体"/>
                <w:spacing w:val="-2"/>
                <w:sz w:val="22"/>
                <w:szCs w:val="22"/>
              </w:rPr>
              <w:t>经费</w:t>
            </w:r>
          </w:p>
        </w:tc>
        <w:tc>
          <w:tcPr>
            <w:tcW w:w="1359" w:type="dxa"/>
            <w:vAlign w:val="top"/>
          </w:tcPr>
          <w:p>
            <w:pPr>
              <w:spacing w:before="47" w:line="241" w:lineRule="auto"/>
              <w:ind w:left="116" w:right="149" w:firstLine="217"/>
              <w:jc w:val="center"/>
              <w:rPr>
                <w:rFonts w:ascii="宋体" w:hAnsi="宋体" w:eastAsia="宋体" w:cs="宋体"/>
                <w:sz w:val="22"/>
                <w:szCs w:val="22"/>
              </w:rPr>
            </w:pPr>
            <w:r>
              <w:rPr>
                <w:rFonts w:ascii="宋体" w:hAnsi="宋体" w:eastAsia="宋体" w:cs="宋体"/>
                <w:spacing w:val="-4"/>
                <w:sz w:val="22"/>
                <w:szCs w:val="22"/>
              </w:rPr>
              <w:t>宿</w:t>
            </w:r>
            <w:r>
              <w:rPr>
                <w:rFonts w:ascii="宋体" w:hAnsi="宋体" w:eastAsia="宋体" w:cs="宋体"/>
                <w:spacing w:val="-2"/>
                <w:sz w:val="22"/>
                <w:szCs w:val="22"/>
              </w:rPr>
              <w:t>松县总</w:t>
            </w:r>
            <w:r>
              <w:rPr>
                <w:rFonts w:ascii="宋体" w:hAnsi="宋体" w:eastAsia="宋体" w:cs="宋体"/>
                <w:sz w:val="22"/>
                <w:szCs w:val="22"/>
              </w:rPr>
              <w:t xml:space="preserve"> </w:t>
            </w:r>
            <w:r>
              <w:rPr>
                <w:rFonts w:ascii="宋体" w:hAnsi="宋体" w:eastAsia="宋体" w:cs="宋体"/>
                <w:spacing w:val="-6"/>
                <w:sz w:val="22"/>
                <w:szCs w:val="22"/>
              </w:rPr>
              <w:t>工</w:t>
            </w:r>
            <w:r>
              <w:rPr>
                <w:rFonts w:ascii="宋体" w:hAnsi="宋体" w:eastAsia="宋体" w:cs="宋体"/>
                <w:spacing w:val="-4"/>
                <w:sz w:val="22"/>
                <w:szCs w:val="22"/>
              </w:rPr>
              <w:t>会</w:t>
            </w:r>
          </w:p>
        </w:tc>
        <w:tc>
          <w:tcPr>
            <w:tcW w:w="920" w:type="dxa"/>
            <w:vAlign w:val="top"/>
          </w:tcPr>
          <w:p>
            <w:pPr>
              <w:spacing w:before="237" w:line="186" w:lineRule="auto"/>
              <w:ind w:left="283"/>
              <w:jc w:val="center"/>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3</w:t>
            </w:r>
            <w:r>
              <w:rPr>
                <w:rFonts w:ascii="宋体" w:hAnsi="宋体" w:eastAsia="宋体" w:cs="宋体"/>
                <w:spacing w:val="-2"/>
                <w:sz w:val="22"/>
                <w:szCs w:val="22"/>
              </w:rPr>
              <w:t>1.2</w:t>
            </w:r>
          </w:p>
        </w:tc>
        <w:tc>
          <w:tcPr>
            <w:tcW w:w="1220" w:type="dxa"/>
            <w:vAlign w:val="top"/>
          </w:tcPr>
          <w:p>
            <w:pPr>
              <w:spacing w:before="237" w:line="186" w:lineRule="auto"/>
              <w:ind w:left="585"/>
              <w:jc w:val="center"/>
              <w:rPr>
                <w:rFonts w:ascii="宋体" w:hAnsi="宋体" w:eastAsia="宋体" w:cs="宋体"/>
                <w:sz w:val="22"/>
                <w:szCs w:val="22"/>
              </w:rPr>
            </w:pPr>
            <w:r>
              <w:rPr>
                <w:rFonts w:ascii="宋体" w:hAnsi="宋体" w:eastAsia="宋体" w:cs="宋体"/>
                <w:spacing w:val="-4"/>
                <w:sz w:val="22"/>
                <w:szCs w:val="22"/>
              </w:rPr>
              <w:t>1</w:t>
            </w:r>
            <w:r>
              <w:rPr>
                <w:rFonts w:ascii="宋体" w:hAnsi="宋体" w:eastAsia="宋体" w:cs="宋体"/>
                <w:spacing w:val="-3"/>
                <w:sz w:val="22"/>
                <w:szCs w:val="22"/>
              </w:rPr>
              <w:t>3</w:t>
            </w:r>
            <w:r>
              <w:rPr>
                <w:rFonts w:ascii="宋体" w:hAnsi="宋体" w:eastAsia="宋体" w:cs="宋体"/>
                <w:spacing w:val="-2"/>
                <w:sz w:val="22"/>
                <w:szCs w:val="22"/>
              </w:rPr>
              <w:t>1.2</w:t>
            </w:r>
          </w:p>
        </w:tc>
        <w:tc>
          <w:tcPr>
            <w:tcW w:w="1219" w:type="dxa"/>
            <w:vAlign w:val="top"/>
          </w:tcPr>
          <w:p>
            <w:pPr>
              <w:rPr>
                <w:rFonts w:ascii="Arial"/>
                <w:sz w:val="21"/>
              </w:rPr>
            </w:pPr>
          </w:p>
        </w:tc>
        <w:tc>
          <w:tcPr>
            <w:tcW w:w="1219"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020" w:type="dxa"/>
            <w:vAlign w:val="top"/>
          </w:tcPr>
          <w:p>
            <w:pPr>
              <w:rPr>
                <w:rFonts w:ascii="Arial"/>
                <w:sz w:val="21"/>
              </w:rPr>
            </w:pPr>
          </w:p>
        </w:tc>
        <w:tc>
          <w:tcPr>
            <w:tcW w:w="8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04" w:type="dxa"/>
            <w:vAlign w:val="top"/>
          </w:tcPr>
          <w:p>
            <w:pPr>
              <w:rPr>
                <w:rFonts w:ascii="Arial"/>
                <w:sz w:val="21"/>
              </w:rPr>
            </w:pPr>
          </w:p>
        </w:tc>
        <w:tc>
          <w:tcPr>
            <w:tcW w:w="1439" w:type="dxa"/>
            <w:vAlign w:val="top"/>
          </w:tcPr>
          <w:p>
            <w:pPr>
              <w:rPr>
                <w:rFonts w:ascii="Arial"/>
                <w:sz w:val="21"/>
              </w:rPr>
            </w:pPr>
          </w:p>
        </w:tc>
        <w:tc>
          <w:tcPr>
            <w:tcW w:w="1359" w:type="dxa"/>
            <w:vAlign w:val="top"/>
          </w:tcPr>
          <w:p>
            <w:pPr>
              <w:rPr>
                <w:rFonts w:ascii="Arial"/>
                <w:sz w:val="21"/>
              </w:rPr>
            </w:pPr>
          </w:p>
        </w:tc>
        <w:tc>
          <w:tcPr>
            <w:tcW w:w="920" w:type="dxa"/>
            <w:vAlign w:val="top"/>
          </w:tcPr>
          <w:p>
            <w:pPr>
              <w:rPr>
                <w:rFonts w:ascii="Arial"/>
                <w:sz w:val="21"/>
              </w:rPr>
            </w:pPr>
          </w:p>
        </w:tc>
        <w:tc>
          <w:tcPr>
            <w:tcW w:w="1220" w:type="dxa"/>
            <w:vAlign w:val="top"/>
          </w:tcPr>
          <w:p>
            <w:pPr>
              <w:rPr>
                <w:rFonts w:ascii="Arial"/>
                <w:sz w:val="21"/>
              </w:rPr>
            </w:pPr>
          </w:p>
        </w:tc>
        <w:tc>
          <w:tcPr>
            <w:tcW w:w="1219" w:type="dxa"/>
            <w:vAlign w:val="top"/>
          </w:tcPr>
          <w:p>
            <w:pPr>
              <w:rPr>
                <w:rFonts w:ascii="Arial"/>
                <w:sz w:val="21"/>
              </w:rPr>
            </w:pPr>
          </w:p>
        </w:tc>
        <w:tc>
          <w:tcPr>
            <w:tcW w:w="1219"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020" w:type="dxa"/>
            <w:vAlign w:val="top"/>
          </w:tcPr>
          <w:p>
            <w:pPr>
              <w:rPr>
                <w:rFonts w:ascii="Arial"/>
                <w:sz w:val="21"/>
              </w:rPr>
            </w:pPr>
          </w:p>
        </w:tc>
        <w:tc>
          <w:tcPr>
            <w:tcW w:w="8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204" w:type="dxa"/>
            <w:vAlign w:val="top"/>
          </w:tcPr>
          <w:p>
            <w:pPr>
              <w:rPr>
                <w:rFonts w:ascii="Arial"/>
                <w:sz w:val="21"/>
              </w:rPr>
            </w:pPr>
          </w:p>
        </w:tc>
        <w:tc>
          <w:tcPr>
            <w:tcW w:w="1439" w:type="dxa"/>
            <w:vAlign w:val="top"/>
          </w:tcPr>
          <w:p>
            <w:pPr>
              <w:rPr>
                <w:rFonts w:ascii="Arial"/>
                <w:sz w:val="21"/>
              </w:rPr>
            </w:pPr>
          </w:p>
        </w:tc>
        <w:tc>
          <w:tcPr>
            <w:tcW w:w="1359" w:type="dxa"/>
            <w:vAlign w:val="top"/>
          </w:tcPr>
          <w:p>
            <w:pPr>
              <w:rPr>
                <w:rFonts w:ascii="Arial"/>
                <w:sz w:val="21"/>
              </w:rPr>
            </w:pPr>
          </w:p>
        </w:tc>
        <w:tc>
          <w:tcPr>
            <w:tcW w:w="920" w:type="dxa"/>
            <w:vAlign w:val="top"/>
          </w:tcPr>
          <w:p>
            <w:pPr>
              <w:rPr>
                <w:rFonts w:ascii="Arial"/>
                <w:sz w:val="21"/>
              </w:rPr>
            </w:pPr>
          </w:p>
        </w:tc>
        <w:tc>
          <w:tcPr>
            <w:tcW w:w="1220" w:type="dxa"/>
            <w:vAlign w:val="top"/>
          </w:tcPr>
          <w:p>
            <w:pPr>
              <w:rPr>
                <w:rFonts w:ascii="Arial"/>
                <w:sz w:val="21"/>
              </w:rPr>
            </w:pPr>
          </w:p>
        </w:tc>
        <w:tc>
          <w:tcPr>
            <w:tcW w:w="1219" w:type="dxa"/>
            <w:vAlign w:val="top"/>
          </w:tcPr>
          <w:p>
            <w:pPr>
              <w:rPr>
                <w:rFonts w:ascii="Arial"/>
                <w:sz w:val="21"/>
              </w:rPr>
            </w:pPr>
          </w:p>
        </w:tc>
        <w:tc>
          <w:tcPr>
            <w:tcW w:w="1219"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020" w:type="dxa"/>
            <w:vAlign w:val="top"/>
          </w:tcPr>
          <w:p>
            <w:pPr>
              <w:rPr>
                <w:rFonts w:ascii="Arial"/>
                <w:sz w:val="21"/>
              </w:rPr>
            </w:pPr>
          </w:p>
        </w:tc>
        <w:tc>
          <w:tcPr>
            <w:tcW w:w="8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04" w:type="dxa"/>
            <w:vAlign w:val="top"/>
          </w:tcPr>
          <w:p>
            <w:pPr>
              <w:rPr>
                <w:rFonts w:ascii="Arial"/>
                <w:sz w:val="21"/>
              </w:rPr>
            </w:pPr>
          </w:p>
        </w:tc>
        <w:tc>
          <w:tcPr>
            <w:tcW w:w="1439" w:type="dxa"/>
            <w:vAlign w:val="top"/>
          </w:tcPr>
          <w:p>
            <w:pPr>
              <w:rPr>
                <w:rFonts w:ascii="Arial"/>
                <w:sz w:val="21"/>
              </w:rPr>
            </w:pPr>
          </w:p>
        </w:tc>
        <w:tc>
          <w:tcPr>
            <w:tcW w:w="1359" w:type="dxa"/>
            <w:vAlign w:val="top"/>
          </w:tcPr>
          <w:p>
            <w:pPr>
              <w:rPr>
                <w:rFonts w:ascii="Arial"/>
                <w:sz w:val="21"/>
              </w:rPr>
            </w:pPr>
          </w:p>
        </w:tc>
        <w:tc>
          <w:tcPr>
            <w:tcW w:w="920" w:type="dxa"/>
            <w:vAlign w:val="top"/>
          </w:tcPr>
          <w:p>
            <w:pPr>
              <w:rPr>
                <w:rFonts w:ascii="Arial"/>
                <w:sz w:val="21"/>
              </w:rPr>
            </w:pPr>
          </w:p>
        </w:tc>
        <w:tc>
          <w:tcPr>
            <w:tcW w:w="1220" w:type="dxa"/>
            <w:vAlign w:val="top"/>
          </w:tcPr>
          <w:p>
            <w:pPr>
              <w:rPr>
                <w:rFonts w:ascii="Arial"/>
                <w:sz w:val="21"/>
              </w:rPr>
            </w:pPr>
          </w:p>
        </w:tc>
        <w:tc>
          <w:tcPr>
            <w:tcW w:w="1219" w:type="dxa"/>
            <w:vAlign w:val="top"/>
          </w:tcPr>
          <w:p>
            <w:pPr>
              <w:rPr>
                <w:rFonts w:ascii="Arial"/>
                <w:sz w:val="21"/>
              </w:rPr>
            </w:pPr>
          </w:p>
        </w:tc>
        <w:tc>
          <w:tcPr>
            <w:tcW w:w="1219"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020" w:type="dxa"/>
            <w:vAlign w:val="top"/>
          </w:tcPr>
          <w:p>
            <w:pPr>
              <w:rPr>
                <w:rFonts w:ascii="Arial"/>
                <w:sz w:val="21"/>
              </w:rPr>
            </w:pPr>
          </w:p>
        </w:tc>
        <w:tc>
          <w:tcPr>
            <w:tcW w:w="8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04" w:type="dxa"/>
            <w:vAlign w:val="top"/>
          </w:tcPr>
          <w:p>
            <w:pPr>
              <w:rPr>
                <w:rFonts w:ascii="Arial"/>
                <w:sz w:val="21"/>
              </w:rPr>
            </w:pPr>
          </w:p>
        </w:tc>
        <w:tc>
          <w:tcPr>
            <w:tcW w:w="1439" w:type="dxa"/>
            <w:vAlign w:val="top"/>
          </w:tcPr>
          <w:p>
            <w:pPr>
              <w:rPr>
                <w:rFonts w:ascii="Arial"/>
                <w:sz w:val="21"/>
              </w:rPr>
            </w:pPr>
          </w:p>
        </w:tc>
        <w:tc>
          <w:tcPr>
            <w:tcW w:w="1359" w:type="dxa"/>
            <w:vAlign w:val="top"/>
          </w:tcPr>
          <w:p>
            <w:pPr>
              <w:rPr>
                <w:rFonts w:ascii="Arial"/>
                <w:sz w:val="21"/>
              </w:rPr>
            </w:pPr>
          </w:p>
        </w:tc>
        <w:tc>
          <w:tcPr>
            <w:tcW w:w="920" w:type="dxa"/>
            <w:vAlign w:val="top"/>
          </w:tcPr>
          <w:p>
            <w:pPr>
              <w:rPr>
                <w:rFonts w:ascii="Arial"/>
                <w:sz w:val="21"/>
              </w:rPr>
            </w:pPr>
          </w:p>
        </w:tc>
        <w:tc>
          <w:tcPr>
            <w:tcW w:w="1220" w:type="dxa"/>
            <w:vAlign w:val="top"/>
          </w:tcPr>
          <w:p>
            <w:pPr>
              <w:rPr>
                <w:rFonts w:ascii="Arial"/>
                <w:sz w:val="21"/>
              </w:rPr>
            </w:pPr>
          </w:p>
        </w:tc>
        <w:tc>
          <w:tcPr>
            <w:tcW w:w="1219" w:type="dxa"/>
            <w:vAlign w:val="top"/>
          </w:tcPr>
          <w:p>
            <w:pPr>
              <w:rPr>
                <w:rFonts w:ascii="Arial"/>
                <w:sz w:val="21"/>
              </w:rPr>
            </w:pPr>
          </w:p>
        </w:tc>
        <w:tc>
          <w:tcPr>
            <w:tcW w:w="1219"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020" w:type="dxa"/>
            <w:vAlign w:val="top"/>
          </w:tcPr>
          <w:p>
            <w:pPr>
              <w:rPr>
                <w:rFonts w:ascii="Arial"/>
                <w:sz w:val="21"/>
              </w:rPr>
            </w:pPr>
          </w:p>
        </w:tc>
        <w:tc>
          <w:tcPr>
            <w:tcW w:w="8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04" w:type="dxa"/>
            <w:vAlign w:val="top"/>
          </w:tcPr>
          <w:p>
            <w:pPr>
              <w:rPr>
                <w:rFonts w:ascii="Arial"/>
                <w:sz w:val="21"/>
              </w:rPr>
            </w:pPr>
          </w:p>
        </w:tc>
        <w:tc>
          <w:tcPr>
            <w:tcW w:w="1439" w:type="dxa"/>
            <w:vAlign w:val="top"/>
          </w:tcPr>
          <w:p>
            <w:pPr>
              <w:rPr>
                <w:rFonts w:ascii="Arial"/>
                <w:sz w:val="21"/>
              </w:rPr>
            </w:pPr>
          </w:p>
        </w:tc>
        <w:tc>
          <w:tcPr>
            <w:tcW w:w="1359" w:type="dxa"/>
            <w:vAlign w:val="top"/>
          </w:tcPr>
          <w:p>
            <w:pPr>
              <w:rPr>
                <w:rFonts w:ascii="Arial"/>
                <w:sz w:val="21"/>
              </w:rPr>
            </w:pPr>
          </w:p>
        </w:tc>
        <w:tc>
          <w:tcPr>
            <w:tcW w:w="920" w:type="dxa"/>
            <w:vAlign w:val="top"/>
          </w:tcPr>
          <w:p>
            <w:pPr>
              <w:rPr>
                <w:rFonts w:ascii="Arial"/>
                <w:sz w:val="21"/>
              </w:rPr>
            </w:pPr>
          </w:p>
        </w:tc>
        <w:tc>
          <w:tcPr>
            <w:tcW w:w="1220" w:type="dxa"/>
            <w:vAlign w:val="top"/>
          </w:tcPr>
          <w:p>
            <w:pPr>
              <w:rPr>
                <w:rFonts w:ascii="Arial"/>
                <w:sz w:val="21"/>
              </w:rPr>
            </w:pPr>
          </w:p>
        </w:tc>
        <w:tc>
          <w:tcPr>
            <w:tcW w:w="1219" w:type="dxa"/>
            <w:vAlign w:val="top"/>
          </w:tcPr>
          <w:p>
            <w:pPr>
              <w:rPr>
                <w:rFonts w:ascii="Arial"/>
                <w:sz w:val="21"/>
              </w:rPr>
            </w:pPr>
          </w:p>
        </w:tc>
        <w:tc>
          <w:tcPr>
            <w:tcW w:w="1219"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020" w:type="dxa"/>
            <w:vAlign w:val="top"/>
          </w:tcPr>
          <w:p>
            <w:pPr>
              <w:rPr>
                <w:rFonts w:ascii="Arial"/>
                <w:sz w:val="21"/>
              </w:rPr>
            </w:pPr>
          </w:p>
        </w:tc>
        <w:tc>
          <w:tcPr>
            <w:tcW w:w="8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04" w:type="dxa"/>
            <w:vAlign w:val="top"/>
          </w:tcPr>
          <w:p>
            <w:pPr>
              <w:rPr>
                <w:rFonts w:ascii="Arial"/>
                <w:sz w:val="21"/>
              </w:rPr>
            </w:pPr>
          </w:p>
        </w:tc>
        <w:tc>
          <w:tcPr>
            <w:tcW w:w="1439" w:type="dxa"/>
            <w:vAlign w:val="top"/>
          </w:tcPr>
          <w:p>
            <w:pPr>
              <w:rPr>
                <w:rFonts w:ascii="Arial"/>
                <w:sz w:val="21"/>
              </w:rPr>
            </w:pPr>
          </w:p>
        </w:tc>
        <w:tc>
          <w:tcPr>
            <w:tcW w:w="1359" w:type="dxa"/>
            <w:vAlign w:val="top"/>
          </w:tcPr>
          <w:p>
            <w:pPr>
              <w:rPr>
                <w:rFonts w:ascii="Arial"/>
                <w:sz w:val="21"/>
              </w:rPr>
            </w:pPr>
          </w:p>
        </w:tc>
        <w:tc>
          <w:tcPr>
            <w:tcW w:w="920" w:type="dxa"/>
            <w:vAlign w:val="top"/>
          </w:tcPr>
          <w:p>
            <w:pPr>
              <w:rPr>
                <w:rFonts w:ascii="Arial"/>
                <w:sz w:val="21"/>
              </w:rPr>
            </w:pPr>
          </w:p>
        </w:tc>
        <w:tc>
          <w:tcPr>
            <w:tcW w:w="1220" w:type="dxa"/>
            <w:vAlign w:val="top"/>
          </w:tcPr>
          <w:p>
            <w:pPr>
              <w:rPr>
                <w:rFonts w:ascii="Arial"/>
                <w:sz w:val="21"/>
              </w:rPr>
            </w:pPr>
          </w:p>
        </w:tc>
        <w:tc>
          <w:tcPr>
            <w:tcW w:w="1219" w:type="dxa"/>
            <w:vAlign w:val="top"/>
          </w:tcPr>
          <w:p>
            <w:pPr>
              <w:rPr>
                <w:rFonts w:ascii="Arial"/>
                <w:sz w:val="21"/>
              </w:rPr>
            </w:pPr>
          </w:p>
        </w:tc>
        <w:tc>
          <w:tcPr>
            <w:tcW w:w="1219"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020" w:type="dxa"/>
            <w:vAlign w:val="top"/>
          </w:tcPr>
          <w:p>
            <w:pPr>
              <w:rPr>
                <w:rFonts w:ascii="Arial"/>
                <w:sz w:val="21"/>
              </w:rPr>
            </w:pPr>
          </w:p>
        </w:tc>
        <w:tc>
          <w:tcPr>
            <w:tcW w:w="8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04" w:type="dxa"/>
            <w:vAlign w:val="top"/>
          </w:tcPr>
          <w:p>
            <w:pPr>
              <w:rPr>
                <w:rFonts w:ascii="Arial"/>
                <w:sz w:val="21"/>
              </w:rPr>
            </w:pPr>
          </w:p>
        </w:tc>
        <w:tc>
          <w:tcPr>
            <w:tcW w:w="1439" w:type="dxa"/>
            <w:vAlign w:val="top"/>
          </w:tcPr>
          <w:p>
            <w:pPr>
              <w:rPr>
                <w:rFonts w:ascii="Arial"/>
                <w:sz w:val="21"/>
              </w:rPr>
            </w:pPr>
          </w:p>
        </w:tc>
        <w:tc>
          <w:tcPr>
            <w:tcW w:w="1359" w:type="dxa"/>
            <w:vAlign w:val="top"/>
          </w:tcPr>
          <w:p>
            <w:pPr>
              <w:rPr>
                <w:rFonts w:ascii="Arial"/>
                <w:sz w:val="21"/>
              </w:rPr>
            </w:pPr>
          </w:p>
        </w:tc>
        <w:tc>
          <w:tcPr>
            <w:tcW w:w="920" w:type="dxa"/>
            <w:vAlign w:val="top"/>
          </w:tcPr>
          <w:p>
            <w:pPr>
              <w:rPr>
                <w:rFonts w:ascii="Arial"/>
                <w:sz w:val="21"/>
              </w:rPr>
            </w:pPr>
          </w:p>
        </w:tc>
        <w:tc>
          <w:tcPr>
            <w:tcW w:w="1220" w:type="dxa"/>
            <w:vAlign w:val="top"/>
          </w:tcPr>
          <w:p>
            <w:pPr>
              <w:rPr>
                <w:rFonts w:ascii="Arial"/>
                <w:sz w:val="21"/>
              </w:rPr>
            </w:pPr>
          </w:p>
        </w:tc>
        <w:tc>
          <w:tcPr>
            <w:tcW w:w="1219" w:type="dxa"/>
            <w:vAlign w:val="top"/>
          </w:tcPr>
          <w:p>
            <w:pPr>
              <w:rPr>
                <w:rFonts w:ascii="Arial"/>
                <w:sz w:val="21"/>
              </w:rPr>
            </w:pPr>
          </w:p>
        </w:tc>
        <w:tc>
          <w:tcPr>
            <w:tcW w:w="1219"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020" w:type="dxa"/>
            <w:vAlign w:val="top"/>
          </w:tcPr>
          <w:p>
            <w:pPr>
              <w:rPr>
                <w:rFonts w:ascii="Arial"/>
                <w:sz w:val="21"/>
              </w:rPr>
            </w:pPr>
          </w:p>
        </w:tc>
        <w:tc>
          <w:tcPr>
            <w:tcW w:w="8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204" w:type="dxa"/>
            <w:vAlign w:val="top"/>
          </w:tcPr>
          <w:p>
            <w:pPr>
              <w:rPr>
                <w:rFonts w:ascii="Arial"/>
                <w:sz w:val="21"/>
              </w:rPr>
            </w:pPr>
          </w:p>
        </w:tc>
        <w:tc>
          <w:tcPr>
            <w:tcW w:w="1439" w:type="dxa"/>
            <w:vAlign w:val="top"/>
          </w:tcPr>
          <w:p>
            <w:pPr>
              <w:rPr>
                <w:rFonts w:ascii="Arial"/>
                <w:sz w:val="21"/>
              </w:rPr>
            </w:pPr>
          </w:p>
        </w:tc>
        <w:tc>
          <w:tcPr>
            <w:tcW w:w="1359" w:type="dxa"/>
            <w:vAlign w:val="top"/>
          </w:tcPr>
          <w:p>
            <w:pPr>
              <w:rPr>
                <w:rFonts w:ascii="Arial"/>
                <w:sz w:val="21"/>
              </w:rPr>
            </w:pPr>
          </w:p>
        </w:tc>
        <w:tc>
          <w:tcPr>
            <w:tcW w:w="920" w:type="dxa"/>
            <w:vAlign w:val="top"/>
          </w:tcPr>
          <w:p>
            <w:pPr>
              <w:rPr>
                <w:rFonts w:ascii="Arial"/>
                <w:sz w:val="21"/>
              </w:rPr>
            </w:pPr>
          </w:p>
        </w:tc>
        <w:tc>
          <w:tcPr>
            <w:tcW w:w="1220" w:type="dxa"/>
            <w:vAlign w:val="top"/>
          </w:tcPr>
          <w:p>
            <w:pPr>
              <w:rPr>
                <w:rFonts w:ascii="Arial"/>
                <w:sz w:val="21"/>
              </w:rPr>
            </w:pPr>
          </w:p>
        </w:tc>
        <w:tc>
          <w:tcPr>
            <w:tcW w:w="1219" w:type="dxa"/>
            <w:vAlign w:val="top"/>
          </w:tcPr>
          <w:p>
            <w:pPr>
              <w:rPr>
                <w:rFonts w:ascii="Arial"/>
                <w:sz w:val="21"/>
              </w:rPr>
            </w:pPr>
          </w:p>
        </w:tc>
        <w:tc>
          <w:tcPr>
            <w:tcW w:w="1219"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020" w:type="dxa"/>
            <w:vAlign w:val="top"/>
          </w:tcPr>
          <w:p>
            <w:pPr>
              <w:rPr>
                <w:rFonts w:ascii="Arial"/>
                <w:sz w:val="21"/>
              </w:rPr>
            </w:pPr>
          </w:p>
        </w:tc>
        <w:tc>
          <w:tcPr>
            <w:tcW w:w="88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204" w:type="dxa"/>
            <w:vAlign w:val="top"/>
          </w:tcPr>
          <w:p>
            <w:pPr>
              <w:spacing w:before="76" w:line="222" w:lineRule="auto"/>
              <w:ind w:left="334"/>
              <w:rPr>
                <w:rFonts w:ascii="宋体" w:hAnsi="宋体" w:eastAsia="宋体" w:cs="宋体"/>
                <w:sz w:val="22"/>
                <w:szCs w:val="22"/>
              </w:rPr>
            </w:pPr>
            <w:r>
              <w:rPr>
                <w:rFonts w:ascii="宋体" w:hAnsi="宋体" w:eastAsia="宋体" w:cs="宋体"/>
                <w:sz w:val="22"/>
                <w:szCs w:val="22"/>
                <w14:textOutline w14:w="4013" w14:cap="sq" w14:cmpd="sng">
                  <w14:solidFill>
                    <w14:srgbClr w14:val="000000"/>
                  </w14:solidFill>
                  <w14:prstDash w14:val="solid"/>
                  <w14:bevel/>
                </w14:textOutline>
              </w:rPr>
              <w:t>合</w:t>
            </w:r>
            <w:r>
              <w:rPr>
                <w:rFonts w:ascii="宋体" w:hAnsi="宋体" w:eastAsia="宋体" w:cs="宋体"/>
                <w:sz w:val="22"/>
                <w:szCs w:val="22"/>
              </w:rPr>
              <w:t xml:space="preserve"> </w:t>
            </w:r>
            <w:r>
              <w:rPr>
                <w:rFonts w:ascii="宋体" w:hAnsi="宋体" w:eastAsia="宋体" w:cs="宋体"/>
                <w:sz w:val="22"/>
                <w:szCs w:val="22"/>
                <w14:textOutline w14:w="4013" w14:cap="sq" w14:cmpd="sng">
                  <w14:solidFill>
                    <w14:srgbClr w14:val="000000"/>
                  </w14:solidFill>
                  <w14:prstDash w14:val="solid"/>
                  <w14:bevel/>
                </w14:textOutline>
              </w:rPr>
              <w:t>计</w:t>
            </w:r>
          </w:p>
        </w:tc>
        <w:tc>
          <w:tcPr>
            <w:tcW w:w="1439" w:type="dxa"/>
            <w:vAlign w:val="top"/>
          </w:tcPr>
          <w:p>
            <w:pPr>
              <w:rPr>
                <w:rFonts w:ascii="Arial"/>
                <w:sz w:val="21"/>
              </w:rPr>
            </w:pPr>
          </w:p>
        </w:tc>
        <w:tc>
          <w:tcPr>
            <w:tcW w:w="1359" w:type="dxa"/>
            <w:vAlign w:val="top"/>
          </w:tcPr>
          <w:p>
            <w:pPr>
              <w:rPr>
                <w:rFonts w:ascii="Arial"/>
                <w:sz w:val="21"/>
              </w:rPr>
            </w:pPr>
          </w:p>
        </w:tc>
        <w:tc>
          <w:tcPr>
            <w:tcW w:w="920" w:type="dxa"/>
            <w:vAlign w:val="top"/>
          </w:tcPr>
          <w:p>
            <w:pPr>
              <w:spacing w:before="109" w:line="186" w:lineRule="auto"/>
              <w:ind w:left="283"/>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131.2</w:t>
            </w:r>
          </w:p>
        </w:tc>
        <w:tc>
          <w:tcPr>
            <w:tcW w:w="1220" w:type="dxa"/>
            <w:vAlign w:val="top"/>
          </w:tcPr>
          <w:p>
            <w:pPr>
              <w:spacing w:before="109" w:line="186" w:lineRule="auto"/>
              <w:ind w:left="585"/>
              <w:rPr>
                <w:rFonts w:ascii="宋体" w:hAnsi="宋体" w:eastAsia="宋体" w:cs="宋体"/>
                <w:sz w:val="22"/>
                <w:szCs w:val="22"/>
              </w:rPr>
            </w:pPr>
            <w:r>
              <w:rPr>
                <w:rFonts w:ascii="宋体" w:hAnsi="宋体" w:eastAsia="宋体" w:cs="宋体"/>
                <w:spacing w:val="-2"/>
                <w:sz w:val="22"/>
                <w:szCs w:val="22"/>
                <w14:textOutline w14:w="4013" w14:cap="sq" w14:cmpd="sng">
                  <w14:solidFill>
                    <w14:srgbClr w14:val="000000"/>
                  </w14:solidFill>
                  <w14:prstDash w14:val="solid"/>
                  <w14:bevel/>
                </w14:textOutline>
              </w:rPr>
              <w:t>131.2</w:t>
            </w:r>
          </w:p>
        </w:tc>
        <w:tc>
          <w:tcPr>
            <w:tcW w:w="1219" w:type="dxa"/>
            <w:vAlign w:val="top"/>
          </w:tcPr>
          <w:p>
            <w:pPr>
              <w:rPr>
                <w:rFonts w:ascii="Arial"/>
                <w:sz w:val="21"/>
              </w:rPr>
            </w:pPr>
          </w:p>
        </w:tc>
        <w:tc>
          <w:tcPr>
            <w:tcW w:w="1219"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220" w:type="dxa"/>
            <w:vAlign w:val="top"/>
          </w:tcPr>
          <w:p>
            <w:pPr>
              <w:rPr>
                <w:rFonts w:ascii="Arial"/>
                <w:sz w:val="21"/>
              </w:rPr>
            </w:pPr>
          </w:p>
        </w:tc>
        <w:tc>
          <w:tcPr>
            <w:tcW w:w="1020" w:type="dxa"/>
            <w:vAlign w:val="top"/>
          </w:tcPr>
          <w:p>
            <w:pPr>
              <w:rPr>
                <w:rFonts w:ascii="Arial"/>
                <w:sz w:val="21"/>
              </w:rPr>
            </w:pPr>
          </w:p>
        </w:tc>
        <w:tc>
          <w:tcPr>
            <w:tcW w:w="884" w:type="dxa"/>
            <w:vAlign w:val="top"/>
          </w:tcPr>
          <w:p>
            <w:pPr>
              <w:rPr>
                <w:rFonts w:ascii="Arial"/>
                <w:sz w:val="21"/>
              </w:rPr>
            </w:pPr>
          </w:p>
        </w:tc>
      </w:tr>
    </w:tbl>
    <w:p>
      <w:pPr>
        <w:rPr>
          <w:rFonts w:ascii="Arial"/>
          <w:sz w:val="21"/>
        </w:rPr>
      </w:pPr>
    </w:p>
    <w:p>
      <w:pPr>
        <w:sectPr>
          <w:footerReference r:id="rId17" w:type="default"/>
          <w:pgSz w:w="16839" w:h="11906"/>
          <w:pgMar w:top="1012" w:right="1261" w:bottom="1378" w:left="1427" w:header="0" w:footer="1215" w:gutter="0"/>
          <w:cols w:space="720" w:num="1"/>
        </w:sectPr>
      </w:pPr>
    </w:p>
    <w:p>
      <w:pPr>
        <w:spacing w:before="40" w:line="229" w:lineRule="auto"/>
        <w:ind w:right="286"/>
        <w:jc w:val="right"/>
        <w:rPr>
          <w:rFonts w:ascii="宋体" w:hAnsi="宋体" w:eastAsia="宋体" w:cs="宋体"/>
          <w:sz w:val="19"/>
          <w:szCs w:val="19"/>
        </w:rPr>
      </w:pPr>
      <w:r>
        <w:rPr>
          <w:rFonts w:ascii="宋体" w:hAnsi="宋体" w:eastAsia="宋体" w:cs="宋体"/>
          <w:spacing w:val="1"/>
          <w:sz w:val="19"/>
          <w:szCs w:val="19"/>
        </w:rPr>
        <w:t xml:space="preserve">部门公开表 </w:t>
      </w:r>
      <w:r>
        <w:rPr>
          <w:rFonts w:ascii="宋体" w:hAnsi="宋体" w:eastAsia="宋体" w:cs="宋体"/>
          <w:sz w:val="19"/>
          <w:szCs w:val="19"/>
        </w:rPr>
        <w:t>10</w:t>
      </w:r>
    </w:p>
    <w:p>
      <w:pPr>
        <w:spacing w:before="288" w:line="221" w:lineRule="auto"/>
        <w:ind w:left="1734"/>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宿松县总工会</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2022</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年政府采购支出表</w:t>
      </w:r>
    </w:p>
    <w:p>
      <w:pPr>
        <w:spacing w:line="104" w:lineRule="exact"/>
      </w:pPr>
    </w:p>
    <w:p>
      <w:pPr>
        <w:sectPr>
          <w:footerReference r:id="rId18" w:type="default"/>
          <w:pgSz w:w="11906" w:h="16839"/>
          <w:pgMar w:top="1431" w:right="1509" w:bottom="1378" w:left="1508" w:header="0" w:footer="1215" w:gutter="0"/>
          <w:cols w:equalWidth="0" w:num="1">
            <w:col w:w="8889"/>
          </w:cols>
        </w:sectPr>
      </w:pPr>
    </w:p>
    <w:p>
      <w:pPr>
        <w:spacing w:line="14" w:lineRule="auto"/>
        <w:rPr>
          <w:rFonts w:ascii="Arial"/>
          <w:sz w:val="2"/>
        </w:rPr>
      </w:pPr>
      <w:r>
        <w:rPr>
          <w:rFonts w:hint="eastAsia" w:ascii="宋体" w:hAnsi="宋体" w:eastAsia="宋体" w:cs="宋体"/>
          <w:spacing w:val="9"/>
          <w:sz w:val="19"/>
          <w:szCs w:val="19"/>
          <w:lang w:val="en-US" w:eastAsia="zh-CN"/>
        </w:rPr>
        <w:t xml:space="preserve"> </w:t>
      </w:r>
      <w:r>
        <w:rPr>
          <w:rFonts w:ascii="Arial" w:hAnsi="Arial" w:eastAsia="Arial" w:cs="Arial"/>
          <w:sz w:val="2"/>
          <w:szCs w:val="2"/>
        </w:rPr>
        <w:br w:type="column"/>
      </w:r>
    </w:p>
    <w:p>
      <w:pPr>
        <w:spacing w:before="38" w:line="194" w:lineRule="auto"/>
        <w:rPr>
          <w:rFonts w:ascii="宋体" w:hAnsi="宋体" w:eastAsia="宋体" w:cs="宋体"/>
          <w:sz w:val="19"/>
          <w:szCs w:val="19"/>
        </w:rPr>
      </w:pPr>
      <w:r>
        <w:rPr>
          <w:rFonts w:ascii="宋体" w:hAnsi="宋体" w:eastAsia="宋体" w:cs="宋体"/>
          <w:spacing w:val="10"/>
          <w:sz w:val="19"/>
          <w:szCs w:val="19"/>
        </w:rPr>
        <w:t>单</w:t>
      </w:r>
      <w:r>
        <w:rPr>
          <w:rFonts w:ascii="宋体" w:hAnsi="宋体" w:eastAsia="宋体" w:cs="宋体"/>
          <w:spacing w:val="7"/>
          <w:sz w:val="19"/>
          <w:szCs w:val="19"/>
        </w:rPr>
        <w:t>位：万元</w:t>
      </w:r>
    </w:p>
    <w:p>
      <w:pPr>
        <w:sectPr>
          <w:type w:val="continuous"/>
          <w:pgSz w:w="11906" w:h="16839"/>
          <w:pgMar w:top="1431" w:right="1509" w:bottom="1378" w:left="1508" w:header="0" w:footer="1215" w:gutter="0"/>
          <w:cols w:equalWidth="0" w:num="2">
            <w:col w:w="7454" w:space="100"/>
            <w:col w:w="1335"/>
          </w:cols>
        </w:sectPr>
      </w:pPr>
    </w:p>
    <w:p>
      <w:pPr>
        <w:spacing w:line="54" w:lineRule="exact"/>
      </w:pPr>
    </w:p>
    <w:tbl>
      <w:tblPr>
        <w:tblStyle w:val="6"/>
        <w:tblW w:w="88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4"/>
        <w:gridCol w:w="1149"/>
        <w:gridCol w:w="900"/>
        <w:gridCol w:w="1034"/>
        <w:gridCol w:w="1065"/>
        <w:gridCol w:w="1116"/>
        <w:gridCol w:w="1147"/>
        <w:gridCol w:w="12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1" w:hRule="atLeast"/>
        </w:trPr>
        <w:tc>
          <w:tcPr>
            <w:tcW w:w="1204" w:type="dxa"/>
            <w:vAlign w:val="top"/>
          </w:tcPr>
          <w:p>
            <w:pPr>
              <w:spacing w:line="276" w:lineRule="auto"/>
              <w:rPr>
                <w:rFonts w:ascii="Arial"/>
                <w:sz w:val="21"/>
              </w:rPr>
            </w:pPr>
          </w:p>
          <w:p>
            <w:pPr>
              <w:spacing w:before="62" w:line="230" w:lineRule="auto"/>
              <w:ind w:left="211"/>
              <w:rPr>
                <w:rFonts w:ascii="宋体" w:hAnsi="宋体" w:eastAsia="宋体" w:cs="宋体"/>
                <w:sz w:val="19"/>
                <w:szCs w:val="19"/>
              </w:rPr>
            </w:pPr>
            <w:r>
              <w:rPr>
                <w:rFonts w:ascii="宋体" w:hAnsi="宋体" w:eastAsia="宋体" w:cs="宋体"/>
                <w:spacing w:val="9"/>
                <w:sz w:val="19"/>
                <w:szCs w:val="19"/>
                <w14:textOutline w14:w="3614" w14:cap="sq" w14:cmpd="sng">
                  <w14:solidFill>
                    <w14:srgbClr w14:val="000000"/>
                  </w14:solidFill>
                  <w14:prstDash w14:val="solid"/>
                  <w14:bevel/>
                </w14:textOutline>
              </w:rPr>
              <w:t>项</w:t>
            </w:r>
            <w:r>
              <w:rPr>
                <w:rFonts w:ascii="宋体" w:hAnsi="宋体" w:eastAsia="宋体" w:cs="宋体"/>
                <w:spacing w:val="7"/>
                <w:sz w:val="19"/>
                <w:szCs w:val="19"/>
                <w14:textOutline w14:w="3614" w14:cap="sq" w14:cmpd="sng">
                  <w14:solidFill>
                    <w14:srgbClr w14:val="000000"/>
                  </w14:solidFill>
                  <w14:prstDash w14:val="solid"/>
                  <w14:bevel/>
                </w14:textOutline>
              </w:rPr>
              <w:t>目名称</w:t>
            </w:r>
          </w:p>
        </w:tc>
        <w:tc>
          <w:tcPr>
            <w:tcW w:w="1149" w:type="dxa"/>
            <w:vAlign w:val="top"/>
          </w:tcPr>
          <w:p>
            <w:pPr>
              <w:spacing w:before="184" w:line="317" w:lineRule="auto"/>
              <w:ind w:left="394" w:right="172" w:hanging="218"/>
              <w:rPr>
                <w:rFonts w:ascii="宋体" w:hAnsi="宋体" w:eastAsia="宋体" w:cs="宋体"/>
                <w:sz w:val="19"/>
                <w:szCs w:val="19"/>
              </w:rPr>
            </w:pPr>
            <w:r>
              <w:rPr>
                <w:rFonts w:ascii="宋体" w:hAnsi="宋体" w:eastAsia="宋体" w:cs="宋体"/>
                <w:spacing w:val="10"/>
                <w:sz w:val="19"/>
                <w:szCs w:val="19"/>
                <w14:textOutline w14:w="3614" w14:cap="sq" w14:cmpd="sng">
                  <w14:solidFill>
                    <w14:srgbClr w14:val="000000"/>
                  </w14:solidFill>
                  <w14:prstDash w14:val="solid"/>
                  <w14:bevel/>
                </w14:textOutline>
              </w:rPr>
              <w:t>政</w:t>
            </w:r>
            <w:r>
              <w:rPr>
                <w:rFonts w:ascii="宋体" w:hAnsi="宋体" w:eastAsia="宋体" w:cs="宋体"/>
                <w:spacing w:val="8"/>
                <w:sz w:val="19"/>
                <w:szCs w:val="19"/>
                <w14:textOutline w14:w="3614" w14:cap="sq" w14:cmpd="sng">
                  <w14:solidFill>
                    <w14:srgbClr w14:val="000000"/>
                  </w14:solidFill>
                  <w14:prstDash w14:val="solid"/>
                  <w14:bevel/>
                </w14:textOutline>
              </w:rPr>
              <w:t>府采购</w:t>
            </w:r>
            <w:r>
              <w:rPr>
                <w:rFonts w:ascii="宋体" w:hAnsi="宋体" w:eastAsia="宋体" w:cs="宋体"/>
                <w:sz w:val="19"/>
                <w:szCs w:val="19"/>
              </w:rPr>
              <w:t xml:space="preserve"> </w:t>
            </w:r>
            <w:r>
              <w:rPr>
                <w:rFonts w:ascii="宋体" w:hAnsi="宋体" w:eastAsia="宋体" w:cs="宋体"/>
                <w:spacing w:val="-22"/>
                <w:sz w:val="19"/>
                <w:szCs w:val="19"/>
                <w14:textOutline w14:w="3614" w14:cap="sq" w14:cmpd="sng">
                  <w14:solidFill>
                    <w14:srgbClr w14:val="000000"/>
                  </w14:solidFill>
                  <w14:prstDash w14:val="solid"/>
                  <w14:bevel/>
                </w14:textOutline>
              </w:rPr>
              <w:t>品</w:t>
            </w:r>
            <w:r>
              <w:rPr>
                <w:rFonts w:ascii="宋体" w:hAnsi="宋体" w:eastAsia="宋体" w:cs="宋体"/>
                <w:spacing w:val="-20"/>
                <w:sz w:val="19"/>
                <w:szCs w:val="19"/>
              </w:rPr>
              <w:t xml:space="preserve"> </w:t>
            </w:r>
            <w:r>
              <w:rPr>
                <w:rFonts w:ascii="宋体" w:hAnsi="宋体" w:eastAsia="宋体" w:cs="宋体"/>
                <w:spacing w:val="-20"/>
                <w:sz w:val="19"/>
                <w:szCs w:val="19"/>
                <w14:textOutline w14:w="3614" w14:cap="sq" w14:cmpd="sng">
                  <w14:solidFill>
                    <w14:srgbClr w14:val="000000"/>
                  </w14:solidFill>
                  <w14:prstDash w14:val="solid"/>
                  <w14:bevel/>
                </w14:textOutline>
              </w:rPr>
              <w:t>目</w:t>
            </w:r>
          </w:p>
        </w:tc>
        <w:tc>
          <w:tcPr>
            <w:tcW w:w="900" w:type="dxa"/>
            <w:vAlign w:val="top"/>
          </w:tcPr>
          <w:p>
            <w:pPr>
              <w:spacing w:line="277" w:lineRule="auto"/>
              <w:rPr>
                <w:rFonts w:ascii="Arial"/>
                <w:sz w:val="21"/>
              </w:rPr>
            </w:pPr>
          </w:p>
          <w:p>
            <w:pPr>
              <w:spacing w:before="62" w:line="230" w:lineRule="auto"/>
              <w:ind w:left="255"/>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合计</w:t>
            </w:r>
          </w:p>
        </w:tc>
        <w:tc>
          <w:tcPr>
            <w:tcW w:w="1034" w:type="dxa"/>
            <w:vAlign w:val="top"/>
          </w:tcPr>
          <w:p>
            <w:pPr>
              <w:spacing w:before="185" w:line="315" w:lineRule="auto"/>
              <w:ind w:left="323" w:right="114" w:hanging="200"/>
              <w:rPr>
                <w:rFonts w:ascii="宋体" w:hAnsi="宋体" w:eastAsia="宋体" w:cs="宋体"/>
                <w:sz w:val="19"/>
                <w:szCs w:val="19"/>
              </w:rPr>
            </w:pPr>
            <w:r>
              <w:rPr>
                <w:rFonts w:ascii="宋体" w:hAnsi="宋体" w:eastAsia="宋体" w:cs="宋体"/>
                <w:spacing w:val="9"/>
                <w:sz w:val="19"/>
                <w:szCs w:val="19"/>
                <w14:textOutline w14:w="3614" w14:cap="sq" w14:cmpd="sng">
                  <w14:solidFill>
                    <w14:srgbClr w14:val="000000"/>
                  </w14:solidFill>
                  <w14:prstDash w14:val="solid"/>
                  <w14:bevel/>
                </w14:textOutline>
              </w:rPr>
              <w:t>一</w:t>
            </w:r>
            <w:r>
              <w:rPr>
                <w:rFonts w:ascii="宋体" w:hAnsi="宋体" w:eastAsia="宋体" w:cs="宋体"/>
                <w:spacing w:val="7"/>
                <w:sz w:val="19"/>
                <w:szCs w:val="19"/>
                <w14:textOutline w14:w="3614" w14:cap="sq" w14:cmpd="sng">
                  <w14:solidFill>
                    <w14:srgbClr w14:val="000000"/>
                  </w14:solidFill>
                  <w14:prstDash w14:val="solid"/>
                  <w14:bevel/>
                </w14:textOutline>
              </w:rPr>
              <w:t>般公共</w:t>
            </w:r>
            <w:r>
              <w:rPr>
                <w:rFonts w:ascii="宋体" w:hAnsi="宋体" w:eastAsia="宋体" w:cs="宋体"/>
                <w:sz w:val="19"/>
                <w:szCs w:val="19"/>
              </w:rPr>
              <w:t xml:space="preserve"> </w:t>
            </w:r>
            <w:r>
              <w:rPr>
                <w:rFonts w:ascii="宋体" w:hAnsi="宋体" w:eastAsia="宋体" w:cs="宋体"/>
                <w:spacing w:val="6"/>
                <w:sz w:val="19"/>
                <w:szCs w:val="19"/>
                <w14:textOutline w14:w="3614" w14:cap="sq" w14:cmpd="sng">
                  <w14:solidFill>
                    <w14:srgbClr w14:val="000000"/>
                  </w14:solidFill>
                  <w14:prstDash w14:val="solid"/>
                  <w14:bevel/>
                </w14:textOutline>
              </w:rPr>
              <w:t>预</w:t>
            </w:r>
            <w:r>
              <w:rPr>
                <w:rFonts w:ascii="宋体" w:hAnsi="宋体" w:eastAsia="宋体" w:cs="宋体"/>
                <w:spacing w:val="5"/>
                <w:sz w:val="19"/>
                <w:szCs w:val="19"/>
                <w14:textOutline w14:w="3614" w14:cap="sq" w14:cmpd="sng">
                  <w14:solidFill>
                    <w14:srgbClr w14:val="000000"/>
                  </w14:solidFill>
                  <w14:prstDash w14:val="solid"/>
                  <w14:bevel/>
                </w14:textOutline>
              </w:rPr>
              <w:t>算</w:t>
            </w:r>
          </w:p>
        </w:tc>
        <w:tc>
          <w:tcPr>
            <w:tcW w:w="1065" w:type="dxa"/>
            <w:vAlign w:val="top"/>
          </w:tcPr>
          <w:p>
            <w:pPr>
              <w:spacing w:before="185" w:line="315" w:lineRule="auto"/>
              <w:ind w:left="237" w:right="128" w:hanging="100"/>
              <w:rPr>
                <w:rFonts w:ascii="宋体" w:hAnsi="宋体" w:eastAsia="宋体" w:cs="宋体"/>
                <w:sz w:val="19"/>
                <w:szCs w:val="19"/>
              </w:rPr>
            </w:pPr>
            <w:r>
              <w:rPr>
                <w:rFonts w:ascii="宋体" w:hAnsi="宋体" w:eastAsia="宋体" w:cs="宋体"/>
                <w:spacing w:val="10"/>
                <w:sz w:val="19"/>
                <w:szCs w:val="19"/>
                <w14:textOutline w14:w="3614" w14:cap="sq" w14:cmpd="sng">
                  <w14:solidFill>
                    <w14:srgbClr w14:val="000000"/>
                  </w14:solidFill>
                  <w14:prstDash w14:val="solid"/>
                  <w14:bevel/>
                </w14:textOutline>
              </w:rPr>
              <w:t>政</w:t>
            </w:r>
            <w:r>
              <w:rPr>
                <w:rFonts w:ascii="宋体" w:hAnsi="宋体" w:eastAsia="宋体" w:cs="宋体"/>
                <w:spacing w:val="8"/>
                <w:sz w:val="19"/>
                <w:szCs w:val="19"/>
                <w14:textOutline w14:w="3614" w14:cap="sq" w14:cmpd="sng">
                  <w14:solidFill>
                    <w14:srgbClr w14:val="000000"/>
                  </w14:solidFill>
                  <w14:prstDash w14:val="solid"/>
                  <w14:bevel/>
                </w14:textOutline>
              </w:rPr>
              <w:t>府性基</w:t>
            </w:r>
            <w:r>
              <w:rPr>
                <w:rFonts w:ascii="宋体" w:hAnsi="宋体" w:eastAsia="宋体" w:cs="宋体"/>
                <w:sz w:val="19"/>
                <w:szCs w:val="19"/>
              </w:rPr>
              <w:t xml:space="preserve"> </w:t>
            </w:r>
            <w:r>
              <w:rPr>
                <w:rFonts w:ascii="宋体" w:hAnsi="宋体" w:eastAsia="宋体" w:cs="宋体"/>
                <w:spacing w:val="7"/>
                <w:sz w:val="19"/>
                <w:szCs w:val="19"/>
                <w14:textOutline w14:w="3614" w14:cap="sq" w14:cmpd="sng">
                  <w14:solidFill>
                    <w14:srgbClr w14:val="000000"/>
                  </w14:solidFill>
                  <w14:prstDash w14:val="solid"/>
                  <w14:bevel/>
                </w14:textOutline>
              </w:rPr>
              <w:t>金预</w:t>
            </w:r>
            <w:r>
              <w:rPr>
                <w:rFonts w:ascii="宋体" w:hAnsi="宋体" w:eastAsia="宋体" w:cs="宋体"/>
                <w:spacing w:val="6"/>
                <w:sz w:val="19"/>
                <w:szCs w:val="19"/>
                <w14:textOutline w14:w="3614" w14:cap="sq" w14:cmpd="sng">
                  <w14:solidFill>
                    <w14:srgbClr w14:val="000000"/>
                  </w14:solidFill>
                  <w14:prstDash w14:val="solid"/>
                  <w14:bevel/>
                </w14:textOutline>
              </w:rPr>
              <w:t>算</w:t>
            </w:r>
          </w:p>
        </w:tc>
        <w:tc>
          <w:tcPr>
            <w:tcW w:w="1116" w:type="dxa"/>
            <w:vAlign w:val="top"/>
          </w:tcPr>
          <w:p>
            <w:pPr>
              <w:spacing w:before="185" w:line="315" w:lineRule="auto"/>
              <w:ind w:left="164" w:right="154" w:firstLine="17"/>
              <w:rPr>
                <w:rFonts w:ascii="宋体" w:hAnsi="宋体" w:eastAsia="宋体" w:cs="宋体"/>
                <w:sz w:val="19"/>
                <w:szCs w:val="19"/>
              </w:rPr>
            </w:pPr>
            <w:r>
              <w:rPr>
                <w:rFonts w:ascii="宋体" w:hAnsi="宋体" w:eastAsia="宋体" w:cs="宋体"/>
                <w:spacing w:val="5"/>
                <w:sz w:val="19"/>
                <w:szCs w:val="19"/>
                <w14:textOutline w14:w="3614" w14:cap="sq" w14:cmpd="sng">
                  <w14:solidFill>
                    <w14:srgbClr w14:val="000000"/>
                  </w14:solidFill>
                  <w14:prstDash w14:val="solid"/>
                  <w14:bevel/>
                </w14:textOutline>
              </w:rPr>
              <w:t>国</w:t>
            </w:r>
            <w:r>
              <w:rPr>
                <w:rFonts w:ascii="宋体" w:hAnsi="宋体" w:eastAsia="宋体" w:cs="宋体"/>
                <w:spacing w:val="3"/>
                <w:sz w:val="19"/>
                <w:szCs w:val="19"/>
                <w14:textOutline w14:w="3614" w14:cap="sq" w14:cmpd="sng">
                  <w14:solidFill>
                    <w14:srgbClr w14:val="000000"/>
                  </w14:solidFill>
                  <w14:prstDash w14:val="solid"/>
                  <w14:bevel/>
                </w14:textOutline>
              </w:rPr>
              <w:t>有资本</w:t>
            </w:r>
            <w:r>
              <w:rPr>
                <w:rFonts w:ascii="宋体" w:hAnsi="宋体" w:eastAsia="宋体" w:cs="宋体"/>
                <w:sz w:val="19"/>
                <w:szCs w:val="19"/>
              </w:rPr>
              <w:t xml:space="preserve"> </w:t>
            </w:r>
            <w:r>
              <w:rPr>
                <w:rFonts w:ascii="宋体" w:hAnsi="宋体" w:eastAsia="宋体" w:cs="宋体"/>
                <w:spacing w:val="8"/>
                <w:sz w:val="19"/>
                <w:szCs w:val="19"/>
                <w14:textOutline w14:w="3614" w14:cap="sq" w14:cmpd="sng">
                  <w14:solidFill>
                    <w14:srgbClr w14:val="000000"/>
                  </w14:solidFill>
                  <w14:prstDash w14:val="solid"/>
                  <w14:bevel/>
                </w14:textOutline>
              </w:rPr>
              <w:t>经营预算</w:t>
            </w:r>
          </w:p>
        </w:tc>
        <w:tc>
          <w:tcPr>
            <w:tcW w:w="1147" w:type="dxa"/>
            <w:vAlign w:val="top"/>
          </w:tcPr>
          <w:p>
            <w:pPr>
              <w:spacing w:before="185" w:line="315" w:lineRule="auto"/>
              <w:ind w:left="183" w:right="169" w:hanging="3"/>
              <w:rPr>
                <w:rFonts w:ascii="宋体" w:hAnsi="宋体" w:eastAsia="宋体" w:cs="宋体"/>
                <w:sz w:val="19"/>
                <w:szCs w:val="19"/>
              </w:rPr>
            </w:pPr>
            <w:r>
              <w:rPr>
                <w:rFonts w:ascii="宋体" w:hAnsi="宋体" w:eastAsia="宋体" w:cs="宋体"/>
                <w:spacing w:val="8"/>
                <w:sz w:val="19"/>
                <w:szCs w:val="19"/>
                <w14:textOutline w14:w="3614" w14:cap="sq" w14:cmpd="sng">
                  <w14:solidFill>
                    <w14:srgbClr w14:val="000000"/>
                  </w14:solidFill>
                  <w14:prstDash w14:val="solid"/>
                  <w14:bevel/>
                </w14:textOutline>
              </w:rPr>
              <w:t>财政专户</w:t>
            </w:r>
            <w:r>
              <w:rPr>
                <w:rFonts w:ascii="宋体" w:hAnsi="宋体" w:eastAsia="宋体" w:cs="宋体"/>
                <w:sz w:val="19"/>
                <w:szCs w:val="19"/>
              </w:rPr>
              <w:t xml:space="preserve"> </w:t>
            </w:r>
            <w:r>
              <w:rPr>
                <w:rFonts w:ascii="宋体" w:hAnsi="宋体" w:eastAsia="宋体" w:cs="宋体"/>
                <w:spacing w:val="8"/>
                <w:sz w:val="19"/>
                <w:szCs w:val="19"/>
                <w14:textOutline w14:w="3614" w14:cap="sq" w14:cmpd="sng">
                  <w14:solidFill>
                    <w14:srgbClr w14:val="000000"/>
                  </w14:solidFill>
                  <w14:prstDash w14:val="solid"/>
                  <w14:bevel/>
                </w14:textOutline>
              </w:rPr>
              <w:t>管</w:t>
            </w:r>
            <w:r>
              <w:rPr>
                <w:rFonts w:ascii="宋体" w:hAnsi="宋体" w:eastAsia="宋体" w:cs="宋体"/>
                <w:spacing w:val="7"/>
                <w:sz w:val="19"/>
                <w:szCs w:val="19"/>
                <w14:textOutline w14:w="3614" w14:cap="sq" w14:cmpd="sng">
                  <w14:solidFill>
                    <w14:srgbClr w14:val="000000"/>
                  </w14:solidFill>
                  <w14:prstDash w14:val="solid"/>
                  <w14:bevel/>
                </w14:textOutline>
              </w:rPr>
              <w:t>理资金</w:t>
            </w:r>
          </w:p>
        </w:tc>
        <w:tc>
          <w:tcPr>
            <w:tcW w:w="1268" w:type="dxa"/>
            <w:vAlign w:val="top"/>
          </w:tcPr>
          <w:p>
            <w:pPr>
              <w:spacing w:line="276" w:lineRule="auto"/>
              <w:rPr>
                <w:rFonts w:ascii="Arial"/>
                <w:sz w:val="21"/>
              </w:rPr>
            </w:pPr>
          </w:p>
          <w:p>
            <w:pPr>
              <w:spacing w:before="62" w:line="230" w:lineRule="auto"/>
              <w:ind w:left="241"/>
              <w:rPr>
                <w:rFonts w:ascii="宋体" w:hAnsi="宋体" w:eastAsia="宋体" w:cs="宋体"/>
                <w:sz w:val="19"/>
                <w:szCs w:val="19"/>
              </w:rPr>
            </w:pPr>
            <w:r>
              <w:rPr>
                <w:rFonts w:ascii="宋体" w:hAnsi="宋体" w:eastAsia="宋体" w:cs="宋体"/>
                <w:spacing w:val="8"/>
                <w:sz w:val="19"/>
                <w:szCs w:val="19"/>
                <w14:textOutline w14:w="3614" w14:cap="sq" w14:cmpd="sng">
                  <w14:solidFill>
                    <w14:srgbClr w14:val="000000"/>
                  </w14:solidFill>
                  <w14:prstDash w14:val="solid"/>
                  <w14:bevel/>
                </w14:textOutline>
              </w:rPr>
              <w:t>单位资金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204" w:type="dxa"/>
            <w:vAlign w:val="top"/>
          </w:tcPr>
          <w:p>
            <w:pPr>
              <w:rPr>
                <w:rFonts w:ascii="Arial"/>
                <w:sz w:val="21"/>
              </w:rPr>
            </w:pPr>
          </w:p>
        </w:tc>
        <w:tc>
          <w:tcPr>
            <w:tcW w:w="1149" w:type="dxa"/>
            <w:vAlign w:val="top"/>
          </w:tcPr>
          <w:p>
            <w:pPr>
              <w:rPr>
                <w:rFonts w:ascii="Arial"/>
                <w:sz w:val="21"/>
              </w:rPr>
            </w:pPr>
          </w:p>
        </w:tc>
        <w:tc>
          <w:tcPr>
            <w:tcW w:w="900" w:type="dxa"/>
            <w:vAlign w:val="top"/>
          </w:tcPr>
          <w:p>
            <w:pPr>
              <w:rPr>
                <w:rFonts w:ascii="Arial"/>
                <w:sz w:val="21"/>
              </w:rPr>
            </w:pPr>
          </w:p>
        </w:tc>
        <w:tc>
          <w:tcPr>
            <w:tcW w:w="1034" w:type="dxa"/>
            <w:vAlign w:val="top"/>
          </w:tcPr>
          <w:p>
            <w:pPr>
              <w:rPr>
                <w:rFonts w:ascii="Arial"/>
                <w:sz w:val="21"/>
              </w:rPr>
            </w:pPr>
          </w:p>
        </w:tc>
        <w:tc>
          <w:tcPr>
            <w:tcW w:w="1065" w:type="dxa"/>
            <w:vAlign w:val="top"/>
          </w:tcPr>
          <w:p>
            <w:pPr>
              <w:rPr>
                <w:rFonts w:ascii="Arial"/>
                <w:sz w:val="21"/>
              </w:rPr>
            </w:pPr>
          </w:p>
        </w:tc>
        <w:tc>
          <w:tcPr>
            <w:tcW w:w="1116" w:type="dxa"/>
            <w:vAlign w:val="top"/>
          </w:tcPr>
          <w:p>
            <w:pPr>
              <w:rPr>
                <w:rFonts w:ascii="Arial"/>
                <w:sz w:val="21"/>
              </w:rPr>
            </w:pPr>
          </w:p>
        </w:tc>
        <w:tc>
          <w:tcPr>
            <w:tcW w:w="1147" w:type="dxa"/>
            <w:vAlign w:val="top"/>
          </w:tcPr>
          <w:p>
            <w:pPr>
              <w:rPr>
                <w:rFonts w:ascii="Arial"/>
                <w:sz w:val="21"/>
              </w:rPr>
            </w:pPr>
          </w:p>
        </w:tc>
        <w:tc>
          <w:tcPr>
            <w:tcW w:w="12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204" w:type="dxa"/>
            <w:vAlign w:val="top"/>
          </w:tcPr>
          <w:p>
            <w:pPr>
              <w:rPr>
                <w:rFonts w:ascii="Arial"/>
                <w:sz w:val="21"/>
              </w:rPr>
            </w:pPr>
          </w:p>
        </w:tc>
        <w:tc>
          <w:tcPr>
            <w:tcW w:w="1149" w:type="dxa"/>
            <w:vAlign w:val="top"/>
          </w:tcPr>
          <w:p>
            <w:pPr>
              <w:rPr>
                <w:rFonts w:ascii="Arial"/>
                <w:sz w:val="21"/>
              </w:rPr>
            </w:pPr>
          </w:p>
        </w:tc>
        <w:tc>
          <w:tcPr>
            <w:tcW w:w="900" w:type="dxa"/>
            <w:vAlign w:val="top"/>
          </w:tcPr>
          <w:p>
            <w:pPr>
              <w:rPr>
                <w:rFonts w:ascii="Arial"/>
                <w:sz w:val="21"/>
              </w:rPr>
            </w:pPr>
          </w:p>
        </w:tc>
        <w:tc>
          <w:tcPr>
            <w:tcW w:w="1034" w:type="dxa"/>
            <w:vAlign w:val="top"/>
          </w:tcPr>
          <w:p>
            <w:pPr>
              <w:rPr>
                <w:rFonts w:ascii="Arial"/>
                <w:sz w:val="21"/>
              </w:rPr>
            </w:pPr>
          </w:p>
        </w:tc>
        <w:tc>
          <w:tcPr>
            <w:tcW w:w="1065" w:type="dxa"/>
            <w:vAlign w:val="top"/>
          </w:tcPr>
          <w:p>
            <w:pPr>
              <w:rPr>
                <w:rFonts w:ascii="Arial"/>
                <w:sz w:val="21"/>
              </w:rPr>
            </w:pPr>
          </w:p>
        </w:tc>
        <w:tc>
          <w:tcPr>
            <w:tcW w:w="1116" w:type="dxa"/>
            <w:vAlign w:val="top"/>
          </w:tcPr>
          <w:p>
            <w:pPr>
              <w:rPr>
                <w:rFonts w:ascii="Arial"/>
                <w:sz w:val="21"/>
              </w:rPr>
            </w:pPr>
          </w:p>
        </w:tc>
        <w:tc>
          <w:tcPr>
            <w:tcW w:w="1147" w:type="dxa"/>
            <w:vAlign w:val="top"/>
          </w:tcPr>
          <w:p>
            <w:pPr>
              <w:rPr>
                <w:rFonts w:ascii="Arial"/>
                <w:sz w:val="21"/>
              </w:rPr>
            </w:pPr>
          </w:p>
        </w:tc>
        <w:tc>
          <w:tcPr>
            <w:tcW w:w="12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204" w:type="dxa"/>
            <w:vAlign w:val="top"/>
          </w:tcPr>
          <w:p>
            <w:pPr>
              <w:rPr>
                <w:rFonts w:ascii="Arial"/>
                <w:sz w:val="21"/>
              </w:rPr>
            </w:pPr>
          </w:p>
        </w:tc>
        <w:tc>
          <w:tcPr>
            <w:tcW w:w="1149" w:type="dxa"/>
            <w:vAlign w:val="top"/>
          </w:tcPr>
          <w:p>
            <w:pPr>
              <w:rPr>
                <w:rFonts w:ascii="Arial"/>
                <w:sz w:val="21"/>
              </w:rPr>
            </w:pPr>
          </w:p>
        </w:tc>
        <w:tc>
          <w:tcPr>
            <w:tcW w:w="900" w:type="dxa"/>
            <w:vAlign w:val="top"/>
          </w:tcPr>
          <w:p>
            <w:pPr>
              <w:rPr>
                <w:rFonts w:ascii="Arial"/>
                <w:sz w:val="21"/>
              </w:rPr>
            </w:pPr>
          </w:p>
        </w:tc>
        <w:tc>
          <w:tcPr>
            <w:tcW w:w="1034" w:type="dxa"/>
            <w:vAlign w:val="top"/>
          </w:tcPr>
          <w:p>
            <w:pPr>
              <w:rPr>
                <w:rFonts w:ascii="Arial"/>
                <w:sz w:val="21"/>
              </w:rPr>
            </w:pPr>
          </w:p>
        </w:tc>
        <w:tc>
          <w:tcPr>
            <w:tcW w:w="1065" w:type="dxa"/>
            <w:vAlign w:val="top"/>
          </w:tcPr>
          <w:p>
            <w:pPr>
              <w:rPr>
                <w:rFonts w:ascii="Arial"/>
                <w:sz w:val="21"/>
              </w:rPr>
            </w:pPr>
          </w:p>
        </w:tc>
        <w:tc>
          <w:tcPr>
            <w:tcW w:w="1116" w:type="dxa"/>
            <w:vAlign w:val="top"/>
          </w:tcPr>
          <w:p>
            <w:pPr>
              <w:rPr>
                <w:rFonts w:ascii="Arial"/>
                <w:sz w:val="21"/>
              </w:rPr>
            </w:pPr>
          </w:p>
        </w:tc>
        <w:tc>
          <w:tcPr>
            <w:tcW w:w="1147" w:type="dxa"/>
            <w:vAlign w:val="top"/>
          </w:tcPr>
          <w:p>
            <w:pPr>
              <w:rPr>
                <w:rFonts w:ascii="Arial"/>
                <w:sz w:val="21"/>
              </w:rPr>
            </w:pPr>
          </w:p>
        </w:tc>
        <w:tc>
          <w:tcPr>
            <w:tcW w:w="12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204" w:type="dxa"/>
            <w:vAlign w:val="top"/>
          </w:tcPr>
          <w:p>
            <w:pPr>
              <w:rPr>
                <w:rFonts w:ascii="Arial"/>
                <w:sz w:val="21"/>
              </w:rPr>
            </w:pPr>
          </w:p>
        </w:tc>
        <w:tc>
          <w:tcPr>
            <w:tcW w:w="1149" w:type="dxa"/>
            <w:vAlign w:val="top"/>
          </w:tcPr>
          <w:p>
            <w:pPr>
              <w:rPr>
                <w:rFonts w:ascii="Arial"/>
                <w:sz w:val="21"/>
              </w:rPr>
            </w:pPr>
          </w:p>
        </w:tc>
        <w:tc>
          <w:tcPr>
            <w:tcW w:w="900" w:type="dxa"/>
            <w:vAlign w:val="top"/>
          </w:tcPr>
          <w:p>
            <w:pPr>
              <w:rPr>
                <w:rFonts w:ascii="Arial"/>
                <w:sz w:val="21"/>
              </w:rPr>
            </w:pPr>
          </w:p>
        </w:tc>
        <w:tc>
          <w:tcPr>
            <w:tcW w:w="1034" w:type="dxa"/>
            <w:vAlign w:val="top"/>
          </w:tcPr>
          <w:p>
            <w:pPr>
              <w:rPr>
                <w:rFonts w:ascii="Arial"/>
                <w:sz w:val="21"/>
              </w:rPr>
            </w:pPr>
          </w:p>
        </w:tc>
        <w:tc>
          <w:tcPr>
            <w:tcW w:w="1065" w:type="dxa"/>
            <w:vAlign w:val="top"/>
          </w:tcPr>
          <w:p>
            <w:pPr>
              <w:rPr>
                <w:rFonts w:ascii="Arial"/>
                <w:sz w:val="21"/>
              </w:rPr>
            </w:pPr>
          </w:p>
        </w:tc>
        <w:tc>
          <w:tcPr>
            <w:tcW w:w="1116" w:type="dxa"/>
            <w:vAlign w:val="top"/>
          </w:tcPr>
          <w:p>
            <w:pPr>
              <w:rPr>
                <w:rFonts w:ascii="Arial"/>
                <w:sz w:val="21"/>
              </w:rPr>
            </w:pPr>
          </w:p>
        </w:tc>
        <w:tc>
          <w:tcPr>
            <w:tcW w:w="1147" w:type="dxa"/>
            <w:vAlign w:val="top"/>
          </w:tcPr>
          <w:p>
            <w:pPr>
              <w:rPr>
                <w:rFonts w:ascii="Arial"/>
                <w:sz w:val="21"/>
              </w:rPr>
            </w:pPr>
          </w:p>
        </w:tc>
        <w:tc>
          <w:tcPr>
            <w:tcW w:w="12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4" w:hRule="atLeast"/>
        </w:trPr>
        <w:tc>
          <w:tcPr>
            <w:tcW w:w="1204" w:type="dxa"/>
            <w:vAlign w:val="top"/>
          </w:tcPr>
          <w:p>
            <w:pPr>
              <w:rPr>
                <w:rFonts w:ascii="Arial"/>
                <w:sz w:val="21"/>
              </w:rPr>
            </w:pPr>
          </w:p>
        </w:tc>
        <w:tc>
          <w:tcPr>
            <w:tcW w:w="1149" w:type="dxa"/>
            <w:vAlign w:val="top"/>
          </w:tcPr>
          <w:p>
            <w:pPr>
              <w:rPr>
                <w:rFonts w:ascii="Arial"/>
                <w:sz w:val="21"/>
              </w:rPr>
            </w:pPr>
          </w:p>
        </w:tc>
        <w:tc>
          <w:tcPr>
            <w:tcW w:w="900" w:type="dxa"/>
            <w:vAlign w:val="top"/>
          </w:tcPr>
          <w:p>
            <w:pPr>
              <w:rPr>
                <w:rFonts w:ascii="Arial"/>
                <w:sz w:val="21"/>
              </w:rPr>
            </w:pPr>
          </w:p>
        </w:tc>
        <w:tc>
          <w:tcPr>
            <w:tcW w:w="1034" w:type="dxa"/>
            <w:vAlign w:val="top"/>
          </w:tcPr>
          <w:p>
            <w:pPr>
              <w:rPr>
                <w:rFonts w:ascii="Arial"/>
                <w:sz w:val="21"/>
              </w:rPr>
            </w:pPr>
          </w:p>
        </w:tc>
        <w:tc>
          <w:tcPr>
            <w:tcW w:w="1065" w:type="dxa"/>
            <w:vAlign w:val="top"/>
          </w:tcPr>
          <w:p>
            <w:pPr>
              <w:rPr>
                <w:rFonts w:ascii="Arial"/>
                <w:sz w:val="21"/>
              </w:rPr>
            </w:pPr>
          </w:p>
        </w:tc>
        <w:tc>
          <w:tcPr>
            <w:tcW w:w="1116" w:type="dxa"/>
            <w:vAlign w:val="top"/>
          </w:tcPr>
          <w:p>
            <w:pPr>
              <w:rPr>
                <w:rFonts w:ascii="Arial"/>
                <w:sz w:val="21"/>
              </w:rPr>
            </w:pPr>
          </w:p>
        </w:tc>
        <w:tc>
          <w:tcPr>
            <w:tcW w:w="1147" w:type="dxa"/>
            <w:vAlign w:val="top"/>
          </w:tcPr>
          <w:p>
            <w:pPr>
              <w:rPr>
                <w:rFonts w:ascii="Arial"/>
                <w:sz w:val="21"/>
              </w:rPr>
            </w:pPr>
          </w:p>
        </w:tc>
        <w:tc>
          <w:tcPr>
            <w:tcW w:w="12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204" w:type="dxa"/>
            <w:vAlign w:val="top"/>
          </w:tcPr>
          <w:p>
            <w:pPr>
              <w:rPr>
                <w:rFonts w:ascii="Arial"/>
                <w:sz w:val="21"/>
              </w:rPr>
            </w:pPr>
          </w:p>
        </w:tc>
        <w:tc>
          <w:tcPr>
            <w:tcW w:w="1149" w:type="dxa"/>
            <w:vAlign w:val="top"/>
          </w:tcPr>
          <w:p>
            <w:pPr>
              <w:rPr>
                <w:rFonts w:ascii="Arial"/>
                <w:sz w:val="21"/>
              </w:rPr>
            </w:pPr>
          </w:p>
        </w:tc>
        <w:tc>
          <w:tcPr>
            <w:tcW w:w="900" w:type="dxa"/>
            <w:vAlign w:val="top"/>
          </w:tcPr>
          <w:p>
            <w:pPr>
              <w:rPr>
                <w:rFonts w:ascii="Arial"/>
                <w:sz w:val="21"/>
              </w:rPr>
            </w:pPr>
          </w:p>
        </w:tc>
        <w:tc>
          <w:tcPr>
            <w:tcW w:w="1034" w:type="dxa"/>
            <w:vAlign w:val="top"/>
          </w:tcPr>
          <w:p>
            <w:pPr>
              <w:rPr>
                <w:rFonts w:ascii="Arial"/>
                <w:sz w:val="21"/>
              </w:rPr>
            </w:pPr>
          </w:p>
        </w:tc>
        <w:tc>
          <w:tcPr>
            <w:tcW w:w="1065" w:type="dxa"/>
            <w:vAlign w:val="top"/>
          </w:tcPr>
          <w:p>
            <w:pPr>
              <w:rPr>
                <w:rFonts w:ascii="Arial"/>
                <w:sz w:val="21"/>
              </w:rPr>
            </w:pPr>
          </w:p>
        </w:tc>
        <w:tc>
          <w:tcPr>
            <w:tcW w:w="1116" w:type="dxa"/>
            <w:vAlign w:val="top"/>
          </w:tcPr>
          <w:p>
            <w:pPr>
              <w:rPr>
                <w:rFonts w:ascii="Arial"/>
                <w:sz w:val="21"/>
              </w:rPr>
            </w:pPr>
          </w:p>
        </w:tc>
        <w:tc>
          <w:tcPr>
            <w:tcW w:w="1147" w:type="dxa"/>
            <w:vAlign w:val="top"/>
          </w:tcPr>
          <w:p>
            <w:pPr>
              <w:rPr>
                <w:rFonts w:ascii="Arial"/>
                <w:sz w:val="21"/>
              </w:rPr>
            </w:pPr>
          </w:p>
        </w:tc>
        <w:tc>
          <w:tcPr>
            <w:tcW w:w="12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1204" w:type="dxa"/>
            <w:vAlign w:val="top"/>
          </w:tcPr>
          <w:p>
            <w:pPr>
              <w:rPr>
                <w:rFonts w:ascii="Arial"/>
                <w:sz w:val="21"/>
              </w:rPr>
            </w:pPr>
          </w:p>
        </w:tc>
        <w:tc>
          <w:tcPr>
            <w:tcW w:w="1149" w:type="dxa"/>
            <w:vAlign w:val="top"/>
          </w:tcPr>
          <w:p>
            <w:pPr>
              <w:rPr>
                <w:rFonts w:ascii="Arial"/>
                <w:sz w:val="21"/>
              </w:rPr>
            </w:pPr>
          </w:p>
        </w:tc>
        <w:tc>
          <w:tcPr>
            <w:tcW w:w="900" w:type="dxa"/>
            <w:vAlign w:val="top"/>
          </w:tcPr>
          <w:p>
            <w:pPr>
              <w:rPr>
                <w:rFonts w:ascii="Arial"/>
                <w:sz w:val="21"/>
              </w:rPr>
            </w:pPr>
          </w:p>
        </w:tc>
        <w:tc>
          <w:tcPr>
            <w:tcW w:w="1034" w:type="dxa"/>
            <w:vAlign w:val="top"/>
          </w:tcPr>
          <w:p>
            <w:pPr>
              <w:rPr>
                <w:rFonts w:ascii="Arial"/>
                <w:sz w:val="21"/>
              </w:rPr>
            </w:pPr>
          </w:p>
        </w:tc>
        <w:tc>
          <w:tcPr>
            <w:tcW w:w="1065" w:type="dxa"/>
            <w:vAlign w:val="top"/>
          </w:tcPr>
          <w:p>
            <w:pPr>
              <w:rPr>
                <w:rFonts w:ascii="Arial"/>
                <w:sz w:val="21"/>
              </w:rPr>
            </w:pPr>
          </w:p>
        </w:tc>
        <w:tc>
          <w:tcPr>
            <w:tcW w:w="1116" w:type="dxa"/>
            <w:vAlign w:val="top"/>
          </w:tcPr>
          <w:p>
            <w:pPr>
              <w:rPr>
                <w:rFonts w:ascii="Arial"/>
                <w:sz w:val="21"/>
              </w:rPr>
            </w:pPr>
          </w:p>
        </w:tc>
        <w:tc>
          <w:tcPr>
            <w:tcW w:w="1147" w:type="dxa"/>
            <w:vAlign w:val="top"/>
          </w:tcPr>
          <w:p>
            <w:pPr>
              <w:rPr>
                <w:rFonts w:ascii="Arial"/>
                <w:sz w:val="21"/>
              </w:rPr>
            </w:pPr>
          </w:p>
        </w:tc>
        <w:tc>
          <w:tcPr>
            <w:tcW w:w="126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204" w:type="dxa"/>
            <w:vAlign w:val="top"/>
          </w:tcPr>
          <w:p>
            <w:pPr>
              <w:spacing w:before="176" w:line="230" w:lineRule="auto"/>
              <w:ind w:left="316"/>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合计</w:t>
            </w:r>
          </w:p>
        </w:tc>
        <w:tc>
          <w:tcPr>
            <w:tcW w:w="1149" w:type="dxa"/>
            <w:vAlign w:val="top"/>
          </w:tcPr>
          <w:p>
            <w:pPr>
              <w:rPr>
                <w:rFonts w:ascii="Arial"/>
                <w:sz w:val="21"/>
              </w:rPr>
            </w:pPr>
          </w:p>
        </w:tc>
        <w:tc>
          <w:tcPr>
            <w:tcW w:w="900" w:type="dxa"/>
            <w:vAlign w:val="top"/>
          </w:tcPr>
          <w:p>
            <w:pPr>
              <w:rPr>
                <w:rFonts w:ascii="Arial"/>
                <w:sz w:val="21"/>
              </w:rPr>
            </w:pPr>
          </w:p>
        </w:tc>
        <w:tc>
          <w:tcPr>
            <w:tcW w:w="1034" w:type="dxa"/>
            <w:vAlign w:val="top"/>
          </w:tcPr>
          <w:p>
            <w:pPr>
              <w:rPr>
                <w:rFonts w:ascii="Arial"/>
                <w:sz w:val="21"/>
              </w:rPr>
            </w:pPr>
          </w:p>
        </w:tc>
        <w:tc>
          <w:tcPr>
            <w:tcW w:w="1065" w:type="dxa"/>
            <w:vAlign w:val="top"/>
          </w:tcPr>
          <w:p>
            <w:pPr>
              <w:rPr>
                <w:rFonts w:ascii="Arial"/>
                <w:sz w:val="21"/>
              </w:rPr>
            </w:pPr>
          </w:p>
        </w:tc>
        <w:tc>
          <w:tcPr>
            <w:tcW w:w="1116" w:type="dxa"/>
            <w:vAlign w:val="top"/>
          </w:tcPr>
          <w:p>
            <w:pPr>
              <w:rPr>
                <w:rFonts w:ascii="Arial"/>
                <w:sz w:val="21"/>
              </w:rPr>
            </w:pPr>
          </w:p>
        </w:tc>
        <w:tc>
          <w:tcPr>
            <w:tcW w:w="1147" w:type="dxa"/>
            <w:vAlign w:val="top"/>
          </w:tcPr>
          <w:p>
            <w:pPr>
              <w:rPr>
                <w:rFonts w:ascii="Arial"/>
                <w:sz w:val="21"/>
              </w:rPr>
            </w:pPr>
          </w:p>
        </w:tc>
        <w:tc>
          <w:tcPr>
            <w:tcW w:w="1268" w:type="dxa"/>
            <w:vAlign w:val="top"/>
          </w:tcPr>
          <w:p>
            <w:pPr>
              <w:rPr>
                <w:rFonts w:ascii="Arial"/>
                <w:sz w:val="21"/>
              </w:rPr>
            </w:pPr>
          </w:p>
        </w:tc>
      </w:tr>
    </w:tbl>
    <w:p>
      <w:pPr>
        <w:spacing w:before="36" w:line="231" w:lineRule="auto"/>
        <w:ind w:right="287" w:firstLine="488" w:firstLineChars="200"/>
        <w:rPr>
          <w:rFonts w:ascii="宋体" w:hAnsi="宋体" w:eastAsia="宋体" w:cs="宋体"/>
          <w:sz w:val="23"/>
          <w:szCs w:val="23"/>
        </w:rPr>
      </w:pPr>
      <w:r>
        <w:rPr>
          <w:rFonts w:hint="eastAsia" w:ascii="宋体" w:hAnsi="宋体" w:eastAsia="宋体" w:cs="宋体"/>
          <w:spacing w:val="7"/>
          <w:sz w:val="23"/>
          <w:szCs w:val="23"/>
          <w:lang w:val="en-US" w:eastAsia="zh-CN"/>
        </w:rPr>
        <w:t>说明</w:t>
      </w:r>
      <w:r>
        <w:rPr>
          <w:rFonts w:ascii="宋体" w:hAnsi="宋体" w:eastAsia="宋体" w:cs="宋体"/>
          <w:spacing w:val="7"/>
          <w:sz w:val="23"/>
          <w:szCs w:val="23"/>
        </w:rPr>
        <w:t>：宿松县总工会没有使用一般公共预算拨款、政府性基金预算拨款、国有资本</w:t>
      </w:r>
      <w:r>
        <w:rPr>
          <w:rFonts w:ascii="宋体" w:hAnsi="宋体" w:eastAsia="宋体" w:cs="宋体"/>
          <w:spacing w:val="14"/>
          <w:sz w:val="23"/>
          <w:szCs w:val="23"/>
        </w:rPr>
        <w:t>经</w:t>
      </w:r>
      <w:r>
        <w:rPr>
          <w:rFonts w:ascii="宋体" w:hAnsi="宋体" w:eastAsia="宋体" w:cs="宋体"/>
          <w:spacing w:val="7"/>
          <w:sz w:val="23"/>
          <w:szCs w:val="23"/>
        </w:rPr>
        <w:t>营预算拨款、财政专户管理资金和单位资金安排的政府采购支出，故本表无数</w:t>
      </w:r>
      <w:r>
        <w:rPr>
          <w:rFonts w:ascii="宋体" w:hAnsi="宋体" w:eastAsia="宋体" w:cs="宋体"/>
          <w:spacing w:val="1"/>
          <w:sz w:val="23"/>
          <w:szCs w:val="23"/>
        </w:rPr>
        <w:t>据</w:t>
      </w:r>
      <w:r>
        <w:rPr>
          <w:rFonts w:ascii="宋体" w:hAnsi="宋体" w:eastAsia="宋体" w:cs="宋体"/>
          <w:sz w:val="23"/>
          <w:szCs w:val="23"/>
        </w:rPr>
        <w:t>。</w:t>
      </w:r>
    </w:p>
    <w:p>
      <w:pPr>
        <w:sectPr>
          <w:type w:val="continuous"/>
          <w:pgSz w:w="11906" w:h="16839"/>
          <w:pgMar w:top="1431" w:right="1509" w:bottom="1378" w:left="1508" w:header="0" w:footer="1215" w:gutter="0"/>
          <w:cols w:equalWidth="0" w:num="1">
            <w:col w:w="8889"/>
          </w:cols>
        </w:sectPr>
      </w:pPr>
    </w:p>
    <w:p/>
    <w:p/>
    <w:p/>
    <w:p/>
    <w:p>
      <w:pPr>
        <w:spacing w:line="98" w:lineRule="exact"/>
      </w:pPr>
    </w:p>
    <w:p>
      <w:pPr>
        <w:sectPr>
          <w:footerReference r:id="rId19" w:type="default"/>
          <w:pgSz w:w="16839" w:h="11906"/>
          <w:pgMar w:top="1012" w:right="1439" w:bottom="1378" w:left="1449" w:header="0" w:footer="1215" w:gutter="0"/>
          <w:cols w:equalWidth="0" w:num="1">
            <w:col w:w="13949"/>
          </w:cols>
        </w:sectPr>
      </w:pPr>
    </w:p>
    <w:p>
      <w:pPr>
        <w:spacing w:line="242" w:lineRule="auto"/>
        <w:rPr>
          <w:rFonts w:ascii="Arial"/>
          <w:sz w:val="21"/>
        </w:rPr>
      </w:pPr>
    </w:p>
    <w:p>
      <w:pPr>
        <w:spacing w:line="243" w:lineRule="auto"/>
        <w:rPr>
          <w:rFonts w:ascii="Arial"/>
          <w:sz w:val="21"/>
        </w:rPr>
      </w:pPr>
    </w:p>
    <w:p>
      <w:pPr>
        <w:spacing w:before="101" w:line="221" w:lineRule="auto"/>
        <w:ind w:left="3933"/>
        <w:rPr>
          <w:rFonts w:ascii="宋体" w:hAnsi="宋体" w:eastAsia="宋体" w:cs="宋体"/>
          <w:sz w:val="31"/>
          <w:szCs w:val="31"/>
        </w:rPr>
      </w:pPr>
      <w:r>
        <w:rPr>
          <w:rFonts w:ascii="宋体" w:hAnsi="宋体" w:eastAsia="宋体" w:cs="宋体"/>
          <w:spacing w:val="11"/>
          <w:sz w:val="31"/>
          <w:szCs w:val="31"/>
          <w14:textOutline w14:w="5793" w14:cap="sq" w14:cmpd="sng">
            <w14:solidFill>
              <w14:srgbClr w14:val="000000"/>
            </w14:solidFill>
            <w14:prstDash w14:val="solid"/>
            <w14:bevel/>
          </w14:textOutline>
        </w:rPr>
        <w:t>宿</w:t>
      </w:r>
      <w:r>
        <w:rPr>
          <w:rFonts w:ascii="宋体" w:hAnsi="宋体" w:eastAsia="宋体" w:cs="宋体"/>
          <w:spacing w:val="8"/>
          <w:sz w:val="31"/>
          <w:szCs w:val="31"/>
          <w14:textOutline w14:w="5793" w14:cap="sq" w14:cmpd="sng">
            <w14:solidFill>
              <w14:srgbClr w14:val="000000"/>
            </w14:solidFill>
            <w14:prstDash w14:val="solid"/>
            <w14:bevel/>
          </w14:textOutline>
        </w:rPr>
        <w:t>松县总工会</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2022</w:t>
      </w:r>
      <w:r>
        <w:rPr>
          <w:rFonts w:ascii="宋体" w:hAnsi="宋体" w:eastAsia="宋体" w:cs="宋体"/>
          <w:spacing w:val="8"/>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年政府购买服务支出表</w:t>
      </w:r>
    </w:p>
    <w:p>
      <w:pPr>
        <w:spacing w:line="14" w:lineRule="auto"/>
        <w:rPr>
          <w:rFonts w:ascii="Arial"/>
          <w:sz w:val="2"/>
        </w:rPr>
      </w:pPr>
      <w:r>
        <w:rPr>
          <w:rFonts w:hint="eastAsia" w:ascii="宋体" w:hAnsi="宋体" w:eastAsia="宋体" w:cs="宋体"/>
          <w:spacing w:val="9"/>
          <w:sz w:val="19"/>
          <w:szCs w:val="19"/>
          <w:lang w:val="en-US" w:eastAsia="zh-CN"/>
        </w:rPr>
        <w:t xml:space="preserve"> </w:t>
      </w:r>
      <w:r>
        <w:rPr>
          <w:rFonts w:ascii="Arial" w:hAnsi="Arial" w:eastAsia="Arial" w:cs="Arial"/>
          <w:sz w:val="2"/>
          <w:szCs w:val="2"/>
        </w:rPr>
        <w:br w:type="column"/>
      </w:r>
    </w:p>
    <w:p>
      <w:pPr>
        <w:spacing w:before="61" w:line="229" w:lineRule="auto"/>
        <w:ind w:left="838"/>
        <w:rPr>
          <w:rFonts w:ascii="宋体" w:hAnsi="宋体" w:eastAsia="宋体" w:cs="宋体"/>
          <w:sz w:val="19"/>
          <w:szCs w:val="19"/>
        </w:rPr>
      </w:pPr>
      <w:r>
        <w:rPr>
          <w:rFonts w:ascii="宋体" w:hAnsi="宋体" w:eastAsia="宋体" w:cs="宋体"/>
          <w:spacing w:val="1"/>
          <w:sz w:val="19"/>
          <w:szCs w:val="19"/>
        </w:rPr>
        <w:t>部门公</w:t>
      </w:r>
      <w:r>
        <w:rPr>
          <w:rFonts w:ascii="宋体" w:hAnsi="宋体" w:eastAsia="宋体" w:cs="宋体"/>
          <w:sz w:val="19"/>
          <w:szCs w:val="19"/>
        </w:rPr>
        <w:t>开表 11</w:t>
      </w: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before="62" w:line="194" w:lineRule="auto"/>
        <w:rPr>
          <w:rFonts w:ascii="宋体" w:hAnsi="宋体" w:eastAsia="宋体" w:cs="宋体"/>
          <w:sz w:val="19"/>
          <w:szCs w:val="19"/>
        </w:rPr>
      </w:pPr>
      <w:r>
        <w:rPr>
          <w:rFonts w:ascii="宋体" w:hAnsi="宋体" w:eastAsia="宋体" w:cs="宋体"/>
          <w:spacing w:val="10"/>
          <w:sz w:val="19"/>
          <w:szCs w:val="19"/>
        </w:rPr>
        <w:t>单</w:t>
      </w:r>
      <w:r>
        <w:rPr>
          <w:rFonts w:ascii="宋体" w:hAnsi="宋体" w:eastAsia="宋体" w:cs="宋体"/>
          <w:spacing w:val="7"/>
          <w:sz w:val="19"/>
          <w:szCs w:val="19"/>
        </w:rPr>
        <w:t>位：万元</w:t>
      </w:r>
    </w:p>
    <w:p>
      <w:pPr>
        <w:sectPr>
          <w:type w:val="continuous"/>
          <w:pgSz w:w="16839" w:h="11906"/>
          <w:pgMar w:top="1012" w:right="1439" w:bottom="1378" w:left="1449" w:header="0" w:footer="1215" w:gutter="0"/>
          <w:cols w:equalWidth="0" w:num="2">
            <w:col w:w="11771" w:space="100"/>
            <w:col w:w="2079"/>
          </w:cols>
        </w:sectPr>
      </w:pPr>
    </w:p>
    <w:p>
      <w:pPr>
        <w:spacing w:line="56" w:lineRule="exact"/>
      </w:pPr>
    </w:p>
    <w:tbl>
      <w:tblPr>
        <w:tblStyle w:val="6"/>
        <w:tblW w:w="13747" w:type="dxa"/>
        <w:tblInd w:w="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77"/>
        <w:gridCol w:w="1952"/>
        <w:gridCol w:w="1783"/>
        <w:gridCol w:w="1932"/>
        <w:gridCol w:w="2482"/>
        <w:gridCol w:w="1684"/>
        <w:gridCol w:w="183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8" w:hRule="atLeast"/>
        </w:trPr>
        <w:tc>
          <w:tcPr>
            <w:tcW w:w="2077" w:type="dxa"/>
            <w:vAlign w:val="top"/>
          </w:tcPr>
          <w:p>
            <w:pPr>
              <w:spacing w:before="281" w:line="230" w:lineRule="auto"/>
              <w:ind w:left="646"/>
              <w:rPr>
                <w:rFonts w:ascii="宋体" w:hAnsi="宋体" w:eastAsia="宋体" w:cs="宋体"/>
                <w:sz w:val="19"/>
                <w:szCs w:val="19"/>
              </w:rPr>
            </w:pPr>
            <w:r>
              <w:rPr>
                <w:rFonts w:ascii="宋体" w:hAnsi="宋体" w:eastAsia="宋体" w:cs="宋体"/>
                <w:spacing w:val="9"/>
                <w:sz w:val="19"/>
                <w:szCs w:val="19"/>
                <w14:textOutline w14:w="3614" w14:cap="sq" w14:cmpd="sng">
                  <w14:solidFill>
                    <w14:srgbClr w14:val="000000"/>
                  </w14:solidFill>
                  <w14:prstDash w14:val="solid"/>
                  <w14:bevel/>
                </w14:textOutline>
              </w:rPr>
              <w:t>项</w:t>
            </w:r>
            <w:r>
              <w:rPr>
                <w:rFonts w:ascii="宋体" w:hAnsi="宋体" w:eastAsia="宋体" w:cs="宋体"/>
                <w:spacing w:val="7"/>
                <w:sz w:val="19"/>
                <w:szCs w:val="19"/>
                <w14:textOutline w14:w="3614" w14:cap="sq" w14:cmpd="sng">
                  <w14:solidFill>
                    <w14:srgbClr w14:val="000000"/>
                  </w14:solidFill>
                  <w14:prstDash w14:val="solid"/>
                  <w14:bevel/>
                </w14:textOutline>
              </w:rPr>
              <w:t>目名称</w:t>
            </w:r>
          </w:p>
        </w:tc>
        <w:tc>
          <w:tcPr>
            <w:tcW w:w="1952" w:type="dxa"/>
            <w:vAlign w:val="top"/>
          </w:tcPr>
          <w:p>
            <w:pPr>
              <w:spacing w:before="281" w:line="327" w:lineRule="exact"/>
              <w:ind w:left="381"/>
              <w:rPr>
                <w:rFonts w:ascii="宋体" w:hAnsi="宋体" w:eastAsia="宋体" w:cs="宋体"/>
                <w:sz w:val="19"/>
                <w:szCs w:val="19"/>
              </w:rPr>
            </w:pPr>
            <w:r>
              <w:rPr>
                <w:rFonts w:ascii="宋体" w:hAnsi="宋体" w:eastAsia="宋体" w:cs="宋体"/>
                <w:spacing w:val="11"/>
                <w:position w:val="2"/>
                <w:sz w:val="19"/>
                <w:szCs w:val="19"/>
                <w14:textOutline w14:w="3614" w14:cap="sq" w14:cmpd="sng">
                  <w14:solidFill>
                    <w14:srgbClr w14:val="000000"/>
                  </w14:solidFill>
                  <w14:prstDash w14:val="solid"/>
                  <w14:bevel/>
                </w14:textOutline>
              </w:rPr>
              <w:t>一</w:t>
            </w:r>
            <w:r>
              <w:rPr>
                <w:rFonts w:ascii="宋体" w:hAnsi="宋体" w:eastAsia="宋体" w:cs="宋体"/>
                <w:spacing w:val="8"/>
                <w:position w:val="2"/>
                <w:sz w:val="19"/>
                <w:szCs w:val="19"/>
                <w14:textOutline w14:w="3614" w14:cap="sq" w14:cmpd="sng">
                  <w14:solidFill>
                    <w14:srgbClr w14:val="000000"/>
                  </w14:solidFill>
                  <w14:prstDash w14:val="solid"/>
                  <w14:bevel/>
                </w14:textOutline>
              </w:rPr>
              <w:t>级目录名称</w:t>
            </w:r>
          </w:p>
        </w:tc>
        <w:tc>
          <w:tcPr>
            <w:tcW w:w="1783" w:type="dxa"/>
            <w:vAlign w:val="top"/>
          </w:tcPr>
          <w:p>
            <w:pPr>
              <w:spacing w:before="281" w:line="231" w:lineRule="auto"/>
              <w:ind w:left="299"/>
              <w:rPr>
                <w:rFonts w:ascii="宋体" w:hAnsi="宋体" w:eastAsia="宋体" w:cs="宋体"/>
                <w:sz w:val="19"/>
                <w:szCs w:val="19"/>
              </w:rPr>
            </w:pPr>
            <w:r>
              <w:rPr>
                <w:rFonts w:ascii="宋体" w:hAnsi="宋体" w:eastAsia="宋体" w:cs="宋体"/>
                <w:spacing w:val="11"/>
                <w:sz w:val="19"/>
                <w:szCs w:val="19"/>
                <w14:textOutline w14:w="3614" w14:cap="sq" w14:cmpd="sng">
                  <w14:solidFill>
                    <w14:srgbClr w14:val="000000"/>
                  </w14:solidFill>
                  <w14:prstDash w14:val="solid"/>
                  <w14:bevel/>
                </w14:textOutline>
              </w:rPr>
              <w:t>二</w:t>
            </w:r>
            <w:r>
              <w:rPr>
                <w:rFonts w:ascii="宋体" w:hAnsi="宋体" w:eastAsia="宋体" w:cs="宋体"/>
                <w:spacing w:val="8"/>
                <w:sz w:val="19"/>
                <w:szCs w:val="19"/>
                <w14:textOutline w14:w="3614" w14:cap="sq" w14:cmpd="sng">
                  <w14:solidFill>
                    <w14:srgbClr w14:val="000000"/>
                  </w14:solidFill>
                  <w14:prstDash w14:val="solid"/>
                  <w14:bevel/>
                </w14:textOutline>
              </w:rPr>
              <w:t>级目录名称</w:t>
            </w:r>
          </w:p>
        </w:tc>
        <w:tc>
          <w:tcPr>
            <w:tcW w:w="1932" w:type="dxa"/>
            <w:vAlign w:val="top"/>
          </w:tcPr>
          <w:p>
            <w:pPr>
              <w:spacing w:before="281" w:line="231" w:lineRule="auto"/>
              <w:ind w:left="370"/>
              <w:rPr>
                <w:rFonts w:ascii="宋体" w:hAnsi="宋体" w:eastAsia="宋体" w:cs="宋体"/>
                <w:sz w:val="19"/>
                <w:szCs w:val="19"/>
              </w:rPr>
            </w:pPr>
            <w:r>
              <w:rPr>
                <w:rFonts w:ascii="宋体" w:hAnsi="宋体" w:eastAsia="宋体" w:cs="宋体"/>
                <w:spacing w:val="9"/>
                <w:sz w:val="19"/>
                <w:szCs w:val="19"/>
                <w14:textOutline w14:w="3614" w14:cap="sq" w14:cmpd="sng">
                  <w14:solidFill>
                    <w14:srgbClr w14:val="000000"/>
                  </w14:solidFill>
                  <w14:prstDash w14:val="solid"/>
                  <w14:bevel/>
                </w14:textOutline>
              </w:rPr>
              <w:t>三级目录名称</w:t>
            </w:r>
          </w:p>
        </w:tc>
        <w:tc>
          <w:tcPr>
            <w:tcW w:w="2482" w:type="dxa"/>
            <w:vAlign w:val="top"/>
          </w:tcPr>
          <w:p>
            <w:pPr>
              <w:spacing w:before="281" w:line="228" w:lineRule="auto"/>
              <w:ind w:left="446"/>
              <w:rPr>
                <w:rFonts w:ascii="宋体" w:hAnsi="宋体" w:eastAsia="宋体" w:cs="宋体"/>
                <w:sz w:val="19"/>
                <w:szCs w:val="19"/>
              </w:rPr>
            </w:pPr>
            <w:r>
              <w:rPr>
                <w:rFonts w:ascii="宋体" w:hAnsi="宋体" w:eastAsia="宋体" w:cs="宋体"/>
                <w:spacing w:val="15"/>
                <w:sz w:val="19"/>
                <w:szCs w:val="19"/>
                <w14:textOutline w14:w="3614" w14:cap="sq" w14:cmpd="sng">
                  <w14:solidFill>
                    <w14:srgbClr w14:val="000000"/>
                  </w14:solidFill>
                  <w14:prstDash w14:val="solid"/>
                  <w14:bevel/>
                </w14:textOutline>
              </w:rPr>
              <w:t>政</w:t>
            </w:r>
            <w:r>
              <w:rPr>
                <w:rFonts w:ascii="宋体" w:hAnsi="宋体" w:eastAsia="宋体" w:cs="宋体"/>
                <w:spacing w:val="9"/>
                <w:sz w:val="19"/>
                <w:szCs w:val="19"/>
                <w14:textOutline w14:w="3614" w14:cap="sq" w14:cmpd="sng">
                  <w14:solidFill>
                    <w14:srgbClr w14:val="000000"/>
                  </w14:solidFill>
                  <w14:prstDash w14:val="solid"/>
                  <w14:bevel/>
                </w14:textOutline>
              </w:rPr>
              <w:t>府购买服务内容</w:t>
            </w:r>
          </w:p>
        </w:tc>
        <w:tc>
          <w:tcPr>
            <w:tcW w:w="1684" w:type="dxa"/>
            <w:vAlign w:val="top"/>
          </w:tcPr>
          <w:p>
            <w:pPr>
              <w:spacing w:before="281" w:line="229" w:lineRule="auto"/>
              <w:ind w:left="447"/>
              <w:rPr>
                <w:rFonts w:ascii="宋体" w:hAnsi="宋体" w:eastAsia="宋体" w:cs="宋体"/>
                <w:sz w:val="19"/>
                <w:szCs w:val="19"/>
              </w:rPr>
            </w:pPr>
            <w:r>
              <w:rPr>
                <w:rFonts w:ascii="宋体" w:hAnsi="宋体" w:eastAsia="宋体" w:cs="宋体"/>
                <w:spacing w:val="9"/>
                <w:sz w:val="19"/>
                <w:szCs w:val="19"/>
                <w14:textOutline w14:w="3614" w14:cap="sq" w14:cmpd="sng">
                  <w14:solidFill>
                    <w14:srgbClr w14:val="000000"/>
                  </w14:solidFill>
                  <w14:prstDash w14:val="solid"/>
                  <w14:bevel/>
                </w14:textOutline>
              </w:rPr>
              <w:t>购买数</w:t>
            </w:r>
            <w:r>
              <w:rPr>
                <w:rFonts w:ascii="宋体" w:hAnsi="宋体" w:eastAsia="宋体" w:cs="宋体"/>
                <w:spacing w:val="8"/>
                <w:sz w:val="19"/>
                <w:szCs w:val="19"/>
                <w14:textOutline w14:w="3614" w14:cap="sq" w14:cmpd="sng">
                  <w14:solidFill>
                    <w14:srgbClr w14:val="000000"/>
                  </w14:solidFill>
                  <w14:prstDash w14:val="solid"/>
                  <w14:bevel/>
                </w14:textOutline>
              </w:rPr>
              <w:t>量</w:t>
            </w:r>
          </w:p>
        </w:tc>
        <w:tc>
          <w:tcPr>
            <w:tcW w:w="1837" w:type="dxa"/>
            <w:vAlign w:val="top"/>
          </w:tcPr>
          <w:p>
            <w:pPr>
              <w:spacing w:before="281" w:line="229" w:lineRule="auto"/>
              <w:ind w:left="520"/>
              <w:rPr>
                <w:rFonts w:ascii="宋体" w:hAnsi="宋体" w:eastAsia="宋体" w:cs="宋体"/>
                <w:sz w:val="19"/>
                <w:szCs w:val="19"/>
              </w:rPr>
            </w:pPr>
            <w:r>
              <w:rPr>
                <w:rFonts w:ascii="宋体" w:hAnsi="宋体" w:eastAsia="宋体" w:cs="宋体"/>
                <w:spacing w:val="9"/>
                <w:sz w:val="19"/>
                <w:szCs w:val="19"/>
                <w14:textOutline w14:w="3614" w14:cap="sq" w14:cmpd="sng">
                  <w14:solidFill>
                    <w14:srgbClr w14:val="000000"/>
                  </w14:solidFill>
                  <w14:prstDash w14:val="solid"/>
                  <w14:bevel/>
                </w14:textOutline>
              </w:rPr>
              <w:t>购买金</w:t>
            </w:r>
            <w:r>
              <w:rPr>
                <w:rFonts w:ascii="宋体" w:hAnsi="宋体" w:eastAsia="宋体" w:cs="宋体"/>
                <w:spacing w:val="8"/>
                <w:sz w:val="19"/>
                <w:szCs w:val="19"/>
                <w14:textOutline w14:w="3614" w14:cap="sq" w14:cmpd="sng">
                  <w14:solidFill>
                    <w14:srgbClr w14:val="000000"/>
                  </w14:solidFill>
                  <w14:prstDash w14:val="solid"/>
                  <w14:bevel/>
                </w14:textOutline>
              </w:rPr>
              <w:t>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077" w:type="dxa"/>
            <w:vAlign w:val="top"/>
          </w:tcPr>
          <w:p>
            <w:pPr>
              <w:rPr>
                <w:rFonts w:ascii="Arial"/>
                <w:sz w:val="21"/>
              </w:rPr>
            </w:pPr>
          </w:p>
        </w:tc>
        <w:tc>
          <w:tcPr>
            <w:tcW w:w="1952" w:type="dxa"/>
            <w:vAlign w:val="top"/>
          </w:tcPr>
          <w:p>
            <w:pPr>
              <w:rPr>
                <w:rFonts w:ascii="Arial"/>
                <w:sz w:val="21"/>
              </w:rPr>
            </w:pPr>
          </w:p>
        </w:tc>
        <w:tc>
          <w:tcPr>
            <w:tcW w:w="1783" w:type="dxa"/>
            <w:vAlign w:val="top"/>
          </w:tcPr>
          <w:p>
            <w:pPr>
              <w:rPr>
                <w:rFonts w:ascii="Arial"/>
                <w:sz w:val="21"/>
              </w:rPr>
            </w:pPr>
          </w:p>
        </w:tc>
        <w:tc>
          <w:tcPr>
            <w:tcW w:w="1932" w:type="dxa"/>
            <w:vAlign w:val="top"/>
          </w:tcPr>
          <w:p>
            <w:pPr>
              <w:rPr>
                <w:rFonts w:ascii="Arial"/>
                <w:sz w:val="21"/>
              </w:rPr>
            </w:pPr>
          </w:p>
        </w:tc>
        <w:tc>
          <w:tcPr>
            <w:tcW w:w="2482" w:type="dxa"/>
            <w:vAlign w:val="top"/>
          </w:tcPr>
          <w:p>
            <w:pPr>
              <w:rPr>
                <w:rFonts w:ascii="Arial"/>
                <w:sz w:val="21"/>
              </w:rPr>
            </w:pPr>
          </w:p>
        </w:tc>
        <w:tc>
          <w:tcPr>
            <w:tcW w:w="1684" w:type="dxa"/>
            <w:vAlign w:val="top"/>
          </w:tcPr>
          <w:p>
            <w:pPr>
              <w:rPr>
                <w:rFonts w:ascii="Arial"/>
                <w:sz w:val="21"/>
              </w:rPr>
            </w:pPr>
          </w:p>
        </w:tc>
        <w:tc>
          <w:tcPr>
            <w:tcW w:w="18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077" w:type="dxa"/>
            <w:vAlign w:val="top"/>
          </w:tcPr>
          <w:p>
            <w:pPr>
              <w:rPr>
                <w:rFonts w:ascii="Arial"/>
                <w:sz w:val="21"/>
              </w:rPr>
            </w:pPr>
          </w:p>
        </w:tc>
        <w:tc>
          <w:tcPr>
            <w:tcW w:w="1952" w:type="dxa"/>
            <w:vAlign w:val="top"/>
          </w:tcPr>
          <w:p>
            <w:pPr>
              <w:rPr>
                <w:rFonts w:ascii="Arial"/>
                <w:sz w:val="21"/>
              </w:rPr>
            </w:pPr>
          </w:p>
        </w:tc>
        <w:tc>
          <w:tcPr>
            <w:tcW w:w="1783" w:type="dxa"/>
            <w:vAlign w:val="top"/>
          </w:tcPr>
          <w:p>
            <w:pPr>
              <w:rPr>
                <w:rFonts w:ascii="Arial"/>
                <w:sz w:val="21"/>
              </w:rPr>
            </w:pPr>
          </w:p>
        </w:tc>
        <w:tc>
          <w:tcPr>
            <w:tcW w:w="1932" w:type="dxa"/>
            <w:vAlign w:val="top"/>
          </w:tcPr>
          <w:p>
            <w:pPr>
              <w:rPr>
                <w:rFonts w:ascii="Arial"/>
                <w:sz w:val="21"/>
              </w:rPr>
            </w:pPr>
          </w:p>
        </w:tc>
        <w:tc>
          <w:tcPr>
            <w:tcW w:w="2482" w:type="dxa"/>
            <w:vAlign w:val="top"/>
          </w:tcPr>
          <w:p>
            <w:pPr>
              <w:rPr>
                <w:rFonts w:ascii="Arial"/>
                <w:sz w:val="21"/>
              </w:rPr>
            </w:pPr>
          </w:p>
        </w:tc>
        <w:tc>
          <w:tcPr>
            <w:tcW w:w="1684" w:type="dxa"/>
            <w:vAlign w:val="top"/>
          </w:tcPr>
          <w:p>
            <w:pPr>
              <w:rPr>
                <w:rFonts w:ascii="Arial"/>
                <w:sz w:val="21"/>
              </w:rPr>
            </w:pPr>
          </w:p>
        </w:tc>
        <w:tc>
          <w:tcPr>
            <w:tcW w:w="18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trPr>
        <w:tc>
          <w:tcPr>
            <w:tcW w:w="2077" w:type="dxa"/>
            <w:vAlign w:val="top"/>
          </w:tcPr>
          <w:p>
            <w:pPr>
              <w:rPr>
                <w:rFonts w:ascii="Arial"/>
                <w:sz w:val="21"/>
              </w:rPr>
            </w:pPr>
          </w:p>
        </w:tc>
        <w:tc>
          <w:tcPr>
            <w:tcW w:w="1952" w:type="dxa"/>
            <w:vAlign w:val="top"/>
          </w:tcPr>
          <w:p>
            <w:pPr>
              <w:rPr>
                <w:rFonts w:ascii="Arial"/>
                <w:sz w:val="21"/>
              </w:rPr>
            </w:pPr>
          </w:p>
        </w:tc>
        <w:tc>
          <w:tcPr>
            <w:tcW w:w="1783" w:type="dxa"/>
            <w:vAlign w:val="top"/>
          </w:tcPr>
          <w:p>
            <w:pPr>
              <w:rPr>
                <w:rFonts w:ascii="Arial"/>
                <w:sz w:val="21"/>
              </w:rPr>
            </w:pPr>
          </w:p>
        </w:tc>
        <w:tc>
          <w:tcPr>
            <w:tcW w:w="1932" w:type="dxa"/>
            <w:vAlign w:val="top"/>
          </w:tcPr>
          <w:p>
            <w:pPr>
              <w:rPr>
                <w:rFonts w:ascii="Arial"/>
                <w:sz w:val="21"/>
              </w:rPr>
            </w:pPr>
          </w:p>
        </w:tc>
        <w:tc>
          <w:tcPr>
            <w:tcW w:w="2482" w:type="dxa"/>
            <w:vAlign w:val="top"/>
          </w:tcPr>
          <w:p>
            <w:pPr>
              <w:rPr>
                <w:rFonts w:ascii="Arial"/>
                <w:sz w:val="21"/>
              </w:rPr>
            </w:pPr>
          </w:p>
        </w:tc>
        <w:tc>
          <w:tcPr>
            <w:tcW w:w="1684" w:type="dxa"/>
            <w:vAlign w:val="top"/>
          </w:tcPr>
          <w:p>
            <w:pPr>
              <w:rPr>
                <w:rFonts w:ascii="Arial"/>
                <w:sz w:val="21"/>
              </w:rPr>
            </w:pPr>
          </w:p>
        </w:tc>
        <w:tc>
          <w:tcPr>
            <w:tcW w:w="1837"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2077" w:type="dxa"/>
            <w:vAlign w:val="top"/>
          </w:tcPr>
          <w:p>
            <w:pPr>
              <w:spacing w:before="199" w:line="230" w:lineRule="auto"/>
              <w:ind w:left="843"/>
              <w:rPr>
                <w:rFonts w:ascii="宋体" w:hAnsi="宋体" w:eastAsia="宋体" w:cs="宋体"/>
                <w:sz w:val="19"/>
                <w:szCs w:val="19"/>
              </w:rPr>
            </w:pPr>
            <w:r>
              <w:rPr>
                <w:rFonts w:ascii="宋体" w:hAnsi="宋体" w:eastAsia="宋体" w:cs="宋体"/>
                <w:spacing w:val="6"/>
                <w:sz w:val="19"/>
                <w:szCs w:val="19"/>
                <w14:textOutline w14:w="3614" w14:cap="sq" w14:cmpd="sng">
                  <w14:solidFill>
                    <w14:srgbClr w14:val="000000"/>
                  </w14:solidFill>
                  <w14:prstDash w14:val="solid"/>
                  <w14:bevel/>
                </w14:textOutline>
              </w:rPr>
              <w:t>合计</w:t>
            </w:r>
          </w:p>
        </w:tc>
        <w:tc>
          <w:tcPr>
            <w:tcW w:w="1952" w:type="dxa"/>
            <w:vAlign w:val="top"/>
          </w:tcPr>
          <w:p>
            <w:pPr>
              <w:rPr>
                <w:rFonts w:ascii="Arial"/>
                <w:sz w:val="21"/>
              </w:rPr>
            </w:pPr>
          </w:p>
        </w:tc>
        <w:tc>
          <w:tcPr>
            <w:tcW w:w="1783" w:type="dxa"/>
            <w:vAlign w:val="top"/>
          </w:tcPr>
          <w:p>
            <w:pPr>
              <w:rPr>
                <w:rFonts w:ascii="Arial"/>
                <w:sz w:val="21"/>
              </w:rPr>
            </w:pPr>
          </w:p>
        </w:tc>
        <w:tc>
          <w:tcPr>
            <w:tcW w:w="1932" w:type="dxa"/>
            <w:vAlign w:val="top"/>
          </w:tcPr>
          <w:p>
            <w:pPr>
              <w:rPr>
                <w:rFonts w:ascii="Arial"/>
                <w:sz w:val="21"/>
              </w:rPr>
            </w:pPr>
          </w:p>
        </w:tc>
        <w:tc>
          <w:tcPr>
            <w:tcW w:w="2482" w:type="dxa"/>
            <w:vAlign w:val="top"/>
          </w:tcPr>
          <w:p>
            <w:pPr>
              <w:rPr>
                <w:rFonts w:ascii="Arial"/>
                <w:sz w:val="21"/>
              </w:rPr>
            </w:pPr>
          </w:p>
        </w:tc>
        <w:tc>
          <w:tcPr>
            <w:tcW w:w="1684" w:type="dxa"/>
            <w:vAlign w:val="top"/>
          </w:tcPr>
          <w:p>
            <w:pPr>
              <w:rPr>
                <w:rFonts w:ascii="Arial"/>
                <w:sz w:val="21"/>
              </w:rPr>
            </w:pPr>
          </w:p>
        </w:tc>
        <w:tc>
          <w:tcPr>
            <w:tcW w:w="1837" w:type="dxa"/>
            <w:vAlign w:val="top"/>
          </w:tcPr>
          <w:p>
            <w:pPr>
              <w:rPr>
                <w:rFonts w:ascii="Arial"/>
                <w:sz w:val="21"/>
              </w:rPr>
            </w:pPr>
          </w:p>
        </w:tc>
      </w:tr>
    </w:tbl>
    <w:p>
      <w:pPr>
        <w:spacing w:before="116" w:line="193" w:lineRule="auto"/>
        <w:rPr>
          <w:rFonts w:ascii="宋体" w:hAnsi="宋体" w:eastAsia="宋体" w:cs="宋体"/>
          <w:sz w:val="23"/>
          <w:szCs w:val="23"/>
        </w:rPr>
      </w:pPr>
      <w:r>
        <w:rPr>
          <w:rFonts w:hint="eastAsia" w:ascii="宋体" w:hAnsi="宋体" w:eastAsia="宋体" w:cs="宋体"/>
          <w:spacing w:val="9"/>
          <w:sz w:val="23"/>
          <w:szCs w:val="23"/>
          <w:lang w:val="en-US" w:eastAsia="zh-CN"/>
        </w:rPr>
        <w:t>说明</w:t>
      </w:r>
      <w:r>
        <w:rPr>
          <w:rFonts w:ascii="宋体" w:hAnsi="宋体" w:eastAsia="宋体" w:cs="宋体"/>
          <w:spacing w:val="9"/>
          <w:sz w:val="23"/>
          <w:szCs w:val="23"/>
        </w:rPr>
        <w:t>：宿松县总工会没有安排政府购买服务支出，故本表无数据。</w:t>
      </w:r>
    </w:p>
    <w:p>
      <w:pPr>
        <w:sectPr>
          <w:type w:val="continuous"/>
          <w:pgSz w:w="16839" w:h="11906"/>
          <w:pgMar w:top="1012" w:right="1439" w:bottom="1378" w:left="1449" w:header="0" w:footer="1215" w:gutter="0"/>
          <w:cols w:equalWidth="0" w:num="1">
            <w:col w:w="13949"/>
          </w:cols>
        </w:sectPr>
      </w:pPr>
    </w:p>
    <w:p>
      <w:pPr>
        <w:spacing w:before="180" w:line="226" w:lineRule="auto"/>
        <w:ind w:left="1345"/>
        <w:rPr>
          <w:rFonts w:ascii="Arial"/>
          <w:sz w:val="21"/>
        </w:rPr>
      </w:pPr>
      <w:r>
        <w:rPr>
          <w:rFonts w:ascii="黑体" w:hAnsi="黑体" w:eastAsia="黑体" w:cs="黑体"/>
          <w:spacing w:val="3"/>
          <w:sz w:val="35"/>
          <w:szCs w:val="35"/>
        </w:rPr>
        <w:t>第三部分 2022 年部门预算情况说明</w:t>
      </w:r>
    </w:p>
    <w:p>
      <w:pPr>
        <w:spacing w:line="351" w:lineRule="auto"/>
        <w:rPr>
          <w:rFonts w:ascii="Arial"/>
          <w:sz w:val="21"/>
        </w:rPr>
      </w:pPr>
    </w:p>
    <w:p>
      <w:pPr>
        <w:spacing w:before="101" w:line="360" w:lineRule="auto"/>
        <w:ind w:left="667"/>
        <w:rPr>
          <w:rFonts w:ascii="黑体" w:hAnsi="黑体" w:eastAsia="黑体" w:cs="黑体"/>
          <w:sz w:val="31"/>
          <w:szCs w:val="31"/>
        </w:rPr>
      </w:pPr>
      <w:r>
        <w:rPr>
          <w:rFonts w:ascii="黑体" w:hAnsi="黑体" w:eastAsia="黑体" w:cs="黑体"/>
          <w:spacing w:val="-2"/>
          <w:sz w:val="31"/>
          <w:szCs w:val="31"/>
        </w:rPr>
        <w:t>一、关于 2022 年</w:t>
      </w:r>
      <w:r>
        <w:rPr>
          <w:rFonts w:ascii="黑体" w:hAnsi="黑体" w:eastAsia="黑体" w:cs="黑体"/>
          <w:spacing w:val="-1"/>
          <w:sz w:val="31"/>
          <w:szCs w:val="31"/>
        </w:rPr>
        <w:t>收支总表的说明</w:t>
      </w:r>
    </w:p>
    <w:p>
      <w:pPr>
        <w:spacing w:before="222" w:line="360" w:lineRule="auto"/>
        <w:ind w:left="35" w:right="110" w:firstLine="623"/>
        <w:rPr>
          <w:rFonts w:ascii="仿宋" w:hAnsi="仿宋" w:eastAsia="仿宋" w:cs="仿宋"/>
          <w:sz w:val="31"/>
          <w:szCs w:val="31"/>
        </w:rPr>
      </w:pPr>
      <w:r>
        <w:rPr>
          <w:rFonts w:ascii="仿宋" w:hAnsi="仿宋" w:eastAsia="仿宋" w:cs="仿宋"/>
          <w:spacing w:val="16"/>
          <w:sz w:val="31"/>
          <w:szCs w:val="31"/>
        </w:rPr>
        <w:t>按</w:t>
      </w:r>
      <w:r>
        <w:rPr>
          <w:rFonts w:ascii="仿宋" w:hAnsi="仿宋" w:eastAsia="仿宋" w:cs="仿宋"/>
          <w:spacing w:val="9"/>
          <w:sz w:val="31"/>
          <w:szCs w:val="31"/>
        </w:rPr>
        <w:t>照综合预算的原则，宿松县总工会所有收入和支出均</w:t>
      </w:r>
      <w:r>
        <w:rPr>
          <w:rFonts w:ascii="仿宋" w:hAnsi="仿宋" w:eastAsia="仿宋" w:cs="仿宋"/>
          <w:sz w:val="31"/>
          <w:szCs w:val="31"/>
        </w:rPr>
        <w:t xml:space="preserve"> </w:t>
      </w:r>
      <w:r>
        <w:rPr>
          <w:rFonts w:ascii="仿宋" w:hAnsi="仿宋" w:eastAsia="仿宋" w:cs="仿宋"/>
          <w:spacing w:val="-4"/>
          <w:sz w:val="31"/>
          <w:szCs w:val="31"/>
        </w:rPr>
        <w:t>纳入部门预算管理</w:t>
      </w:r>
      <w:r>
        <w:rPr>
          <w:rFonts w:ascii="仿宋" w:hAnsi="仿宋" w:eastAsia="仿宋" w:cs="仿宋"/>
          <w:spacing w:val="-2"/>
          <w:sz w:val="31"/>
          <w:szCs w:val="31"/>
        </w:rPr>
        <w:t>。宿松县总工会 2022 年收支总预算205.79</w:t>
      </w:r>
      <w:r>
        <w:rPr>
          <w:rFonts w:ascii="仿宋" w:hAnsi="仿宋" w:eastAsia="仿宋" w:cs="仿宋"/>
          <w:sz w:val="31"/>
          <w:szCs w:val="31"/>
        </w:rPr>
        <w:t xml:space="preserve"> </w:t>
      </w:r>
      <w:r>
        <w:rPr>
          <w:rFonts w:ascii="仿宋" w:hAnsi="仿宋" w:eastAsia="仿宋" w:cs="仿宋"/>
          <w:spacing w:val="16"/>
          <w:sz w:val="31"/>
          <w:szCs w:val="31"/>
        </w:rPr>
        <w:t>万元</w:t>
      </w:r>
      <w:r>
        <w:rPr>
          <w:rFonts w:ascii="仿宋" w:hAnsi="仿宋" w:eastAsia="仿宋" w:cs="仿宋"/>
          <w:spacing w:val="8"/>
          <w:sz w:val="31"/>
          <w:szCs w:val="31"/>
        </w:rPr>
        <w:t>，收入全部</w:t>
      </w:r>
      <w:r>
        <w:rPr>
          <w:rFonts w:hint="eastAsia" w:ascii="仿宋" w:hAnsi="仿宋" w:eastAsia="仿宋" w:cs="仿宋"/>
          <w:spacing w:val="8"/>
          <w:sz w:val="31"/>
          <w:szCs w:val="31"/>
          <w:lang w:val="en-US" w:eastAsia="zh-CN"/>
        </w:rPr>
        <w:t>是</w:t>
      </w:r>
      <w:r>
        <w:rPr>
          <w:rFonts w:ascii="仿宋" w:hAnsi="仿宋" w:eastAsia="仿宋" w:cs="仿宋"/>
          <w:spacing w:val="8"/>
          <w:sz w:val="31"/>
          <w:szCs w:val="31"/>
        </w:rPr>
        <w:t>一般公共预算拨款收入</w:t>
      </w:r>
      <w:r>
        <w:rPr>
          <w:rFonts w:hint="eastAsia" w:ascii="仿宋" w:hAnsi="仿宋" w:eastAsia="仿宋" w:cs="仿宋"/>
          <w:spacing w:val="8"/>
          <w:sz w:val="31"/>
          <w:szCs w:val="31"/>
          <w:lang w:eastAsia="zh-CN"/>
        </w:rPr>
        <w:t>；</w:t>
      </w:r>
      <w:r>
        <w:rPr>
          <w:rFonts w:ascii="仿宋" w:hAnsi="仿宋" w:eastAsia="仿宋" w:cs="仿宋"/>
          <w:spacing w:val="8"/>
          <w:sz w:val="31"/>
          <w:szCs w:val="31"/>
        </w:rPr>
        <w:t>支出为一般公共服</w:t>
      </w:r>
      <w:r>
        <w:rPr>
          <w:rFonts w:ascii="仿宋" w:hAnsi="仿宋" w:eastAsia="仿宋" w:cs="仿宋"/>
          <w:spacing w:val="2"/>
          <w:sz w:val="31"/>
          <w:szCs w:val="31"/>
        </w:rPr>
        <w:t>务支</w:t>
      </w:r>
      <w:r>
        <w:rPr>
          <w:rFonts w:ascii="仿宋" w:hAnsi="仿宋" w:eastAsia="仿宋" w:cs="仿宋"/>
          <w:spacing w:val="1"/>
          <w:sz w:val="31"/>
          <w:szCs w:val="31"/>
        </w:rPr>
        <w:t>出</w:t>
      </w:r>
      <w:r>
        <w:rPr>
          <w:rFonts w:hint="eastAsia" w:ascii="仿宋" w:hAnsi="仿宋" w:eastAsia="仿宋" w:cs="仿宋"/>
          <w:spacing w:val="1"/>
          <w:sz w:val="31"/>
          <w:szCs w:val="31"/>
          <w:lang w:eastAsia="zh-CN"/>
        </w:rPr>
        <w:t>、</w:t>
      </w:r>
      <w:r>
        <w:rPr>
          <w:rFonts w:hint="eastAsia" w:ascii="仿宋" w:hAnsi="仿宋" w:eastAsia="仿宋" w:cs="仿宋"/>
          <w:spacing w:val="1"/>
          <w:sz w:val="31"/>
          <w:szCs w:val="31"/>
          <w:lang w:val="en-US" w:eastAsia="zh-CN"/>
        </w:rPr>
        <w:t>社会保障和就业支出、卫生健康支出、住房保障支出</w:t>
      </w:r>
      <w:r>
        <w:rPr>
          <w:rFonts w:ascii="仿宋" w:hAnsi="仿宋" w:eastAsia="仿宋" w:cs="仿宋"/>
          <w:spacing w:val="1"/>
          <w:sz w:val="31"/>
          <w:szCs w:val="31"/>
        </w:rPr>
        <w:t>。</w:t>
      </w:r>
    </w:p>
    <w:p>
      <w:pPr>
        <w:spacing w:line="360" w:lineRule="auto"/>
        <w:ind w:left="655"/>
        <w:rPr>
          <w:rFonts w:ascii="黑体" w:hAnsi="黑体" w:eastAsia="黑体" w:cs="黑体"/>
          <w:sz w:val="31"/>
          <w:szCs w:val="31"/>
        </w:rPr>
      </w:pPr>
      <w:r>
        <w:rPr>
          <w:rFonts w:ascii="黑体" w:hAnsi="黑体" w:eastAsia="黑体" w:cs="黑体"/>
          <w:spacing w:val="-2"/>
          <w:sz w:val="31"/>
          <w:szCs w:val="31"/>
        </w:rPr>
        <w:t>二、关于 2022 年</w:t>
      </w:r>
      <w:r>
        <w:rPr>
          <w:rFonts w:ascii="黑体" w:hAnsi="黑体" w:eastAsia="黑体" w:cs="黑体"/>
          <w:spacing w:val="-1"/>
          <w:sz w:val="31"/>
          <w:szCs w:val="31"/>
        </w:rPr>
        <w:t>收入总表的说明</w:t>
      </w:r>
    </w:p>
    <w:p>
      <w:pPr>
        <w:spacing w:before="1" w:line="360" w:lineRule="auto"/>
        <w:ind w:left="32" w:right="107" w:firstLine="642"/>
        <w:rPr>
          <w:rFonts w:ascii="仿宋" w:hAnsi="仿宋" w:eastAsia="仿宋" w:cs="仿宋"/>
          <w:sz w:val="31"/>
          <w:szCs w:val="31"/>
        </w:rPr>
      </w:pPr>
      <w:r>
        <w:rPr>
          <w:rFonts w:ascii="仿宋" w:hAnsi="仿宋" w:eastAsia="仿宋" w:cs="仿宋"/>
          <w:spacing w:val="-6"/>
          <w:sz w:val="31"/>
          <w:szCs w:val="31"/>
        </w:rPr>
        <w:t>宿松</w:t>
      </w:r>
      <w:r>
        <w:rPr>
          <w:rFonts w:ascii="仿宋" w:hAnsi="仿宋" w:eastAsia="仿宋" w:cs="仿宋"/>
          <w:spacing w:val="-3"/>
          <w:sz w:val="31"/>
          <w:szCs w:val="31"/>
        </w:rPr>
        <w:t>县总工会 2022 年收入</w:t>
      </w:r>
      <w:r>
        <w:rPr>
          <w:rFonts w:hint="eastAsia" w:ascii="仿宋" w:hAnsi="仿宋" w:eastAsia="仿宋" w:cs="仿宋"/>
          <w:spacing w:val="-3"/>
          <w:sz w:val="31"/>
          <w:szCs w:val="31"/>
          <w:lang w:val="en-US" w:eastAsia="zh-CN"/>
        </w:rPr>
        <w:t>全部为一般公共预算拨款收入</w:t>
      </w:r>
      <w:r>
        <w:rPr>
          <w:rFonts w:ascii="仿宋" w:hAnsi="仿宋" w:eastAsia="仿宋" w:cs="仿宋"/>
          <w:spacing w:val="-3"/>
          <w:sz w:val="31"/>
          <w:szCs w:val="31"/>
        </w:rPr>
        <w:t>205.79 万元，</w:t>
      </w:r>
      <w:r>
        <w:rPr>
          <w:rFonts w:hint="eastAsia" w:ascii="仿宋" w:hAnsi="仿宋" w:eastAsia="仿宋" w:cs="仿宋"/>
          <w:spacing w:val="-3"/>
          <w:sz w:val="31"/>
          <w:szCs w:val="31"/>
          <w:lang w:val="en-US" w:eastAsia="zh-CN"/>
        </w:rPr>
        <w:t>比2021年预算增加15.33万元，增长8%，增长原因是人员的增加</w:t>
      </w:r>
      <w:r>
        <w:rPr>
          <w:rFonts w:ascii="仿宋" w:hAnsi="仿宋" w:eastAsia="仿宋" w:cs="仿宋"/>
          <w:spacing w:val="9"/>
          <w:sz w:val="31"/>
          <w:szCs w:val="31"/>
        </w:rPr>
        <w:t>。</w:t>
      </w:r>
      <w:r>
        <w:rPr>
          <w:rFonts w:ascii="仿宋" w:hAnsi="仿宋" w:eastAsia="仿宋" w:cs="仿宋"/>
          <w:spacing w:val="6"/>
          <w:sz w:val="31"/>
          <w:szCs w:val="31"/>
        </w:rPr>
        <w:t>上年结转结余 0 万元</w:t>
      </w:r>
      <w:r>
        <w:rPr>
          <w:rFonts w:hint="eastAsia" w:ascii="仿宋" w:hAnsi="仿宋" w:eastAsia="仿宋" w:cs="仿宋"/>
          <w:spacing w:val="6"/>
          <w:sz w:val="31"/>
          <w:szCs w:val="31"/>
          <w:lang w:eastAsia="zh-CN"/>
        </w:rPr>
        <w:t>，</w:t>
      </w:r>
      <w:r>
        <w:rPr>
          <w:rFonts w:hint="eastAsia" w:ascii="仿宋" w:hAnsi="仿宋" w:eastAsia="仿宋" w:cs="仿宋"/>
          <w:spacing w:val="-6"/>
          <w:sz w:val="31"/>
          <w:szCs w:val="31"/>
          <w:lang w:val="en-US" w:eastAsia="zh-CN"/>
        </w:rPr>
        <w:t>与上年持平</w:t>
      </w:r>
      <w:r>
        <w:rPr>
          <w:rFonts w:ascii="仿宋" w:hAnsi="仿宋" w:eastAsia="仿宋" w:cs="仿宋"/>
          <w:spacing w:val="4"/>
          <w:sz w:val="31"/>
          <w:szCs w:val="31"/>
        </w:rPr>
        <w:t>。</w:t>
      </w:r>
    </w:p>
    <w:p>
      <w:pPr>
        <w:spacing w:before="224" w:line="360" w:lineRule="auto"/>
        <w:ind w:left="668"/>
        <w:rPr>
          <w:rFonts w:ascii="黑体" w:hAnsi="黑体" w:eastAsia="黑体" w:cs="黑体"/>
          <w:sz w:val="31"/>
          <w:szCs w:val="31"/>
        </w:rPr>
      </w:pPr>
      <w:r>
        <w:rPr>
          <w:rFonts w:ascii="黑体" w:hAnsi="黑体" w:eastAsia="黑体" w:cs="黑体"/>
          <w:spacing w:val="-2"/>
          <w:sz w:val="31"/>
          <w:szCs w:val="31"/>
        </w:rPr>
        <w:t>三、关于 2022 年支</w:t>
      </w:r>
      <w:r>
        <w:rPr>
          <w:rFonts w:ascii="黑体" w:hAnsi="黑体" w:eastAsia="黑体" w:cs="黑体"/>
          <w:spacing w:val="-1"/>
          <w:sz w:val="31"/>
          <w:szCs w:val="31"/>
        </w:rPr>
        <w:t>出总表的说明</w:t>
      </w:r>
    </w:p>
    <w:p>
      <w:pPr>
        <w:spacing w:before="222" w:line="360" w:lineRule="auto"/>
        <w:ind w:firstLine="608" w:firstLineChars="200"/>
        <w:rPr>
          <w:rFonts w:hint="default" w:ascii="仿宋" w:hAnsi="仿宋" w:eastAsia="仿宋" w:cs="仿宋"/>
          <w:spacing w:val="-8"/>
          <w:sz w:val="31"/>
          <w:szCs w:val="31"/>
          <w:lang w:val="en-US" w:eastAsia="zh-CN"/>
        </w:rPr>
      </w:pPr>
      <w:r>
        <w:rPr>
          <w:rFonts w:ascii="仿宋" w:hAnsi="仿宋" w:eastAsia="仿宋" w:cs="仿宋"/>
          <w:spacing w:val="-3"/>
          <w:sz w:val="31"/>
          <w:szCs w:val="31"/>
        </w:rPr>
        <w:t>宿松县总工会 2022 年支出预算 205.79 万元， 比 202</w:t>
      </w:r>
      <w:r>
        <w:rPr>
          <w:rFonts w:ascii="仿宋" w:hAnsi="仿宋" w:eastAsia="仿宋" w:cs="仿宋"/>
          <w:spacing w:val="-1"/>
          <w:sz w:val="31"/>
          <w:szCs w:val="31"/>
        </w:rPr>
        <w:t>1</w:t>
      </w:r>
      <w:r>
        <w:rPr>
          <w:rFonts w:ascii="仿宋" w:hAnsi="仿宋" w:eastAsia="仿宋" w:cs="仿宋"/>
          <w:sz w:val="31"/>
          <w:szCs w:val="31"/>
        </w:rPr>
        <w:t xml:space="preserve"> </w:t>
      </w:r>
      <w:r>
        <w:rPr>
          <w:rFonts w:ascii="仿宋" w:hAnsi="仿宋" w:eastAsia="仿宋" w:cs="仿宋"/>
          <w:spacing w:val="-16"/>
          <w:sz w:val="31"/>
          <w:szCs w:val="31"/>
        </w:rPr>
        <w:t>年</w:t>
      </w:r>
      <w:r>
        <w:rPr>
          <w:rFonts w:ascii="仿宋" w:hAnsi="仿宋" w:eastAsia="仿宋" w:cs="仿宋"/>
          <w:spacing w:val="-15"/>
          <w:sz w:val="31"/>
          <w:szCs w:val="31"/>
        </w:rPr>
        <w:t>预</w:t>
      </w:r>
      <w:r>
        <w:rPr>
          <w:rFonts w:ascii="仿宋" w:hAnsi="仿宋" w:eastAsia="仿宋" w:cs="仿宋"/>
          <w:spacing w:val="-8"/>
          <w:sz w:val="31"/>
          <w:szCs w:val="31"/>
        </w:rPr>
        <w:t>算增加 15.33 万元，增长 8%，增长原因主要是人员增加。</w:t>
      </w:r>
      <w:r>
        <w:rPr>
          <w:rFonts w:ascii="仿宋" w:hAnsi="仿宋" w:eastAsia="仿宋" w:cs="仿宋"/>
          <w:sz w:val="31"/>
          <w:szCs w:val="31"/>
        </w:rPr>
        <w:t xml:space="preserve"> </w:t>
      </w:r>
      <w:r>
        <w:rPr>
          <w:rFonts w:ascii="仿宋" w:hAnsi="仿宋" w:eastAsia="仿宋" w:cs="仿宋"/>
          <w:spacing w:val="-4"/>
          <w:sz w:val="31"/>
          <w:szCs w:val="31"/>
        </w:rPr>
        <w:t>其中，基</w:t>
      </w:r>
      <w:r>
        <w:rPr>
          <w:rFonts w:ascii="仿宋" w:hAnsi="仿宋" w:eastAsia="仿宋" w:cs="仿宋"/>
          <w:spacing w:val="-8"/>
          <w:sz w:val="31"/>
          <w:szCs w:val="31"/>
        </w:rPr>
        <w:t>本支出 74.59 万元，占 36.25%，主要用于人员基本 支出；项目支出 131.2 万元，占 63.75%，主要用于保障机构日常运转、完成日常工作任务等</w:t>
      </w:r>
      <w:r>
        <w:rPr>
          <w:rFonts w:hint="eastAsia" w:ascii="仿宋" w:hAnsi="仿宋" w:eastAsia="仿宋" w:cs="仿宋"/>
          <w:spacing w:val="-8"/>
          <w:sz w:val="31"/>
          <w:szCs w:val="31"/>
          <w:lang w:eastAsia="zh-CN"/>
        </w:rPr>
        <w:t>；</w:t>
      </w:r>
      <w:r>
        <w:rPr>
          <w:rFonts w:hint="eastAsia" w:ascii="仿宋" w:hAnsi="仿宋" w:eastAsia="仿宋" w:cs="仿宋"/>
          <w:spacing w:val="-8"/>
          <w:sz w:val="31"/>
          <w:szCs w:val="31"/>
          <w:lang w:val="en-US" w:eastAsia="zh-CN"/>
        </w:rPr>
        <w:t>事业单位经营支出0万元，占0%；上缴上级支出0万元，占0%；对附属单位补助支出0万元，占0%。</w:t>
      </w:r>
    </w:p>
    <w:p>
      <w:pPr>
        <w:spacing w:before="224" w:line="360" w:lineRule="auto"/>
        <w:ind w:left="681"/>
        <w:rPr>
          <w:rFonts w:ascii="黑体" w:hAnsi="黑体" w:eastAsia="黑体" w:cs="黑体"/>
          <w:sz w:val="31"/>
          <w:szCs w:val="31"/>
        </w:rPr>
      </w:pPr>
      <w:r>
        <w:rPr>
          <w:rFonts w:ascii="黑体" w:hAnsi="黑体" w:eastAsia="黑体" w:cs="黑体"/>
          <w:spacing w:val="-1"/>
          <w:sz w:val="31"/>
          <w:szCs w:val="31"/>
        </w:rPr>
        <w:t>四</w:t>
      </w:r>
      <w:r>
        <w:rPr>
          <w:rFonts w:ascii="黑体" w:hAnsi="黑体" w:eastAsia="黑体" w:cs="黑体"/>
          <w:sz w:val="31"/>
          <w:szCs w:val="31"/>
        </w:rPr>
        <w:t>、关于 2022 年财政拨款收支总表的说明</w:t>
      </w:r>
    </w:p>
    <w:p>
      <w:pPr>
        <w:spacing w:before="221" w:line="360" w:lineRule="auto"/>
        <w:ind w:left="50" w:right="151" w:firstLine="623"/>
        <w:rPr>
          <w:rFonts w:hint="eastAsia" w:ascii="仿宋" w:hAnsi="仿宋" w:eastAsia="仿宋" w:cs="仿宋"/>
          <w:spacing w:val="-6"/>
          <w:sz w:val="31"/>
          <w:szCs w:val="31"/>
          <w:lang w:eastAsia="zh-CN"/>
        </w:rPr>
      </w:pPr>
      <w:r>
        <w:rPr>
          <w:rFonts w:ascii="仿宋" w:hAnsi="仿宋" w:eastAsia="仿宋" w:cs="仿宋"/>
          <w:spacing w:val="-8"/>
          <w:sz w:val="31"/>
          <w:szCs w:val="31"/>
        </w:rPr>
        <w:t>宿松县</w:t>
      </w:r>
      <w:r>
        <w:rPr>
          <w:rFonts w:ascii="仿宋" w:hAnsi="仿宋" w:eastAsia="仿宋" w:cs="仿宋"/>
          <w:spacing w:val="-5"/>
          <w:sz w:val="31"/>
          <w:szCs w:val="31"/>
        </w:rPr>
        <w:t>总</w:t>
      </w:r>
      <w:r>
        <w:rPr>
          <w:rFonts w:ascii="仿宋" w:hAnsi="仿宋" w:eastAsia="仿宋" w:cs="仿宋"/>
          <w:spacing w:val="-4"/>
          <w:sz w:val="31"/>
          <w:szCs w:val="31"/>
        </w:rPr>
        <w:t>工会 2022 年财政拨款收支预算 205.79 万元。</w:t>
      </w:r>
      <w:r>
        <w:rPr>
          <w:rFonts w:ascii="仿宋" w:hAnsi="仿宋" w:eastAsia="仿宋" w:cs="仿宋"/>
          <w:sz w:val="31"/>
          <w:szCs w:val="31"/>
        </w:rPr>
        <w:t xml:space="preserve"> </w:t>
      </w:r>
      <w:r>
        <w:rPr>
          <w:rFonts w:ascii="仿宋" w:hAnsi="仿宋" w:eastAsia="仿宋" w:cs="仿宋"/>
          <w:spacing w:val="2"/>
          <w:sz w:val="31"/>
          <w:szCs w:val="31"/>
        </w:rPr>
        <w:t>收入按资金来源分全部为一般公共预算拨款</w:t>
      </w:r>
      <w:r>
        <w:rPr>
          <w:rFonts w:ascii="仿宋" w:hAnsi="仿宋" w:eastAsia="仿宋" w:cs="仿宋"/>
          <w:spacing w:val="1"/>
          <w:sz w:val="31"/>
          <w:szCs w:val="31"/>
        </w:rPr>
        <w:t xml:space="preserve"> 205.79 万元</w:t>
      </w:r>
      <w:r>
        <w:rPr>
          <w:rFonts w:hint="eastAsia" w:ascii="仿宋" w:hAnsi="仿宋" w:eastAsia="仿宋" w:cs="仿宋"/>
          <w:spacing w:val="1"/>
          <w:sz w:val="31"/>
          <w:szCs w:val="31"/>
          <w:lang w:eastAsia="zh-CN"/>
        </w:rPr>
        <w:t>；</w:t>
      </w:r>
      <w:r>
        <w:rPr>
          <w:rFonts w:hint="eastAsia" w:ascii="仿宋" w:hAnsi="仿宋" w:eastAsia="仿宋" w:cs="仿宋"/>
          <w:spacing w:val="1"/>
          <w:sz w:val="31"/>
          <w:szCs w:val="31"/>
          <w:lang w:val="en-US" w:eastAsia="zh-CN"/>
        </w:rPr>
        <w:t>按资金年度分全部为当年财政拨款收入205.79万元。</w:t>
      </w:r>
      <w:r>
        <w:rPr>
          <w:rFonts w:ascii="仿宋" w:hAnsi="仿宋" w:eastAsia="仿宋" w:cs="仿宋"/>
          <w:spacing w:val="-4"/>
          <w:sz w:val="31"/>
          <w:szCs w:val="31"/>
        </w:rPr>
        <w:t>支出按功能分类分</w:t>
      </w:r>
      <w:r>
        <w:rPr>
          <w:rFonts w:ascii="仿宋" w:hAnsi="仿宋" w:eastAsia="仿宋" w:cs="仿宋"/>
          <w:spacing w:val="-3"/>
          <w:sz w:val="31"/>
          <w:szCs w:val="31"/>
        </w:rPr>
        <w:t>为</w:t>
      </w:r>
      <w:r>
        <w:rPr>
          <w:rFonts w:ascii="仿宋" w:hAnsi="仿宋" w:eastAsia="仿宋" w:cs="仿宋"/>
          <w:spacing w:val="-2"/>
          <w:sz w:val="31"/>
          <w:szCs w:val="31"/>
        </w:rPr>
        <w:t>：一般公共服务支出 184.14 万元</w:t>
      </w:r>
      <w:r>
        <w:rPr>
          <w:rFonts w:hint="eastAsia" w:ascii="仿宋" w:hAnsi="仿宋" w:eastAsia="仿宋" w:cs="仿宋"/>
          <w:spacing w:val="-2"/>
          <w:sz w:val="31"/>
          <w:szCs w:val="31"/>
          <w:lang w:eastAsia="zh-CN"/>
        </w:rPr>
        <w:t>，</w:t>
      </w:r>
      <w:r>
        <w:rPr>
          <w:rFonts w:ascii="仿宋" w:hAnsi="仿宋" w:eastAsia="仿宋" w:cs="仿宋"/>
          <w:spacing w:val="-2"/>
          <w:sz w:val="31"/>
          <w:szCs w:val="31"/>
        </w:rPr>
        <w:t>占</w:t>
      </w:r>
      <w:r>
        <w:rPr>
          <w:rFonts w:ascii="仿宋" w:hAnsi="仿宋" w:eastAsia="仿宋" w:cs="仿宋"/>
          <w:sz w:val="31"/>
          <w:szCs w:val="31"/>
        </w:rPr>
        <w:t xml:space="preserve"> </w:t>
      </w:r>
      <w:r>
        <w:rPr>
          <w:rFonts w:ascii="仿宋" w:hAnsi="仿宋" w:eastAsia="仿宋" w:cs="仿宋"/>
          <w:spacing w:val="-4"/>
          <w:sz w:val="31"/>
          <w:szCs w:val="31"/>
        </w:rPr>
        <w:t>89.48%；社会保障和就业支出 12.22 万元，占 5.94%；卫</w:t>
      </w:r>
      <w:r>
        <w:rPr>
          <w:rFonts w:ascii="仿宋" w:hAnsi="仿宋" w:eastAsia="仿宋" w:cs="仿宋"/>
          <w:sz w:val="31"/>
          <w:szCs w:val="31"/>
        </w:rPr>
        <w:t>生</w:t>
      </w:r>
      <w:r>
        <w:rPr>
          <w:rFonts w:ascii="仿宋" w:hAnsi="仿宋" w:eastAsia="仿宋" w:cs="仿宋"/>
          <w:spacing w:val="-11"/>
          <w:sz w:val="31"/>
          <w:szCs w:val="31"/>
        </w:rPr>
        <w:t>健</w:t>
      </w:r>
      <w:r>
        <w:rPr>
          <w:rFonts w:ascii="仿宋" w:hAnsi="仿宋" w:eastAsia="仿宋" w:cs="仿宋"/>
          <w:spacing w:val="-8"/>
          <w:sz w:val="31"/>
          <w:szCs w:val="31"/>
        </w:rPr>
        <w:t>康</w:t>
      </w:r>
      <w:r>
        <w:rPr>
          <w:rFonts w:hint="eastAsia" w:ascii="仿宋" w:hAnsi="仿宋" w:eastAsia="仿宋" w:cs="仿宋"/>
          <w:spacing w:val="-8"/>
          <w:sz w:val="31"/>
          <w:szCs w:val="31"/>
          <w:lang w:val="en-US" w:eastAsia="zh-CN"/>
        </w:rPr>
        <w:t>支</w:t>
      </w:r>
      <w:r>
        <w:rPr>
          <w:rFonts w:ascii="仿宋" w:hAnsi="仿宋" w:eastAsia="仿宋" w:cs="仿宋"/>
          <w:spacing w:val="-8"/>
          <w:sz w:val="31"/>
          <w:szCs w:val="31"/>
        </w:rPr>
        <w:t>出3.31 万元，占1.61%；住房保障支出 6.1</w:t>
      </w:r>
      <w:r>
        <w:rPr>
          <w:rFonts w:hint="eastAsia" w:ascii="仿宋" w:hAnsi="仿宋" w:eastAsia="仿宋" w:cs="仿宋"/>
          <w:spacing w:val="-8"/>
          <w:sz w:val="31"/>
          <w:szCs w:val="31"/>
          <w:lang w:val="en-US" w:eastAsia="zh-CN"/>
        </w:rPr>
        <w:t>2</w:t>
      </w:r>
      <w:r>
        <w:rPr>
          <w:rFonts w:ascii="仿宋" w:hAnsi="仿宋" w:eastAsia="仿宋" w:cs="仿宋"/>
          <w:spacing w:val="-8"/>
          <w:sz w:val="31"/>
          <w:szCs w:val="31"/>
        </w:rPr>
        <w:t>万元，</w:t>
      </w:r>
      <w:r>
        <w:rPr>
          <w:rFonts w:ascii="仿宋" w:hAnsi="仿宋" w:eastAsia="仿宋" w:cs="仿宋"/>
          <w:spacing w:val="-12"/>
          <w:sz w:val="31"/>
          <w:szCs w:val="31"/>
        </w:rPr>
        <w:t>占</w:t>
      </w:r>
      <w:r>
        <w:rPr>
          <w:rFonts w:ascii="仿宋" w:hAnsi="仿宋" w:eastAsia="仿宋" w:cs="仿宋"/>
          <w:spacing w:val="-6"/>
          <w:sz w:val="31"/>
          <w:szCs w:val="31"/>
        </w:rPr>
        <w:t>2.97%</w:t>
      </w:r>
      <w:r>
        <w:rPr>
          <w:rFonts w:hint="eastAsia" w:ascii="仿宋" w:hAnsi="仿宋" w:eastAsia="仿宋" w:cs="仿宋"/>
          <w:spacing w:val="-6"/>
          <w:sz w:val="31"/>
          <w:szCs w:val="31"/>
          <w:lang w:eastAsia="zh-CN"/>
        </w:rPr>
        <w:t>。</w:t>
      </w:r>
    </w:p>
    <w:p>
      <w:pPr>
        <w:spacing w:line="360" w:lineRule="auto"/>
        <w:ind w:left="671"/>
        <w:rPr>
          <w:rFonts w:hint="default" w:ascii="仿宋" w:hAnsi="仿宋" w:eastAsia="仿宋" w:cs="仿宋"/>
          <w:spacing w:val="-6"/>
          <w:sz w:val="31"/>
          <w:szCs w:val="31"/>
          <w:lang w:val="en-US" w:eastAsia="zh-CN"/>
        </w:rPr>
      </w:pPr>
      <w:r>
        <w:rPr>
          <w:rFonts w:hint="eastAsia" w:ascii="黑体" w:hAnsi="黑体" w:eastAsia="黑体" w:cs="黑体"/>
          <w:spacing w:val="1"/>
          <w:sz w:val="31"/>
          <w:szCs w:val="31"/>
          <w:lang w:val="en-US" w:eastAsia="zh-CN"/>
        </w:rPr>
        <w:t>五、</w:t>
      </w:r>
      <w:r>
        <w:rPr>
          <w:rFonts w:ascii="黑体" w:hAnsi="黑体" w:eastAsia="黑体" w:cs="黑体"/>
          <w:spacing w:val="1"/>
          <w:sz w:val="31"/>
          <w:szCs w:val="31"/>
        </w:rPr>
        <w:t>关于 2022 年一般公共预算支</w:t>
      </w:r>
      <w:r>
        <w:rPr>
          <w:rFonts w:ascii="黑体" w:hAnsi="黑体" w:eastAsia="黑体" w:cs="黑体"/>
          <w:sz w:val="31"/>
          <w:szCs w:val="31"/>
        </w:rPr>
        <w:t>出表的说明</w:t>
      </w:r>
    </w:p>
    <w:p>
      <w:pPr>
        <w:pStyle w:val="3"/>
        <w:adjustRightInd w:val="0"/>
        <w:snapToGrid w:val="0"/>
        <w:spacing w:before="0" w:beforeAutospacing="0" w:after="0" w:afterAutospacing="0" w:line="360" w:lineRule="auto"/>
        <w:ind w:firstLine="614" w:firstLineChars="196"/>
        <w:rPr>
          <w:rFonts w:hint="eastAsia" w:ascii="仿宋" w:hAnsi="仿宋" w:eastAsia="仿宋" w:cs="仿宋"/>
          <w:b/>
          <w:bCs/>
          <w:snapToGrid w:val="0"/>
          <w:color w:val="000000"/>
          <w:spacing w:val="1"/>
          <w:kern w:val="0"/>
          <w:sz w:val="31"/>
          <w:szCs w:val="31"/>
          <w:lang w:val="en-US" w:eastAsia="zh-CN"/>
        </w:rPr>
      </w:pPr>
      <w:r>
        <w:rPr>
          <w:rFonts w:hint="eastAsia" w:ascii="仿宋" w:hAnsi="仿宋" w:eastAsia="仿宋" w:cs="仿宋"/>
          <w:b/>
          <w:bCs/>
          <w:snapToGrid w:val="0"/>
          <w:color w:val="000000"/>
          <w:spacing w:val="1"/>
          <w:kern w:val="0"/>
          <w:sz w:val="31"/>
          <w:szCs w:val="31"/>
          <w:lang w:val="en-US" w:eastAsia="zh-CN"/>
        </w:rPr>
        <w:t>（一）一般公共预算支出规模变化情况。</w:t>
      </w:r>
    </w:p>
    <w:p>
      <w:pPr>
        <w:pStyle w:val="3"/>
        <w:adjustRightInd w:val="0"/>
        <w:snapToGrid w:val="0"/>
        <w:spacing w:before="0" w:beforeAutospacing="0" w:after="0" w:afterAutospacing="0" w:line="360" w:lineRule="auto"/>
        <w:ind w:firstLine="611" w:firstLineChars="196"/>
        <w:rPr>
          <w:rFonts w:hint="eastAsia" w:ascii="仿宋" w:hAnsi="仿宋" w:eastAsia="仿宋" w:cs="仿宋"/>
          <w:snapToGrid w:val="0"/>
          <w:color w:val="000000"/>
          <w:spacing w:val="1"/>
          <w:kern w:val="0"/>
          <w:sz w:val="31"/>
          <w:szCs w:val="31"/>
          <w:lang w:val="en-US" w:eastAsia="zh-CN"/>
        </w:rPr>
      </w:pPr>
      <w:r>
        <w:rPr>
          <w:rFonts w:hint="eastAsia" w:ascii="仿宋" w:hAnsi="仿宋" w:eastAsia="仿宋" w:cs="仿宋"/>
          <w:snapToGrid w:val="0"/>
          <w:color w:val="000000"/>
          <w:spacing w:val="1"/>
          <w:kern w:val="0"/>
          <w:sz w:val="31"/>
          <w:szCs w:val="31"/>
          <w:lang w:val="en-US" w:eastAsia="zh-CN"/>
        </w:rPr>
        <w:t>宿松县总工会2022年一般公共预算支出205.79万元，比2021年预算增加15.33万元，增长8%，增长原因主要是人员的增加。</w:t>
      </w:r>
    </w:p>
    <w:p>
      <w:pPr>
        <w:pStyle w:val="3"/>
        <w:adjustRightInd w:val="0"/>
        <w:snapToGrid w:val="0"/>
        <w:spacing w:before="0" w:beforeAutospacing="0" w:after="0" w:afterAutospacing="0" w:line="360" w:lineRule="auto"/>
        <w:ind w:firstLine="614" w:firstLineChars="196"/>
        <w:rPr>
          <w:rFonts w:hint="eastAsia" w:ascii="仿宋" w:hAnsi="仿宋" w:eastAsia="仿宋" w:cs="仿宋"/>
          <w:b/>
          <w:bCs/>
          <w:snapToGrid w:val="0"/>
          <w:color w:val="000000"/>
          <w:spacing w:val="1"/>
          <w:kern w:val="0"/>
          <w:sz w:val="31"/>
          <w:szCs w:val="31"/>
          <w:lang w:val="en-US" w:eastAsia="zh-CN"/>
        </w:rPr>
      </w:pPr>
      <w:r>
        <w:rPr>
          <w:rFonts w:hint="eastAsia" w:ascii="仿宋" w:hAnsi="仿宋" w:eastAsia="仿宋" w:cs="仿宋"/>
          <w:b/>
          <w:bCs/>
          <w:snapToGrid w:val="0"/>
          <w:color w:val="000000"/>
          <w:spacing w:val="1"/>
          <w:kern w:val="0"/>
          <w:sz w:val="31"/>
          <w:szCs w:val="31"/>
          <w:lang w:val="en-US" w:eastAsia="zh-CN"/>
        </w:rPr>
        <w:t>（二）一般公共预算支出结构情况。</w:t>
      </w:r>
    </w:p>
    <w:p>
      <w:pPr>
        <w:pStyle w:val="3"/>
        <w:adjustRightInd w:val="0"/>
        <w:snapToGrid w:val="0"/>
        <w:spacing w:before="0" w:beforeAutospacing="0" w:after="0" w:afterAutospacing="0" w:line="360" w:lineRule="auto"/>
        <w:ind w:firstLine="611" w:firstLineChars="196"/>
        <w:rPr>
          <w:rFonts w:hint="eastAsia" w:ascii="仿宋" w:hAnsi="仿宋" w:eastAsia="仿宋" w:cs="仿宋"/>
          <w:snapToGrid w:val="0"/>
          <w:color w:val="000000"/>
          <w:spacing w:val="1"/>
          <w:kern w:val="0"/>
          <w:sz w:val="31"/>
          <w:szCs w:val="31"/>
          <w:lang w:val="en-US" w:eastAsia="zh-CN"/>
        </w:rPr>
      </w:pPr>
      <w:r>
        <w:rPr>
          <w:rFonts w:hint="eastAsia" w:ascii="仿宋" w:hAnsi="仿宋" w:eastAsia="仿宋" w:cs="仿宋"/>
          <w:snapToGrid w:val="0"/>
          <w:color w:val="000000"/>
          <w:spacing w:val="1"/>
          <w:kern w:val="0"/>
          <w:sz w:val="31"/>
          <w:szCs w:val="31"/>
          <w:lang w:val="en-US" w:eastAsia="zh-CN"/>
        </w:rPr>
        <w:t>一般公共服务支出184.15万元，占89.48%；社会保障和就业支出12.22万元，占5.94%；卫生健康支出3.31万元，占1.61%；住房保障支出6.11万元，占2.97%。</w:t>
      </w:r>
    </w:p>
    <w:p>
      <w:pPr>
        <w:pStyle w:val="3"/>
        <w:adjustRightInd w:val="0"/>
        <w:snapToGrid w:val="0"/>
        <w:spacing w:before="0" w:beforeAutospacing="0" w:after="0" w:afterAutospacing="0" w:line="360" w:lineRule="auto"/>
        <w:ind w:firstLine="614" w:firstLineChars="196"/>
        <w:rPr>
          <w:rFonts w:hint="eastAsia" w:ascii="仿宋" w:hAnsi="仿宋" w:eastAsia="仿宋" w:cs="仿宋"/>
          <w:b/>
          <w:bCs/>
          <w:snapToGrid w:val="0"/>
          <w:color w:val="000000"/>
          <w:spacing w:val="1"/>
          <w:kern w:val="0"/>
          <w:sz w:val="31"/>
          <w:szCs w:val="31"/>
          <w:lang w:val="en-US" w:eastAsia="zh-CN"/>
        </w:rPr>
      </w:pPr>
      <w:r>
        <w:rPr>
          <w:rFonts w:hint="eastAsia" w:ascii="仿宋" w:hAnsi="仿宋" w:eastAsia="仿宋" w:cs="仿宋"/>
          <w:b/>
          <w:bCs/>
          <w:snapToGrid w:val="0"/>
          <w:color w:val="000000"/>
          <w:spacing w:val="1"/>
          <w:kern w:val="0"/>
          <w:sz w:val="31"/>
          <w:szCs w:val="31"/>
          <w:lang w:val="en-US" w:eastAsia="zh-CN"/>
        </w:rPr>
        <w:t>（三）一般公共预算支出具体使用情况。</w:t>
      </w:r>
    </w:p>
    <w:p>
      <w:pPr>
        <w:adjustRightInd w:val="0"/>
        <w:snapToGrid w:val="0"/>
        <w:spacing w:line="360" w:lineRule="auto"/>
        <w:ind w:firstLine="626" w:firstLineChars="200"/>
        <w:rPr>
          <w:rFonts w:hint="eastAsia" w:ascii="仿宋" w:hAnsi="仿宋" w:eastAsia="仿宋" w:cs="仿宋"/>
          <w:snapToGrid w:val="0"/>
          <w:color w:val="000000"/>
          <w:spacing w:val="1"/>
          <w:kern w:val="0"/>
          <w:sz w:val="31"/>
          <w:szCs w:val="31"/>
          <w:lang w:val="en-US" w:eastAsia="zh-CN"/>
        </w:rPr>
      </w:pPr>
      <w:r>
        <w:rPr>
          <w:rFonts w:hint="eastAsia" w:ascii="仿宋" w:hAnsi="仿宋" w:eastAsia="仿宋" w:cs="仿宋"/>
          <w:b/>
          <w:bCs/>
          <w:snapToGrid w:val="0"/>
          <w:color w:val="000000"/>
          <w:spacing w:val="1"/>
          <w:kern w:val="0"/>
          <w:sz w:val="31"/>
          <w:szCs w:val="31"/>
          <w:lang w:val="en-US" w:eastAsia="zh-CN"/>
        </w:rPr>
        <w:t>1.一般公共服务支出（类）群众团体事务（款）行政运行（项）</w:t>
      </w:r>
      <w:r>
        <w:rPr>
          <w:rFonts w:hint="eastAsia" w:ascii="仿宋" w:hAnsi="仿宋" w:eastAsia="仿宋" w:cs="仿宋"/>
          <w:snapToGrid w:val="0"/>
          <w:color w:val="000000"/>
          <w:spacing w:val="1"/>
          <w:kern w:val="0"/>
          <w:sz w:val="31"/>
          <w:szCs w:val="31"/>
          <w:lang w:val="en-US" w:eastAsia="zh-CN"/>
        </w:rPr>
        <w:t>2022年预算57.04万元，比2021年预算增加57.04万元，增长原因主要是2022年预算编制口径相比2021年预算进行了调整。</w:t>
      </w:r>
    </w:p>
    <w:p>
      <w:pPr>
        <w:adjustRightInd w:val="0"/>
        <w:snapToGrid w:val="0"/>
        <w:spacing w:line="360" w:lineRule="auto"/>
        <w:ind w:firstLine="626" w:firstLineChars="200"/>
        <w:rPr>
          <w:rFonts w:hint="default"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bCs/>
          <w:snapToGrid w:val="0"/>
          <w:color w:val="000000"/>
          <w:spacing w:val="1"/>
          <w:kern w:val="0"/>
          <w:sz w:val="31"/>
          <w:szCs w:val="31"/>
          <w:lang w:val="en-US" w:eastAsia="zh-CN"/>
        </w:rPr>
        <w:t>2.一般公共服务支出（类）群众团体事务（款）工会事务（项）</w:t>
      </w:r>
      <w:r>
        <w:rPr>
          <w:rFonts w:hint="eastAsia" w:ascii="仿宋" w:hAnsi="仿宋" w:eastAsia="仿宋" w:cs="仿宋"/>
          <w:b w:val="0"/>
          <w:bCs w:val="0"/>
          <w:snapToGrid w:val="0"/>
          <w:color w:val="000000"/>
          <w:spacing w:val="1"/>
          <w:kern w:val="0"/>
          <w:sz w:val="31"/>
          <w:szCs w:val="31"/>
          <w:lang w:val="en-US" w:eastAsia="zh-CN"/>
        </w:rPr>
        <w:t>2022年预算48.93万元，比2021年预算增加48.93万元，</w:t>
      </w:r>
      <w:r>
        <w:rPr>
          <w:rFonts w:hint="eastAsia" w:ascii="仿宋" w:hAnsi="仿宋" w:eastAsia="仿宋" w:cs="仿宋"/>
          <w:snapToGrid w:val="0"/>
          <w:color w:val="000000"/>
          <w:spacing w:val="1"/>
          <w:kern w:val="0"/>
          <w:sz w:val="31"/>
          <w:szCs w:val="31"/>
          <w:lang w:val="en-US" w:eastAsia="zh-CN"/>
        </w:rPr>
        <w:t>增长原因主要是2022年预算编制口径相比2021年预算进行了调整。</w:t>
      </w:r>
    </w:p>
    <w:p>
      <w:pPr>
        <w:adjustRightInd w:val="0"/>
        <w:snapToGrid w:val="0"/>
        <w:spacing w:line="360" w:lineRule="auto"/>
        <w:ind w:firstLine="626" w:firstLineChars="200"/>
        <w:rPr>
          <w:rFonts w:hint="default" w:ascii="仿宋" w:hAnsi="仿宋" w:eastAsia="仿宋" w:cs="仿宋"/>
          <w:b/>
          <w:bCs/>
          <w:snapToGrid w:val="0"/>
          <w:color w:val="000000"/>
          <w:spacing w:val="1"/>
          <w:kern w:val="0"/>
          <w:sz w:val="31"/>
          <w:szCs w:val="31"/>
          <w:lang w:val="en-US" w:eastAsia="zh-CN"/>
        </w:rPr>
      </w:pPr>
      <w:r>
        <w:rPr>
          <w:rFonts w:hint="eastAsia" w:ascii="仿宋" w:hAnsi="仿宋" w:eastAsia="仿宋" w:cs="仿宋"/>
          <w:b/>
          <w:bCs/>
          <w:snapToGrid w:val="0"/>
          <w:color w:val="000000"/>
          <w:spacing w:val="1"/>
          <w:kern w:val="0"/>
          <w:sz w:val="31"/>
          <w:szCs w:val="31"/>
          <w:lang w:val="en-US" w:eastAsia="zh-CN"/>
        </w:rPr>
        <w:t>3.一般公共服务支出（类）群众团体事务（款）其他群众团体事务支出（项）</w:t>
      </w:r>
      <w:r>
        <w:rPr>
          <w:rFonts w:hint="eastAsia" w:ascii="仿宋" w:hAnsi="仿宋" w:eastAsia="仿宋" w:cs="仿宋"/>
          <w:b w:val="0"/>
          <w:bCs w:val="0"/>
          <w:snapToGrid w:val="0"/>
          <w:color w:val="000000"/>
          <w:spacing w:val="1"/>
          <w:kern w:val="0"/>
          <w:sz w:val="31"/>
          <w:szCs w:val="31"/>
          <w:lang w:val="en-US" w:eastAsia="zh-CN"/>
        </w:rPr>
        <w:t>2022年预算78.18万元，比2021年预算增加78.18万元，</w:t>
      </w:r>
      <w:r>
        <w:rPr>
          <w:rFonts w:hint="eastAsia" w:ascii="仿宋" w:hAnsi="仿宋" w:eastAsia="仿宋" w:cs="仿宋"/>
          <w:snapToGrid w:val="0"/>
          <w:color w:val="000000"/>
          <w:spacing w:val="1"/>
          <w:kern w:val="0"/>
          <w:sz w:val="31"/>
          <w:szCs w:val="31"/>
          <w:lang w:val="en-US" w:eastAsia="zh-CN"/>
        </w:rPr>
        <w:t>增长原因主要是2022年预算编制口径相比2021年预算进行了调整。</w:t>
      </w:r>
    </w:p>
    <w:p>
      <w:pPr>
        <w:adjustRightInd w:val="0"/>
        <w:snapToGrid w:val="0"/>
        <w:spacing w:line="360" w:lineRule="auto"/>
        <w:ind w:firstLine="626" w:firstLineChars="200"/>
        <w:rPr>
          <w:rFonts w:hint="eastAsia" w:ascii="仿宋" w:hAnsi="仿宋" w:eastAsia="仿宋" w:cs="仿宋"/>
          <w:snapToGrid w:val="0"/>
          <w:color w:val="000000"/>
          <w:spacing w:val="1"/>
          <w:kern w:val="0"/>
          <w:sz w:val="31"/>
          <w:szCs w:val="31"/>
          <w:lang w:val="en-US" w:eastAsia="zh-CN"/>
        </w:rPr>
      </w:pPr>
      <w:r>
        <w:rPr>
          <w:rFonts w:hint="eastAsia" w:ascii="仿宋" w:hAnsi="仿宋" w:eastAsia="仿宋" w:cs="仿宋"/>
          <w:b/>
          <w:bCs/>
          <w:snapToGrid w:val="0"/>
          <w:color w:val="000000"/>
          <w:spacing w:val="1"/>
          <w:kern w:val="0"/>
          <w:sz w:val="31"/>
          <w:szCs w:val="31"/>
          <w:lang w:val="en-US" w:eastAsia="zh-CN"/>
        </w:rPr>
        <w:t>4.社会保障和就业支出（类）行政事业单位养老支出（款）机关事业单位基本养老保险缴费支出（项）</w:t>
      </w:r>
      <w:r>
        <w:rPr>
          <w:rFonts w:hint="eastAsia" w:ascii="仿宋" w:hAnsi="仿宋" w:eastAsia="仿宋" w:cs="仿宋"/>
          <w:snapToGrid w:val="0"/>
          <w:color w:val="000000"/>
          <w:spacing w:val="1"/>
          <w:kern w:val="0"/>
          <w:sz w:val="31"/>
          <w:szCs w:val="31"/>
          <w:lang w:val="en-US" w:eastAsia="zh-CN"/>
        </w:rPr>
        <w:t>2022年预算8.15万元，比2021年预算增加8.15万元，增长原因主要是2022年预算编制口径相比2021年预算进行了调整。</w:t>
      </w:r>
    </w:p>
    <w:p>
      <w:pPr>
        <w:spacing w:line="360" w:lineRule="auto"/>
        <w:ind w:firstLine="642"/>
        <w:rPr>
          <w:rFonts w:hint="eastAsia" w:ascii="仿宋" w:hAnsi="仿宋" w:eastAsia="仿宋" w:cs="仿宋"/>
          <w:b w:val="0"/>
          <w:bCs w:val="0"/>
          <w:snapToGrid w:val="0"/>
          <w:color w:val="000000"/>
          <w:spacing w:val="1"/>
          <w:kern w:val="0"/>
          <w:sz w:val="31"/>
          <w:szCs w:val="31"/>
          <w:lang w:val="en-US" w:eastAsia="zh-CN"/>
        </w:rPr>
      </w:pPr>
      <w:r>
        <w:rPr>
          <w:rFonts w:hint="eastAsia" w:ascii="仿宋" w:hAnsi="仿宋" w:eastAsia="仿宋" w:cs="仿宋"/>
          <w:b/>
          <w:bCs/>
          <w:snapToGrid w:val="0"/>
          <w:color w:val="000000"/>
          <w:spacing w:val="1"/>
          <w:kern w:val="0"/>
          <w:sz w:val="31"/>
          <w:szCs w:val="31"/>
          <w:lang w:val="en-US" w:eastAsia="zh-CN"/>
        </w:rPr>
        <w:t>5.社会保障和就业支出（类）行政事业单位养老支出（款）机关事业单位职业年金缴费支出（项）</w:t>
      </w:r>
      <w:r>
        <w:rPr>
          <w:rFonts w:hint="eastAsia" w:ascii="仿宋" w:hAnsi="仿宋" w:eastAsia="仿宋" w:cs="仿宋"/>
          <w:b w:val="0"/>
          <w:bCs w:val="0"/>
          <w:snapToGrid w:val="0"/>
          <w:color w:val="000000"/>
          <w:spacing w:val="1"/>
          <w:kern w:val="0"/>
          <w:sz w:val="31"/>
          <w:szCs w:val="31"/>
          <w:lang w:val="en-US" w:eastAsia="zh-CN"/>
        </w:rPr>
        <w:t>2022年预算4.07万元，比2021年预算增加4.07万元，增长原因主要是2022年预算编制口径相比2021年预算进行了调整。</w:t>
      </w:r>
    </w:p>
    <w:p>
      <w:pPr>
        <w:pStyle w:val="2"/>
        <w:spacing w:line="360" w:lineRule="auto"/>
        <w:ind w:firstLine="626" w:firstLineChars="200"/>
        <w:rPr>
          <w:rFonts w:hint="eastAsia" w:ascii="仿宋" w:hAnsi="仿宋" w:eastAsia="仿宋" w:cs="仿宋"/>
          <w:snapToGrid w:val="0"/>
          <w:color w:val="000000"/>
          <w:spacing w:val="1"/>
          <w:kern w:val="0"/>
          <w:sz w:val="31"/>
          <w:szCs w:val="31"/>
          <w:lang w:val="en-US" w:eastAsia="zh-CN"/>
        </w:rPr>
      </w:pPr>
      <w:r>
        <w:rPr>
          <w:rFonts w:hint="eastAsia" w:ascii="仿宋" w:hAnsi="仿宋" w:eastAsia="仿宋" w:cs="仿宋"/>
          <w:snapToGrid w:val="0"/>
          <w:color w:val="000000"/>
          <w:spacing w:val="1"/>
          <w:kern w:val="0"/>
          <w:sz w:val="31"/>
          <w:szCs w:val="31"/>
          <w:lang w:val="en-US" w:eastAsia="zh-CN"/>
        </w:rPr>
        <w:t>6.卫生健康支出（类）行政事业单位医疗（款）行政单位医疗（项）</w:t>
      </w:r>
      <w:r>
        <w:rPr>
          <w:rFonts w:hint="eastAsia" w:ascii="仿宋" w:hAnsi="仿宋" w:eastAsia="仿宋" w:cs="仿宋"/>
          <w:b w:val="0"/>
          <w:bCs/>
          <w:snapToGrid w:val="0"/>
          <w:color w:val="000000"/>
          <w:spacing w:val="1"/>
          <w:kern w:val="0"/>
          <w:sz w:val="31"/>
          <w:szCs w:val="31"/>
          <w:lang w:val="en-US" w:eastAsia="zh-CN"/>
        </w:rPr>
        <w:t>2022年预算3.31万元，比2021年预算增加3.31万元，增长原因主要是2022年预算编制口径相比2021年预算进行了调整。</w:t>
      </w:r>
    </w:p>
    <w:p>
      <w:pPr>
        <w:spacing w:line="360" w:lineRule="auto"/>
        <w:ind w:firstLine="624"/>
        <w:rPr>
          <w:rFonts w:hint="eastAsia" w:ascii="仿宋" w:hAnsi="仿宋" w:eastAsia="仿宋" w:cs="仿宋"/>
          <w:snapToGrid w:val="0"/>
          <w:color w:val="000000"/>
          <w:spacing w:val="1"/>
          <w:kern w:val="0"/>
          <w:sz w:val="31"/>
          <w:szCs w:val="31"/>
          <w:lang w:val="en-US" w:eastAsia="zh-CN"/>
        </w:rPr>
      </w:pPr>
      <w:r>
        <w:rPr>
          <w:rFonts w:hint="eastAsia" w:ascii="仿宋" w:hAnsi="仿宋" w:eastAsia="仿宋" w:cs="仿宋"/>
          <w:b/>
          <w:bCs/>
          <w:snapToGrid w:val="0"/>
          <w:color w:val="000000"/>
          <w:spacing w:val="1"/>
          <w:kern w:val="0"/>
          <w:sz w:val="31"/>
          <w:szCs w:val="31"/>
          <w:lang w:val="en-US" w:eastAsia="zh-CN"/>
        </w:rPr>
        <w:t>7.住房保障支出（类）住房改革支出（款）住房公积金（项</w:t>
      </w:r>
      <w:r>
        <w:rPr>
          <w:rFonts w:hint="eastAsia" w:ascii="仿宋" w:hAnsi="仿宋" w:eastAsia="仿宋" w:cs="仿宋"/>
          <w:snapToGrid w:val="0"/>
          <w:color w:val="000000"/>
          <w:spacing w:val="1"/>
          <w:kern w:val="0"/>
          <w:sz w:val="31"/>
          <w:szCs w:val="31"/>
          <w:lang w:val="en-US" w:eastAsia="zh-CN"/>
        </w:rPr>
        <w:t xml:space="preserve">）2022年预算6.11万元，比2021年预算增加6.11万元，增长原因主要是2022年预算编制口径相比2021年预算进行了调整。   </w:t>
      </w:r>
    </w:p>
    <w:p>
      <w:pPr>
        <w:spacing w:line="360" w:lineRule="auto"/>
        <w:ind w:firstLine="624"/>
        <w:rPr>
          <w:rFonts w:ascii="黑体" w:hAnsi="黑体" w:eastAsia="黑体" w:cs="黑体"/>
          <w:spacing w:val="1"/>
          <w:sz w:val="31"/>
          <w:szCs w:val="31"/>
        </w:rPr>
      </w:pPr>
      <w:r>
        <w:rPr>
          <w:rFonts w:hint="eastAsia" w:ascii="黑体" w:hAnsi="黑体" w:eastAsia="黑体" w:cs="黑体"/>
          <w:spacing w:val="2"/>
          <w:sz w:val="31"/>
          <w:szCs w:val="31"/>
          <w:lang w:val="en-US" w:eastAsia="zh-CN"/>
        </w:rPr>
        <w:t>六、</w:t>
      </w:r>
      <w:r>
        <w:rPr>
          <w:rFonts w:ascii="黑体" w:hAnsi="黑体" w:eastAsia="黑体" w:cs="黑体"/>
          <w:spacing w:val="2"/>
          <w:sz w:val="31"/>
          <w:szCs w:val="31"/>
        </w:rPr>
        <w:t>关于 2022 年一般</w:t>
      </w:r>
      <w:r>
        <w:rPr>
          <w:rFonts w:ascii="黑体" w:hAnsi="黑体" w:eastAsia="黑体" w:cs="黑体"/>
          <w:spacing w:val="1"/>
          <w:sz w:val="31"/>
          <w:szCs w:val="31"/>
        </w:rPr>
        <w:t>公共预算基本支出表的说明</w:t>
      </w:r>
    </w:p>
    <w:p>
      <w:pPr>
        <w:spacing w:line="360" w:lineRule="auto"/>
        <w:ind w:firstLine="604" w:firstLineChars="200"/>
        <w:rPr>
          <w:rFonts w:hint="eastAsia" w:ascii="仿宋" w:hAnsi="仿宋" w:eastAsia="仿宋" w:cs="仿宋"/>
          <w:spacing w:val="-3"/>
          <w:sz w:val="31"/>
          <w:szCs w:val="31"/>
          <w:lang w:eastAsia="zh-CN"/>
        </w:rPr>
      </w:pPr>
      <w:r>
        <w:rPr>
          <w:rFonts w:ascii="仿宋" w:hAnsi="仿宋" w:eastAsia="仿宋" w:cs="仿宋"/>
          <w:spacing w:val="-4"/>
          <w:sz w:val="31"/>
          <w:szCs w:val="31"/>
        </w:rPr>
        <w:t>宿松县总工会 2022</w:t>
      </w:r>
      <w:r>
        <w:rPr>
          <w:rFonts w:ascii="仿宋" w:hAnsi="仿宋" w:eastAsia="仿宋" w:cs="仿宋"/>
          <w:spacing w:val="-3"/>
          <w:sz w:val="31"/>
          <w:szCs w:val="31"/>
        </w:rPr>
        <w:t xml:space="preserve"> </w:t>
      </w:r>
      <w:r>
        <w:rPr>
          <w:rFonts w:ascii="仿宋" w:hAnsi="仿宋" w:eastAsia="仿宋" w:cs="仿宋"/>
          <w:spacing w:val="-2"/>
          <w:sz w:val="31"/>
          <w:szCs w:val="31"/>
        </w:rPr>
        <w:t xml:space="preserve">年一般公共预算基本支出 </w:t>
      </w:r>
      <w:r>
        <w:rPr>
          <w:rFonts w:hint="eastAsia" w:ascii="仿宋" w:hAnsi="仿宋" w:eastAsia="仿宋" w:cs="仿宋"/>
          <w:spacing w:val="-2"/>
          <w:sz w:val="31"/>
          <w:szCs w:val="31"/>
          <w:lang w:val="en-US" w:eastAsia="zh-CN"/>
        </w:rPr>
        <w:t>74.59</w:t>
      </w:r>
      <w:r>
        <w:rPr>
          <w:rFonts w:ascii="仿宋" w:hAnsi="仿宋" w:eastAsia="仿宋" w:cs="仿宋"/>
          <w:spacing w:val="-2"/>
          <w:sz w:val="31"/>
          <w:szCs w:val="31"/>
        </w:rPr>
        <w:t>万</w:t>
      </w:r>
      <w:r>
        <w:rPr>
          <w:rFonts w:hint="eastAsia" w:ascii="仿宋" w:hAnsi="仿宋" w:eastAsia="仿宋" w:cs="仿宋"/>
          <w:spacing w:val="-2"/>
          <w:sz w:val="31"/>
          <w:szCs w:val="31"/>
          <w:lang w:val="en-US" w:eastAsia="zh-CN"/>
        </w:rPr>
        <w:t>元，</w:t>
      </w:r>
      <w:r>
        <w:rPr>
          <w:rFonts w:ascii="仿宋" w:hAnsi="仿宋" w:eastAsia="仿宋" w:cs="仿宋"/>
          <w:spacing w:val="-3"/>
          <w:sz w:val="31"/>
          <w:szCs w:val="31"/>
        </w:rPr>
        <w:t>其中，人员经费</w:t>
      </w:r>
      <w:r>
        <w:rPr>
          <w:rFonts w:hint="eastAsia" w:ascii="仿宋" w:hAnsi="仿宋" w:eastAsia="仿宋" w:cs="仿宋"/>
          <w:spacing w:val="-3"/>
          <w:sz w:val="31"/>
          <w:szCs w:val="31"/>
          <w:lang w:val="en-US" w:eastAsia="zh-CN"/>
        </w:rPr>
        <w:t>74.53</w:t>
      </w:r>
      <w:r>
        <w:rPr>
          <w:rFonts w:ascii="仿宋" w:hAnsi="仿宋" w:eastAsia="仿宋" w:cs="仿宋"/>
          <w:spacing w:val="-3"/>
          <w:sz w:val="31"/>
          <w:szCs w:val="31"/>
        </w:rPr>
        <w:t>万元，</w:t>
      </w:r>
      <w:r>
        <w:rPr>
          <w:rFonts w:hint="eastAsia" w:ascii="仿宋" w:hAnsi="仿宋" w:eastAsia="仿宋" w:cs="仿宋"/>
          <w:spacing w:val="-3"/>
          <w:sz w:val="31"/>
          <w:szCs w:val="31"/>
          <w:lang w:val="en-US" w:eastAsia="zh-CN"/>
        </w:rPr>
        <w:t>公用经费0.06</w:t>
      </w:r>
      <w:r>
        <w:rPr>
          <w:rFonts w:ascii="仿宋" w:hAnsi="仿宋" w:eastAsia="仿宋" w:cs="仿宋"/>
          <w:spacing w:val="-3"/>
          <w:sz w:val="31"/>
          <w:szCs w:val="31"/>
        </w:rPr>
        <w:t>万元</w:t>
      </w:r>
      <w:r>
        <w:rPr>
          <w:rFonts w:hint="eastAsia" w:ascii="仿宋" w:hAnsi="仿宋" w:eastAsia="仿宋" w:cs="仿宋"/>
          <w:spacing w:val="-3"/>
          <w:sz w:val="31"/>
          <w:szCs w:val="31"/>
          <w:lang w:eastAsia="zh-CN"/>
        </w:rPr>
        <w:t>。</w:t>
      </w:r>
    </w:p>
    <w:p>
      <w:pPr>
        <w:numPr>
          <w:ilvl w:val="0"/>
          <w:numId w:val="1"/>
        </w:numPr>
        <w:spacing w:before="235" w:line="360" w:lineRule="auto"/>
        <w:rPr>
          <w:rFonts w:hint="eastAsia" w:ascii="仿宋" w:hAnsi="仿宋" w:eastAsia="仿宋" w:cs="仿宋"/>
          <w:spacing w:val="8"/>
          <w:sz w:val="31"/>
          <w:szCs w:val="31"/>
          <w:u w:val="none" w:color="auto"/>
          <w:lang w:eastAsia="zh-CN"/>
        </w:rPr>
      </w:pPr>
      <w:r>
        <w:rPr>
          <w:rFonts w:ascii="仿宋" w:hAnsi="仿宋" w:eastAsia="仿宋" w:cs="仿宋"/>
          <w:spacing w:val="7"/>
          <w:sz w:val="31"/>
          <w:szCs w:val="31"/>
        </w:rPr>
        <w:t xml:space="preserve">人员经费 </w:t>
      </w:r>
      <w:r>
        <w:rPr>
          <w:rFonts w:hint="eastAsia" w:ascii="仿宋" w:hAnsi="仿宋" w:eastAsia="仿宋" w:cs="仿宋"/>
          <w:spacing w:val="7"/>
          <w:sz w:val="31"/>
          <w:szCs w:val="31"/>
          <w:lang w:val="en-US" w:eastAsia="zh-CN"/>
        </w:rPr>
        <w:t>74.53</w:t>
      </w:r>
      <w:r>
        <w:rPr>
          <w:rFonts w:ascii="仿宋" w:hAnsi="仿宋" w:eastAsia="仿宋" w:cs="仿宋"/>
          <w:spacing w:val="7"/>
          <w:sz w:val="31"/>
          <w:szCs w:val="31"/>
        </w:rPr>
        <w:t xml:space="preserve"> 万元，主要包括:</w:t>
      </w:r>
      <w:r>
        <w:rPr>
          <w:rFonts w:ascii="仿宋" w:hAnsi="仿宋" w:eastAsia="仿宋" w:cs="仿宋"/>
          <w:spacing w:val="7"/>
          <w:sz w:val="31"/>
          <w:szCs w:val="31"/>
          <w:u w:val="none" w:color="auto"/>
        </w:rPr>
        <w:t>基本工资、津</w:t>
      </w:r>
      <w:r>
        <w:rPr>
          <w:rFonts w:ascii="仿宋" w:hAnsi="仿宋" w:eastAsia="仿宋" w:cs="仿宋"/>
          <w:spacing w:val="16"/>
          <w:sz w:val="31"/>
          <w:szCs w:val="31"/>
          <w:u w:val="none" w:color="auto"/>
        </w:rPr>
        <w:t>贴</w:t>
      </w:r>
      <w:r>
        <w:rPr>
          <w:rFonts w:ascii="仿宋" w:hAnsi="仿宋" w:eastAsia="仿宋" w:cs="仿宋"/>
          <w:spacing w:val="14"/>
          <w:sz w:val="31"/>
          <w:szCs w:val="31"/>
          <w:u w:val="none" w:color="auto"/>
        </w:rPr>
        <w:t>补</w:t>
      </w:r>
      <w:r>
        <w:rPr>
          <w:rFonts w:ascii="仿宋" w:hAnsi="仿宋" w:eastAsia="仿宋" w:cs="仿宋"/>
          <w:spacing w:val="8"/>
          <w:sz w:val="31"/>
          <w:szCs w:val="31"/>
          <w:u w:val="none" w:color="auto"/>
        </w:rPr>
        <w:t>贴、奖金、</w:t>
      </w:r>
      <w:r>
        <w:rPr>
          <w:rFonts w:hint="eastAsia" w:ascii="仿宋_GB2312" w:hAnsi="仿宋" w:eastAsia="仿宋_GB2312"/>
          <w:sz w:val="32"/>
          <w:szCs w:val="32"/>
          <w:u w:val="none" w:color="auto"/>
        </w:rPr>
        <w:t>机关事业单位基本</w:t>
      </w:r>
      <w:r>
        <w:rPr>
          <w:rFonts w:ascii="仿宋" w:hAnsi="仿宋" w:eastAsia="仿宋" w:cs="仿宋"/>
          <w:spacing w:val="16"/>
          <w:sz w:val="31"/>
          <w:szCs w:val="31"/>
          <w:u w:val="none" w:color="auto"/>
        </w:rPr>
        <w:t>养老</w:t>
      </w:r>
      <w:r>
        <w:rPr>
          <w:rFonts w:ascii="仿宋" w:hAnsi="仿宋" w:eastAsia="仿宋" w:cs="仿宋"/>
          <w:spacing w:val="11"/>
          <w:sz w:val="31"/>
          <w:szCs w:val="31"/>
          <w:u w:val="none" w:color="auto"/>
        </w:rPr>
        <w:t>保</w:t>
      </w:r>
      <w:r>
        <w:rPr>
          <w:rFonts w:ascii="仿宋" w:hAnsi="仿宋" w:eastAsia="仿宋" w:cs="仿宋"/>
          <w:spacing w:val="8"/>
          <w:sz w:val="31"/>
          <w:szCs w:val="31"/>
          <w:u w:val="none" w:color="auto"/>
        </w:rPr>
        <w:t>险费、职业年金缴费、职工基本医疗保险缴费、</w:t>
      </w:r>
      <w:r>
        <w:rPr>
          <w:rFonts w:ascii="仿宋" w:hAnsi="仿宋" w:eastAsia="仿宋" w:cs="仿宋"/>
          <w:spacing w:val="1"/>
          <w:sz w:val="31"/>
          <w:szCs w:val="31"/>
          <w:u w:val="none" w:color="auto"/>
        </w:rPr>
        <w:t>其他社会保障缴费、住房公</w:t>
      </w:r>
      <w:r>
        <w:rPr>
          <w:rFonts w:ascii="仿宋" w:hAnsi="仿宋" w:eastAsia="仿宋" w:cs="仿宋"/>
          <w:sz w:val="31"/>
          <w:szCs w:val="31"/>
          <w:u w:val="none" w:color="auto"/>
        </w:rPr>
        <w:t>积金</w:t>
      </w:r>
      <w:r>
        <w:rPr>
          <w:rFonts w:hint="eastAsia" w:ascii="仿宋" w:hAnsi="仿宋" w:eastAsia="仿宋" w:cs="仿宋"/>
          <w:sz w:val="31"/>
          <w:szCs w:val="31"/>
          <w:u w:val="none" w:color="auto"/>
          <w:lang w:eastAsia="zh-CN"/>
        </w:rPr>
        <w:t>、</w:t>
      </w:r>
      <w:r>
        <w:rPr>
          <w:rFonts w:ascii="仿宋" w:hAnsi="仿宋" w:eastAsia="仿宋" w:cs="仿宋"/>
          <w:spacing w:val="8"/>
          <w:sz w:val="31"/>
          <w:szCs w:val="31"/>
          <w:u w:val="none" w:color="auto"/>
        </w:rPr>
        <w:t>退休费</w:t>
      </w:r>
      <w:r>
        <w:rPr>
          <w:rFonts w:hint="eastAsia" w:ascii="仿宋" w:hAnsi="仿宋" w:eastAsia="仿宋" w:cs="仿宋"/>
          <w:spacing w:val="8"/>
          <w:sz w:val="31"/>
          <w:szCs w:val="31"/>
          <w:u w:val="none" w:color="auto"/>
          <w:lang w:eastAsia="zh-CN"/>
        </w:rPr>
        <w:t>。</w:t>
      </w:r>
    </w:p>
    <w:p>
      <w:pPr>
        <w:numPr>
          <w:ilvl w:val="0"/>
          <w:numId w:val="1"/>
        </w:numPr>
        <w:spacing w:before="235" w:line="360" w:lineRule="auto"/>
        <w:rPr>
          <w:rFonts w:hint="eastAsia" w:ascii="仿宋" w:hAnsi="仿宋" w:eastAsia="仿宋" w:cs="仿宋"/>
          <w:spacing w:val="1"/>
          <w:sz w:val="31"/>
          <w:szCs w:val="31"/>
          <w:u w:val="none" w:color="auto"/>
          <w:lang w:val="en-US" w:eastAsia="zh-CN"/>
        </w:rPr>
      </w:pPr>
      <w:r>
        <w:rPr>
          <w:rFonts w:hint="eastAsia" w:ascii="仿宋" w:hAnsi="仿宋" w:eastAsia="仿宋" w:cs="仿宋"/>
          <w:spacing w:val="1"/>
          <w:sz w:val="31"/>
          <w:szCs w:val="31"/>
          <w:u w:val="none" w:color="auto"/>
        </w:rPr>
        <w:t>公用经费</w:t>
      </w:r>
      <w:r>
        <w:rPr>
          <w:rFonts w:hint="eastAsia" w:ascii="仿宋" w:hAnsi="仿宋" w:eastAsia="仿宋" w:cs="仿宋"/>
          <w:spacing w:val="1"/>
          <w:sz w:val="31"/>
          <w:szCs w:val="31"/>
          <w:u w:val="none" w:color="auto"/>
          <w:lang w:val="en-US" w:eastAsia="zh-CN"/>
        </w:rPr>
        <w:t>0.06</w:t>
      </w:r>
      <w:r>
        <w:rPr>
          <w:rFonts w:hint="eastAsia" w:ascii="仿宋" w:hAnsi="仿宋" w:eastAsia="仿宋" w:cs="仿宋"/>
          <w:spacing w:val="1"/>
          <w:sz w:val="31"/>
          <w:szCs w:val="31"/>
          <w:u w:val="none" w:color="auto"/>
        </w:rPr>
        <w:t>万元，主要包括：工会经费</w:t>
      </w:r>
      <w:r>
        <w:rPr>
          <w:rFonts w:hint="eastAsia" w:ascii="仿宋" w:hAnsi="仿宋" w:eastAsia="仿宋" w:cs="仿宋"/>
          <w:spacing w:val="1"/>
          <w:sz w:val="31"/>
          <w:szCs w:val="31"/>
          <w:u w:val="none" w:color="auto"/>
          <w:lang w:eastAsia="zh-CN"/>
        </w:rPr>
        <w:t>。</w:t>
      </w:r>
    </w:p>
    <w:p>
      <w:pPr>
        <w:spacing w:before="28" w:line="360" w:lineRule="auto"/>
        <w:ind w:firstLine="628" w:firstLineChars="200"/>
        <w:rPr>
          <w:rFonts w:ascii="黑体" w:hAnsi="黑体" w:eastAsia="黑体" w:cs="黑体"/>
          <w:sz w:val="31"/>
          <w:szCs w:val="31"/>
        </w:rPr>
      </w:pPr>
      <w:r>
        <w:rPr>
          <w:rFonts w:ascii="黑体" w:hAnsi="黑体" w:eastAsia="黑体" w:cs="黑体"/>
          <w:spacing w:val="2"/>
          <w:sz w:val="31"/>
          <w:szCs w:val="31"/>
        </w:rPr>
        <w:t>七、关于 2022 年政府</w:t>
      </w:r>
      <w:r>
        <w:rPr>
          <w:rFonts w:ascii="黑体" w:hAnsi="黑体" w:eastAsia="黑体" w:cs="黑体"/>
          <w:spacing w:val="1"/>
          <w:sz w:val="31"/>
          <w:szCs w:val="31"/>
        </w:rPr>
        <w:t>性基金预算支出表的说明</w:t>
      </w:r>
    </w:p>
    <w:p>
      <w:pPr>
        <w:spacing w:before="203" w:line="360" w:lineRule="auto"/>
        <w:ind w:right="319" w:firstLine="652" w:firstLineChars="200"/>
        <w:rPr>
          <w:rFonts w:ascii="仿宋" w:hAnsi="仿宋" w:eastAsia="仿宋" w:cs="仿宋"/>
          <w:sz w:val="31"/>
          <w:szCs w:val="31"/>
        </w:rPr>
      </w:pPr>
      <w:r>
        <w:rPr>
          <w:rFonts w:ascii="仿宋" w:hAnsi="仿宋" w:eastAsia="仿宋" w:cs="仿宋"/>
          <w:spacing w:val="8"/>
          <w:sz w:val="31"/>
          <w:szCs w:val="31"/>
        </w:rPr>
        <w:t>宿</w:t>
      </w:r>
      <w:r>
        <w:rPr>
          <w:rFonts w:ascii="仿宋" w:hAnsi="仿宋" w:eastAsia="仿宋" w:cs="仿宋"/>
          <w:spacing w:val="5"/>
          <w:sz w:val="31"/>
          <w:szCs w:val="31"/>
        </w:rPr>
        <w:t>松县总工会 2022 年没有政府性基金预算拨款收</w:t>
      </w:r>
      <w:r>
        <w:rPr>
          <w:rFonts w:hint="eastAsia" w:ascii="仿宋" w:hAnsi="仿宋" w:eastAsia="仿宋" w:cs="仿宋"/>
          <w:spacing w:val="5"/>
          <w:sz w:val="31"/>
          <w:szCs w:val="31"/>
          <w:lang w:val="en-US" w:eastAsia="zh-CN"/>
        </w:rPr>
        <w:t>入，</w:t>
      </w:r>
      <w:r>
        <w:rPr>
          <w:rFonts w:ascii="仿宋" w:hAnsi="仿宋" w:eastAsia="仿宋" w:cs="仿宋"/>
          <w:spacing w:val="8"/>
          <w:sz w:val="31"/>
          <w:szCs w:val="31"/>
        </w:rPr>
        <w:t>也没有使用政府性基金预算拨款安排的支出</w:t>
      </w:r>
      <w:r>
        <w:rPr>
          <w:rFonts w:ascii="仿宋" w:hAnsi="仿宋" w:eastAsia="仿宋" w:cs="仿宋"/>
          <w:spacing w:val="5"/>
          <w:sz w:val="31"/>
          <w:szCs w:val="31"/>
        </w:rPr>
        <w:t>。</w:t>
      </w:r>
    </w:p>
    <w:p>
      <w:pPr>
        <w:spacing w:line="360" w:lineRule="auto"/>
        <w:ind w:left="662"/>
        <w:rPr>
          <w:rFonts w:ascii="黑体" w:hAnsi="黑体" w:eastAsia="黑体" w:cs="黑体"/>
          <w:sz w:val="31"/>
          <w:szCs w:val="31"/>
        </w:rPr>
      </w:pPr>
      <w:r>
        <w:rPr>
          <w:rFonts w:ascii="黑体" w:hAnsi="黑体" w:eastAsia="黑体" w:cs="黑体"/>
          <w:spacing w:val="2"/>
          <w:sz w:val="31"/>
          <w:szCs w:val="31"/>
        </w:rPr>
        <w:t>八、关于 2022 年国有资本经营预算支出表的说</w:t>
      </w:r>
      <w:r>
        <w:rPr>
          <w:rFonts w:ascii="黑体" w:hAnsi="黑体" w:eastAsia="黑体" w:cs="黑体"/>
          <w:sz w:val="31"/>
          <w:szCs w:val="31"/>
        </w:rPr>
        <w:t>明</w:t>
      </w:r>
    </w:p>
    <w:p>
      <w:pPr>
        <w:spacing w:before="221" w:line="360" w:lineRule="auto"/>
        <w:ind w:right="160" w:firstLine="616" w:firstLineChars="200"/>
        <w:rPr>
          <w:rFonts w:ascii="仿宋" w:hAnsi="仿宋" w:eastAsia="仿宋" w:cs="仿宋"/>
          <w:sz w:val="31"/>
          <w:szCs w:val="31"/>
        </w:rPr>
      </w:pPr>
      <w:r>
        <w:rPr>
          <w:rFonts w:ascii="仿宋" w:hAnsi="仿宋" w:eastAsia="仿宋" w:cs="仿宋"/>
          <w:spacing w:val="-1"/>
          <w:sz w:val="31"/>
          <w:szCs w:val="31"/>
        </w:rPr>
        <w:t>宿松县总工会 2022 年没</w:t>
      </w:r>
      <w:r>
        <w:rPr>
          <w:rFonts w:ascii="仿宋" w:hAnsi="仿宋" w:eastAsia="仿宋" w:cs="仿宋"/>
          <w:sz w:val="31"/>
          <w:szCs w:val="31"/>
        </w:rPr>
        <w:t>有国有资本经营预算拨款收</w:t>
      </w:r>
      <w:r>
        <w:rPr>
          <w:rFonts w:hint="eastAsia" w:ascii="仿宋" w:hAnsi="仿宋" w:eastAsia="仿宋" w:cs="仿宋"/>
          <w:sz w:val="31"/>
          <w:szCs w:val="31"/>
          <w:lang w:val="en-US" w:eastAsia="zh-CN"/>
        </w:rPr>
        <w:t>入，</w:t>
      </w:r>
      <w:r>
        <w:rPr>
          <w:rFonts w:ascii="仿宋" w:hAnsi="仿宋" w:eastAsia="仿宋" w:cs="仿宋"/>
          <w:spacing w:val="8"/>
          <w:sz w:val="31"/>
          <w:szCs w:val="31"/>
        </w:rPr>
        <w:t>也没有使用国有资本经营预算拨款安排的支出</w:t>
      </w:r>
      <w:r>
        <w:rPr>
          <w:rFonts w:ascii="仿宋" w:hAnsi="仿宋" w:eastAsia="仿宋" w:cs="仿宋"/>
          <w:spacing w:val="6"/>
          <w:sz w:val="31"/>
          <w:szCs w:val="31"/>
        </w:rPr>
        <w:t>。</w:t>
      </w:r>
    </w:p>
    <w:p>
      <w:pPr>
        <w:spacing w:line="360" w:lineRule="auto"/>
        <w:ind w:left="670"/>
        <w:rPr>
          <w:rFonts w:ascii="黑体" w:hAnsi="黑体" w:eastAsia="黑体" w:cs="黑体"/>
          <w:sz w:val="31"/>
          <w:szCs w:val="31"/>
        </w:rPr>
      </w:pPr>
      <w:r>
        <w:rPr>
          <w:rFonts w:ascii="黑体" w:hAnsi="黑体" w:eastAsia="黑体" w:cs="黑体"/>
          <w:spacing w:val="-2"/>
          <w:sz w:val="31"/>
          <w:szCs w:val="31"/>
        </w:rPr>
        <w:t>九</w:t>
      </w:r>
      <w:r>
        <w:rPr>
          <w:rFonts w:ascii="黑体" w:hAnsi="黑体" w:eastAsia="黑体" w:cs="黑体"/>
          <w:spacing w:val="-1"/>
          <w:sz w:val="31"/>
          <w:szCs w:val="31"/>
        </w:rPr>
        <w:t>、关于 2022 年项目支出表的说明</w:t>
      </w:r>
    </w:p>
    <w:p>
      <w:pPr>
        <w:spacing w:before="223" w:line="360" w:lineRule="auto"/>
        <w:ind w:left="32" w:right="160" w:firstLine="640"/>
        <w:rPr>
          <w:rFonts w:hint="eastAsia" w:ascii="仿宋" w:hAnsi="仿宋" w:eastAsia="仿宋_GB2312" w:cs="仿宋"/>
          <w:sz w:val="31"/>
          <w:szCs w:val="31"/>
          <w:lang w:val="en-US" w:eastAsia="zh-CN"/>
        </w:rPr>
      </w:pPr>
      <w:r>
        <w:rPr>
          <w:rFonts w:ascii="仿宋" w:hAnsi="仿宋" w:eastAsia="仿宋" w:cs="仿宋"/>
          <w:spacing w:val="-10"/>
          <w:sz w:val="31"/>
          <w:szCs w:val="31"/>
        </w:rPr>
        <w:t>宿</w:t>
      </w:r>
      <w:r>
        <w:rPr>
          <w:rFonts w:ascii="仿宋" w:hAnsi="仿宋" w:eastAsia="仿宋" w:cs="仿宋"/>
          <w:spacing w:val="-9"/>
          <w:sz w:val="31"/>
          <w:szCs w:val="31"/>
        </w:rPr>
        <w:t>松</w:t>
      </w:r>
      <w:r>
        <w:rPr>
          <w:rFonts w:ascii="仿宋" w:hAnsi="仿宋" w:eastAsia="仿宋" w:cs="仿宋"/>
          <w:spacing w:val="-5"/>
          <w:sz w:val="31"/>
          <w:szCs w:val="31"/>
        </w:rPr>
        <w:t>县总工会2022年预算共安排项目支出 131.2 万元，</w:t>
      </w:r>
      <w:r>
        <w:rPr>
          <w:rFonts w:ascii="仿宋" w:hAnsi="仿宋" w:eastAsia="仿宋" w:cs="仿宋"/>
          <w:sz w:val="31"/>
          <w:szCs w:val="31"/>
        </w:rPr>
        <w:t xml:space="preserve"> </w:t>
      </w:r>
      <w:r>
        <w:rPr>
          <w:rFonts w:hint="eastAsia" w:ascii="仿宋" w:hAnsi="仿宋" w:eastAsia="仿宋" w:cs="仿宋"/>
          <w:sz w:val="31"/>
          <w:szCs w:val="31"/>
          <w:lang w:val="en-US" w:eastAsia="zh-CN"/>
        </w:rPr>
        <w:t>比2021年预算增加131.2万元，增长100%，增长原因是</w:t>
      </w:r>
      <w:r>
        <w:rPr>
          <w:rFonts w:ascii="仿宋" w:hAnsi="仿宋" w:eastAsia="仿宋" w:cs="仿宋"/>
          <w:spacing w:val="4"/>
          <w:sz w:val="31"/>
          <w:szCs w:val="31"/>
        </w:rPr>
        <w:t>20</w:t>
      </w:r>
      <w:r>
        <w:rPr>
          <w:rFonts w:ascii="仿宋" w:hAnsi="仿宋" w:eastAsia="仿宋" w:cs="仿宋"/>
          <w:spacing w:val="2"/>
          <w:sz w:val="31"/>
          <w:szCs w:val="31"/>
        </w:rPr>
        <w:t>21年没有使用一般公共预算拨款、政府性</w:t>
      </w:r>
      <w:r>
        <w:rPr>
          <w:rFonts w:ascii="仿宋" w:hAnsi="仿宋" w:eastAsia="仿宋" w:cs="仿宋"/>
          <w:spacing w:val="16"/>
          <w:sz w:val="31"/>
          <w:szCs w:val="31"/>
        </w:rPr>
        <w:t>基金</w:t>
      </w:r>
      <w:r>
        <w:rPr>
          <w:rFonts w:ascii="仿宋" w:hAnsi="仿宋" w:eastAsia="仿宋" w:cs="仿宋"/>
          <w:spacing w:val="11"/>
          <w:sz w:val="31"/>
          <w:szCs w:val="31"/>
        </w:rPr>
        <w:t>预</w:t>
      </w:r>
      <w:r>
        <w:rPr>
          <w:rFonts w:ascii="仿宋" w:hAnsi="仿宋" w:eastAsia="仿宋" w:cs="仿宋"/>
          <w:spacing w:val="8"/>
          <w:sz w:val="31"/>
          <w:szCs w:val="31"/>
        </w:rPr>
        <w:t>算拨款、国有资本经营预算拨款、财政专户管理资金</w:t>
      </w:r>
      <w:r>
        <w:rPr>
          <w:rFonts w:ascii="仿宋" w:hAnsi="仿宋" w:eastAsia="仿宋" w:cs="仿宋"/>
          <w:spacing w:val="16"/>
          <w:sz w:val="31"/>
          <w:szCs w:val="31"/>
        </w:rPr>
        <w:t>和单</w:t>
      </w:r>
      <w:r>
        <w:rPr>
          <w:rFonts w:ascii="仿宋" w:hAnsi="仿宋" w:eastAsia="仿宋" w:cs="仿宋"/>
          <w:spacing w:val="11"/>
          <w:sz w:val="31"/>
          <w:szCs w:val="31"/>
        </w:rPr>
        <w:t>位</w:t>
      </w:r>
      <w:r>
        <w:rPr>
          <w:rFonts w:ascii="仿宋" w:hAnsi="仿宋" w:eastAsia="仿宋" w:cs="仿宋"/>
          <w:spacing w:val="8"/>
          <w:sz w:val="31"/>
          <w:szCs w:val="31"/>
        </w:rPr>
        <w:t>资金安排的项目支出。主要包括：本年财政拨款安排</w:t>
      </w:r>
      <w:r>
        <w:rPr>
          <w:rFonts w:ascii="仿宋" w:hAnsi="仿宋" w:eastAsia="仿宋" w:cs="仿宋"/>
          <w:sz w:val="31"/>
          <w:szCs w:val="31"/>
        </w:rPr>
        <w:t xml:space="preserve"> </w:t>
      </w:r>
      <w:r>
        <w:rPr>
          <w:rFonts w:ascii="仿宋" w:hAnsi="仿宋" w:eastAsia="仿宋" w:cs="仿宋"/>
          <w:spacing w:val="-7"/>
          <w:sz w:val="31"/>
          <w:szCs w:val="31"/>
        </w:rPr>
        <w:t>1</w:t>
      </w:r>
      <w:r>
        <w:rPr>
          <w:rFonts w:ascii="仿宋" w:hAnsi="仿宋" w:eastAsia="仿宋" w:cs="仿宋"/>
          <w:spacing w:val="-6"/>
          <w:sz w:val="31"/>
          <w:szCs w:val="31"/>
        </w:rPr>
        <w:t>31.2 万元</w:t>
      </w:r>
      <w:r>
        <w:rPr>
          <w:rFonts w:hint="eastAsia" w:ascii="仿宋" w:hAnsi="仿宋" w:eastAsia="仿宋" w:cs="仿宋"/>
          <w:spacing w:val="-6"/>
          <w:sz w:val="31"/>
          <w:szCs w:val="31"/>
          <w:lang w:eastAsia="zh-CN"/>
        </w:rPr>
        <w:t>（</w:t>
      </w:r>
      <w:r>
        <w:rPr>
          <w:rFonts w:hint="eastAsia" w:ascii="仿宋" w:hAnsi="仿宋" w:eastAsia="仿宋" w:cs="仿宋"/>
          <w:spacing w:val="-6"/>
          <w:sz w:val="31"/>
          <w:szCs w:val="31"/>
          <w:lang w:val="en-US" w:eastAsia="zh-CN"/>
        </w:rPr>
        <w:t>其中，一般公共预算拨款安排131.2万元，政府性基金预算拨款安排0万元，国有资本经营预算拨款安排0万元</w:t>
      </w:r>
      <w:r>
        <w:rPr>
          <w:rFonts w:hint="eastAsia" w:ascii="仿宋" w:hAnsi="仿宋" w:eastAsia="仿宋" w:cs="仿宋"/>
          <w:spacing w:val="-6"/>
          <w:sz w:val="31"/>
          <w:szCs w:val="31"/>
          <w:lang w:eastAsia="zh-CN"/>
        </w:rPr>
        <w:t>），</w:t>
      </w:r>
      <w:r>
        <w:rPr>
          <w:rFonts w:hint="eastAsia" w:ascii="仿宋_GB2312" w:hAnsi="仿宋" w:eastAsia="仿宋_GB2312"/>
          <w:sz w:val="32"/>
          <w:szCs w:val="32"/>
        </w:rPr>
        <w:t>财政拨款结转结余安排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万元（其中，一般公共预算拨款安排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万元，政府性基金预算拨款安排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万元，国有资本经营预算拨款安排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万元）、财政专户管理资金安排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万元和单位资金安排</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r>
        <w:rPr>
          <w:rFonts w:hint="eastAsia" w:ascii="仿宋_GB2312" w:hAnsi="仿宋" w:eastAsia="仿宋_GB2312"/>
          <w:sz w:val="32"/>
          <w:szCs w:val="32"/>
          <w:lang w:eastAsia="zh-CN"/>
        </w:rPr>
        <w:t>。</w:t>
      </w:r>
    </w:p>
    <w:p>
      <w:pPr>
        <w:numPr>
          <w:ilvl w:val="0"/>
          <w:numId w:val="2"/>
        </w:numPr>
        <w:spacing w:line="360" w:lineRule="auto"/>
        <w:ind w:left="666"/>
        <w:rPr>
          <w:rFonts w:ascii="黑体" w:hAnsi="黑体" w:eastAsia="黑体" w:cs="黑体"/>
          <w:sz w:val="31"/>
          <w:szCs w:val="31"/>
        </w:rPr>
      </w:pPr>
      <w:r>
        <w:rPr>
          <w:rFonts w:ascii="黑体" w:hAnsi="黑体" w:eastAsia="黑体" w:cs="黑体"/>
          <w:sz w:val="31"/>
          <w:szCs w:val="31"/>
        </w:rPr>
        <w:t>关于 2022 年政府采购支出表的说明</w:t>
      </w:r>
    </w:p>
    <w:p>
      <w:pPr>
        <w:numPr>
          <w:ilvl w:val="0"/>
          <w:numId w:val="0"/>
        </w:numPr>
        <w:spacing w:line="360" w:lineRule="auto"/>
        <w:ind w:firstLine="640" w:firstLineChars="200"/>
        <w:rPr>
          <w:rFonts w:ascii="仿宋" w:hAnsi="仿宋" w:eastAsia="仿宋" w:cs="仿宋"/>
          <w:sz w:val="31"/>
          <w:szCs w:val="31"/>
        </w:rPr>
      </w:pPr>
      <w:r>
        <w:rPr>
          <w:rFonts w:hint="eastAsia" w:ascii="仿宋_GB2312" w:hAnsi="仿宋" w:eastAsia="仿宋_GB2312"/>
          <w:sz w:val="32"/>
          <w:szCs w:val="32"/>
        </w:rPr>
        <w:t>宿松县</w:t>
      </w:r>
      <w:r>
        <w:rPr>
          <w:rFonts w:hint="eastAsia" w:ascii="仿宋_GB2312" w:hAnsi="仿宋" w:eastAsia="仿宋_GB2312"/>
          <w:sz w:val="32"/>
          <w:szCs w:val="32"/>
          <w:lang w:val="en-US" w:eastAsia="zh-CN"/>
        </w:rPr>
        <w:t>总工会</w:t>
      </w:r>
      <w:r>
        <w:rPr>
          <w:rFonts w:hint="eastAsia" w:ascii="仿宋_GB2312" w:hAnsi="仿宋" w:eastAsia="仿宋_GB2312"/>
          <w:sz w:val="32"/>
          <w:szCs w:val="32"/>
        </w:rPr>
        <w:t>2022年没有使用一般公共预算拨款、政府性基金预算拨款、国有资本经营预算拨款、财政专户管理资金和单位资金安排的政府采购支出</w:t>
      </w:r>
      <w:r>
        <w:rPr>
          <w:rFonts w:ascii="仿宋" w:hAnsi="仿宋" w:eastAsia="仿宋" w:cs="仿宋"/>
          <w:spacing w:val="-9"/>
          <w:sz w:val="31"/>
          <w:szCs w:val="31"/>
        </w:rPr>
        <w:t>。</w:t>
      </w:r>
      <w:r>
        <w:rPr>
          <w:rFonts w:ascii="仿宋" w:hAnsi="仿宋" w:eastAsia="仿宋" w:cs="仿宋"/>
          <w:sz w:val="31"/>
          <w:szCs w:val="31"/>
        </w:rPr>
        <w:t xml:space="preserve"> </w:t>
      </w:r>
    </w:p>
    <w:p>
      <w:pPr>
        <w:spacing w:before="218" w:line="360" w:lineRule="auto"/>
        <w:ind w:left="743" w:leftChars="351" w:right="1087" w:hanging="6" w:hangingChars="2"/>
        <w:rPr>
          <w:rFonts w:ascii="黑体" w:hAnsi="黑体" w:eastAsia="黑体" w:cs="黑体"/>
          <w:sz w:val="31"/>
          <w:szCs w:val="31"/>
        </w:rPr>
      </w:pPr>
      <w:r>
        <w:rPr>
          <w:rFonts w:ascii="黑体" w:hAnsi="黑体" w:eastAsia="黑体" w:cs="黑体"/>
          <w:spacing w:val="2"/>
          <w:sz w:val="31"/>
          <w:szCs w:val="31"/>
        </w:rPr>
        <w:t>十一、关于 20</w:t>
      </w:r>
      <w:r>
        <w:rPr>
          <w:rFonts w:ascii="黑体" w:hAnsi="黑体" w:eastAsia="黑体" w:cs="黑体"/>
          <w:spacing w:val="1"/>
          <w:sz w:val="31"/>
          <w:szCs w:val="31"/>
        </w:rPr>
        <w:t>22 年政府购买服务支出表的说明</w:t>
      </w:r>
    </w:p>
    <w:p>
      <w:pPr>
        <w:spacing w:before="220" w:line="360" w:lineRule="auto"/>
        <w:ind w:firstLine="628" w:firstLineChars="200"/>
        <w:outlineLvl w:val="0"/>
        <w:rPr>
          <w:rFonts w:ascii="仿宋" w:hAnsi="仿宋" w:eastAsia="仿宋" w:cs="仿宋"/>
          <w:spacing w:val="1"/>
          <w:sz w:val="31"/>
          <w:szCs w:val="31"/>
        </w:rPr>
      </w:pPr>
      <w:r>
        <w:rPr>
          <w:rFonts w:ascii="仿宋" w:hAnsi="仿宋" w:eastAsia="仿宋" w:cs="仿宋"/>
          <w:spacing w:val="2"/>
          <w:sz w:val="31"/>
          <w:szCs w:val="31"/>
        </w:rPr>
        <w:t>宿松县总工会 202</w:t>
      </w:r>
      <w:r>
        <w:rPr>
          <w:rFonts w:ascii="仿宋" w:hAnsi="仿宋" w:eastAsia="仿宋" w:cs="仿宋"/>
          <w:spacing w:val="1"/>
          <w:sz w:val="31"/>
          <w:szCs w:val="31"/>
        </w:rPr>
        <w:t>2 年没有安排政府购买服务支出。</w:t>
      </w:r>
    </w:p>
    <w:p>
      <w:pPr>
        <w:numPr>
          <w:ilvl w:val="0"/>
          <w:numId w:val="0"/>
        </w:numPr>
        <w:spacing w:before="220" w:line="360" w:lineRule="auto"/>
        <w:ind w:left="666" w:leftChars="0"/>
        <w:outlineLvl w:val="0"/>
        <w:rPr>
          <w:rFonts w:ascii="黑体" w:hAnsi="黑体" w:eastAsia="黑体" w:cs="黑体"/>
          <w:spacing w:val="8"/>
          <w:sz w:val="31"/>
          <w:szCs w:val="31"/>
        </w:rPr>
      </w:pPr>
      <w:r>
        <w:rPr>
          <w:rFonts w:hint="eastAsia" w:ascii="黑体" w:hAnsi="黑体" w:eastAsia="黑体" w:cs="黑体"/>
          <w:spacing w:val="8"/>
          <w:sz w:val="31"/>
          <w:szCs w:val="31"/>
          <w:lang w:val="en-US" w:eastAsia="zh-CN"/>
        </w:rPr>
        <w:t>十二、</w:t>
      </w:r>
      <w:r>
        <w:rPr>
          <w:rFonts w:ascii="黑体" w:hAnsi="黑体" w:eastAsia="黑体" w:cs="黑体"/>
          <w:spacing w:val="8"/>
          <w:sz w:val="31"/>
          <w:szCs w:val="31"/>
        </w:rPr>
        <w:t>其他重要事项情况说</w:t>
      </w:r>
    </w:p>
    <w:p>
      <w:pPr>
        <w:numPr>
          <w:ilvl w:val="0"/>
          <w:numId w:val="3"/>
        </w:numPr>
        <w:spacing w:before="214" w:line="360" w:lineRule="auto"/>
        <w:ind w:right="3809"/>
        <w:rPr>
          <w:rFonts w:ascii="仿宋" w:hAnsi="仿宋" w:eastAsia="仿宋" w:cs="仿宋"/>
          <w:spacing w:val="4"/>
          <w:sz w:val="31"/>
          <w:szCs w:val="31"/>
          <w14:textOutline w14:w="5793" w14:cap="sq" w14:cmpd="sng">
            <w14:solidFill>
              <w14:srgbClr w14:val="000000"/>
            </w14:solidFill>
            <w14:prstDash w14:val="solid"/>
            <w14:bevel/>
          </w14:textOutline>
        </w:rPr>
      </w:pPr>
      <w:r>
        <w:rPr>
          <w:rFonts w:ascii="仿宋" w:hAnsi="仿宋" w:eastAsia="仿宋" w:cs="仿宋"/>
          <w:spacing w:val="4"/>
          <w:sz w:val="31"/>
          <w:szCs w:val="31"/>
          <w14:textOutline w14:w="5793" w14:cap="sq" w14:cmpd="sng">
            <w14:solidFill>
              <w14:srgbClr w14:val="000000"/>
            </w14:solidFill>
            <w14:prstDash w14:val="solid"/>
            <w14:bevel/>
          </w14:textOutline>
        </w:rPr>
        <w:t>项目及绩效目标情况。</w:t>
      </w:r>
    </w:p>
    <w:p>
      <w:pPr>
        <w:spacing w:before="214" w:line="360" w:lineRule="auto"/>
        <w:ind w:right="3809"/>
        <w:rPr>
          <w:rFonts w:ascii="仿宋" w:hAnsi="仿宋" w:eastAsia="仿宋" w:cs="仿宋"/>
          <w:sz w:val="31"/>
          <w:szCs w:val="31"/>
        </w:rPr>
      </w:pPr>
      <w:r>
        <w:rPr>
          <w:rFonts w:ascii="仿宋" w:hAnsi="仿宋" w:eastAsia="仿宋" w:cs="仿宋"/>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1</w:t>
      </w:r>
      <w:r>
        <w:rPr>
          <w:rFonts w:ascii="仿宋" w:hAnsi="仿宋" w:eastAsia="仿宋" w:cs="仿宋"/>
          <w:spacing w:val="6"/>
          <w:sz w:val="31"/>
          <w:szCs w:val="31"/>
          <w14:textOutline w14:w="5793" w14:cap="sq" w14:cmpd="sng">
            <w14:solidFill>
              <w14:srgbClr w14:val="000000"/>
            </w14:solidFill>
            <w14:prstDash w14:val="solid"/>
            <w14:bevel/>
          </w14:textOutline>
        </w:rPr>
        <w:t>.“工会经费”项目。</w:t>
      </w:r>
    </w:p>
    <w:p>
      <w:pPr>
        <w:spacing w:before="130" w:line="360" w:lineRule="auto"/>
        <w:ind w:left="37"/>
        <w:rPr>
          <w:rFonts w:ascii="仿宋" w:hAnsi="仿宋" w:eastAsia="仿宋" w:cs="仿宋"/>
          <w:sz w:val="31"/>
          <w:szCs w:val="31"/>
        </w:rPr>
      </w:pPr>
      <w:r>
        <w:rPr>
          <w:rFonts w:ascii="仿宋" w:hAnsi="仿宋" w:eastAsia="仿宋" w:cs="仿宋"/>
          <w:spacing w:val="24"/>
          <w:sz w:val="31"/>
          <w:szCs w:val="31"/>
        </w:rPr>
        <w:t>(</w:t>
      </w:r>
      <w:r>
        <w:rPr>
          <w:rFonts w:ascii="仿宋" w:hAnsi="仿宋" w:eastAsia="仿宋" w:cs="仿宋"/>
          <w:spacing w:val="21"/>
          <w:sz w:val="31"/>
          <w:szCs w:val="31"/>
        </w:rPr>
        <w:t>1) 项目概述。</w:t>
      </w:r>
    </w:p>
    <w:p>
      <w:pPr>
        <w:spacing w:before="240" w:line="360" w:lineRule="auto"/>
        <w:ind w:left="36" w:right="263" w:firstLine="637"/>
        <w:rPr>
          <w:rFonts w:ascii="仿宋" w:hAnsi="仿宋" w:eastAsia="仿宋" w:cs="仿宋"/>
          <w:sz w:val="31"/>
          <w:szCs w:val="31"/>
        </w:rPr>
      </w:pPr>
      <w:r>
        <w:rPr>
          <w:rFonts w:ascii="仿宋" w:hAnsi="仿宋" w:eastAsia="仿宋" w:cs="仿宋"/>
          <w:spacing w:val="16"/>
          <w:sz w:val="31"/>
          <w:szCs w:val="31"/>
        </w:rPr>
        <w:t>县总</w:t>
      </w:r>
      <w:r>
        <w:rPr>
          <w:rFonts w:ascii="仿宋" w:hAnsi="仿宋" w:eastAsia="仿宋" w:cs="仿宋"/>
          <w:spacing w:val="8"/>
          <w:sz w:val="31"/>
          <w:szCs w:val="31"/>
        </w:rPr>
        <w:t>工会是县委、县政府领导的职工自愿结合的工人阶 级群众组织，是党联系职工群众的桥梁和纽带，是全县</w:t>
      </w:r>
      <w:r>
        <w:rPr>
          <w:rFonts w:hint="eastAsia" w:ascii="仿宋" w:hAnsi="仿宋" w:eastAsia="仿宋" w:cs="仿宋"/>
          <w:spacing w:val="8"/>
          <w:sz w:val="31"/>
          <w:szCs w:val="31"/>
          <w:lang w:val="en-US" w:eastAsia="zh-CN"/>
        </w:rPr>
        <w:t>各基</w:t>
      </w:r>
      <w:r>
        <w:rPr>
          <w:rFonts w:ascii="仿宋" w:hAnsi="仿宋" w:eastAsia="仿宋" w:cs="仿宋"/>
          <w:spacing w:val="8"/>
          <w:sz w:val="31"/>
          <w:szCs w:val="31"/>
        </w:rPr>
        <w:t>层工会组织的领导机关。</w:t>
      </w:r>
    </w:p>
    <w:p>
      <w:pPr>
        <w:spacing w:line="360" w:lineRule="auto"/>
        <w:ind w:left="41"/>
        <w:rPr>
          <w:rFonts w:ascii="仿宋" w:hAnsi="仿宋" w:eastAsia="仿宋" w:cs="仿宋"/>
          <w:sz w:val="31"/>
          <w:szCs w:val="31"/>
        </w:rPr>
      </w:pPr>
      <w:r>
        <w:rPr>
          <w:rFonts w:ascii="仿宋" w:hAnsi="仿宋" w:eastAsia="仿宋" w:cs="仿宋"/>
          <w:spacing w:val="3"/>
          <w:sz w:val="31"/>
          <w:szCs w:val="31"/>
        </w:rPr>
        <w:t>主要职责为：</w:t>
      </w:r>
    </w:p>
    <w:p>
      <w:pPr>
        <w:spacing w:before="238" w:line="360" w:lineRule="auto"/>
        <w:ind w:left="37" w:right="263" w:firstLine="652" w:firstLineChars="200"/>
        <w:rPr>
          <w:rFonts w:ascii="仿宋" w:hAnsi="仿宋" w:eastAsia="仿宋" w:cs="仿宋"/>
          <w:sz w:val="31"/>
          <w:szCs w:val="31"/>
        </w:rPr>
      </w:pPr>
      <w:r>
        <w:rPr>
          <w:rFonts w:ascii="仿宋" w:hAnsi="仿宋" w:eastAsia="仿宋" w:cs="仿宋"/>
          <w:spacing w:val="8"/>
          <w:sz w:val="31"/>
          <w:szCs w:val="31"/>
        </w:rPr>
        <w:t>一是组织 (负责) 和指导全县各级工会把握工会工作正确政</w:t>
      </w:r>
      <w:r>
        <w:rPr>
          <w:rFonts w:ascii="仿宋" w:hAnsi="仿宋" w:eastAsia="仿宋" w:cs="仿宋"/>
          <w:sz w:val="31"/>
          <w:szCs w:val="31"/>
        </w:rPr>
        <w:t xml:space="preserve"> </w:t>
      </w:r>
      <w:r>
        <w:rPr>
          <w:rFonts w:ascii="仿宋" w:hAnsi="仿宋" w:eastAsia="仿宋" w:cs="仿宋"/>
          <w:spacing w:val="8"/>
          <w:sz w:val="31"/>
          <w:szCs w:val="31"/>
        </w:rPr>
        <w:t>治方向，引导职工群众听党话、跟党走</w:t>
      </w:r>
      <w:r>
        <w:rPr>
          <w:rFonts w:ascii="仿宋" w:hAnsi="仿宋" w:eastAsia="仿宋" w:cs="仿宋"/>
          <w:spacing w:val="5"/>
          <w:sz w:val="31"/>
          <w:szCs w:val="31"/>
        </w:rPr>
        <w:t>。</w:t>
      </w:r>
    </w:p>
    <w:p>
      <w:pPr>
        <w:spacing w:before="4" w:line="360" w:lineRule="auto"/>
        <w:ind w:left="37" w:right="263" w:firstLine="655" w:firstLineChars="201"/>
        <w:rPr>
          <w:rFonts w:ascii="仿宋" w:hAnsi="仿宋" w:eastAsia="仿宋" w:cs="仿宋"/>
          <w:sz w:val="31"/>
          <w:szCs w:val="31"/>
        </w:rPr>
      </w:pPr>
      <w:r>
        <w:rPr>
          <w:rFonts w:ascii="仿宋" w:hAnsi="仿宋" w:eastAsia="仿宋" w:cs="仿宋"/>
          <w:spacing w:val="8"/>
          <w:sz w:val="31"/>
          <w:szCs w:val="31"/>
        </w:rPr>
        <w:t>二是组织 (负责) 和指导各级工会坚定不移地贯彻落实党</w:t>
      </w:r>
      <w:r>
        <w:rPr>
          <w:rFonts w:ascii="仿宋" w:hAnsi="仿宋" w:eastAsia="仿宋" w:cs="仿宋"/>
          <w:spacing w:val="3"/>
          <w:sz w:val="31"/>
          <w:szCs w:val="31"/>
        </w:rPr>
        <w:t>的</w:t>
      </w:r>
      <w:r>
        <w:rPr>
          <w:rFonts w:ascii="仿宋" w:hAnsi="仿宋" w:eastAsia="仿宋" w:cs="仿宋"/>
          <w:sz w:val="31"/>
          <w:szCs w:val="31"/>
        </w:rPr>
        <w:t xml:space="preserve"> </w:t>
      </w:r>
      <w:r>
        <w:rPr>
          <w:rFonts w:ascii="仿宋" w:hAnsi="仿宋" w:eastAsia="仿宋" w:cs="仿宋"/>
          <w:spacing w:val="16"/>
          <w:sz w:val="31"/>
          <w:szCs w:val="31"/>
        </w:rPr>
        <w:t>全</w:t>
      </w:r>
      <w:r>
        <w:rPr>
          <w:rFonts w:ascii="仿宋" w:hAnsi="仿宋" w:eastAsia="仿宋" w:cs="仿宋"/>
          <w:spacing w:val="14"/>
          <w:sz w:val="31"/>
          <w:szCs w:val="31"/>
        </w:rPr>
        <w:t>心</w:t>
      </w:r>
      <w:r>
        <w:rPr>
          <w:rFonts w:ascii="仿宋" w:hAnsi="仿宋" w:eastAsia="仿宋" w:cs="仿宋"/>
          <w:spacing w:val="8"/>
          <w:sz w:val="31"/>
          <w:szCs w:val="31"/>
        </w:rPr>
        <w:t>全意依靠工人阶级的根本指导方针，进一步突出和履行</w:t>
      </w:r>
      <w:r>
        <w:rPr>
          <w:rFonts w:ascii="仿宋" w:hAnsi="仿宋" w:eastAsia="仿宋" w:cs="仿宋"/>
          <w:sz w:val="31"/>
          <w:szCs w:val="31"/>
        </w:rPr>
        <w:t xml:space="preserve"> </w:t>
      </w:r>
      <w:r>
        <w:rPr>
          <w:rFonts w:ascii="仿宋" w:hAnsi="仿宋" w:eastAsia="仿宋" w:cs="仿宋"/>
          <w:spacing w:val="16"/>
          <w:sz w:val="31"/>
          <w:szCs w:val="31"/>
        </w:rPr>
        <w:t>维</w:t>
      </w:r>
      <w:r>
        <w:rPr>
          <w:rFonts w:ascii="仿宋" w:hAnsi="仿宋" w:eastAsia="仿宋" w:cs="仿宋"/>
          <w:spacing w:val="14"/>
          <w:sz w:val="31"/>
          <w:szCs w:val="31"/>
        </w:rPr>
        <w:t>护</w:t>
      </w:r>
      <w:r>
        <w:rPr>
          <w:rFonts w:ascii="仿宋" w:hAnsi="仿宋" w:eastAsia="仿宋" w:cs="仿宋"/>
          <w:spacing w:val="8"/>
          <w:sz w:val="31"/>
          <w:szCs w:val="31"/>
        </w:rPr>
        <w:t>职工合法权益的职能。承担劳动关系领域社会组织的政</w:t>
      </w:r>
      <w:r>
        <w:rPr>
          <w:rFonts w:ascii="仿宋" w:hAnsi="仿宋" w:eastAsia="仿宋" w:cs="仿宋"/>
          <w:sz w:val="31"/>
          <w:szCs w:val="31"/>
        </w:rPr>
        <w:t xml:space="preserve"> </w:t>
      </w:r>
      <w:r>
        <w:rPr>
          <w:rFonts w:ascii="仿宋" w:hAnsi="仿宋" w:eastAsia="仿宋" w:cs="仿宋"/>
          <w:spacing w:val="14"/>
          <w:sz w:val="31"/>
          <w:szCs w:val="31"/>
        </w:rPr>
        <w:t>治</w:t>
      </w:r>
      <w:r>
        <w:rPr>
          <w:rFonts w:ascii="仿宋" w:hAnsi="仿宋" w:eastAsia="仿宋" w:cs="仿宋"/>
          <w:spacing w:val="11"/>
          <w:sz w:val="31"/>
          <w:szCs w:val="31"/>
        </w:rPr>
        <w:t>引</w:t>
      </w:r>
      <w:r>
        <w:rPr>
          <w:rFonts w:ascii="仿宋" w:hAnsi="仿宋" w:eastAsia="仿宋" w:cs="仿宋"/>
          <w:spacing w:val="7"/>
          <w:sz w:val="31"/>
          <w:szCs w:val="31"/>
        </w:rPr>
        <w:t>领、示范带动和联系服务工作。</w:t>
      </w:r>
    </w:p>
    <w:p>
      <w:pPr>
        <w:spacing w:before="5" w:line="360" w:lineRule="auto"/>
        <w:ind w:left="29" w:firstLine="697" w:firstLineChars="204"/>
        <w:rPr>
          <w:rFonts w:ascii="仿宋" w:hAnsi="仿宋" w:eastAsia="仿宋" w:cs="仿宋"/>
          <w:sz w:val="31"/>
          <w:szCs w:val="31"/>
        </w:rPr>
      </w:pPr>
      <w:r>
        <w:rPr>
          <w:rFonts w:ascii="仿宋" w:hAnsi="仿宋" w:eastAsia="仿宋" w:cs="仿宋"/>
          <w:spacing w:val="16"/>
          <w:sz w:val="31"/>
          <w:szCs w:val="31"/>
        </w:rPr>
        <w:t>三</w:t>
      </w:r>
      <w:r>
        <w:rPr>
          <w:rFonts w:ascii="仿宋" w:hAnsi="仿宋" w:eastAsia="仿宋" w:cs="仿宋"/>
          <w:spacing w:val="12"/>
          <w:sz w:val="31"/>
          <w:szCs w:val="31"/>
        </w:rPr>
        <w:t>是</w:t>
      </w:r>
      <w:r>
        <w:rPr>
          <w:rFonts w:ascii="仿宋" w:hAnsi="仿宋" w:eastAsia="仿宋" w:cs="仿宋"/>
          <w:spacing w:val="8"/>
          <w:sz w:val="31"/>
          <w:szCs w:val="31"/>
        </w:rPr>
        <w:t>组织和动员职工群众围绕经济建设中心，积极开展经济</w:t>
      </w:r>
      <w:r>
        <w:rPr>
          <w:rFonts w:ascii="仿宋" w:hAnsi="仿宋" w:eastAsia="仿宋" w:cs="仿宋"/>
          <w:sz w:val="31"/>
          <w:szCs w:val="31"/>
        </w:rPr>
        <w:t xml:space="preserve"> </w:t>
      </w:r>
      <w:r>
        <w:rPr>
          <w:rFonts w:ascii="仿宋" w:hAnsi="仿宋" w:eastAsia="仿宋" w:cs="仿宋"/>
          <w:spacing w:val="9"/>
          <w:sz w:val="31"/>
          <w:szCs w:val="31"/>
        </w:rPr>
        <w:t>技术创新、劳动竞赛、合理化建议、技术革新等活</w:t>
      </w:r>
      <w:r>
        <w:rPr>
          <w:rFonts w:hint="eastAsia" w:ascii="仿宋" w:hAnsi="仿宋" w:eastAsia="仿宋" w:cs="仿宋"/>
          <w:spacing w:val="9"/>
          <w:sz w:val="31"/>
          <w:szCs w:val="31"/>
          <w:lang w:val="en-US" w:eastAsia="zh-CN"/>
        </w:rPr>
        <w:t>动，</w:t>
      </w:r>
      <w:r>
        <w:rPr>
          <w:rFonts w:ascii="仿宋" w:hAnsi="仿宋" w:eastAsia="仿宋" w:cs="仿宋"/>
          <w:spacing w:val="9"/>
          <w:sz w:val="31"/>
          <w:szCs w:val="31"/>
        </w:rPr>
        <w:t>教</w:t>
      </w:r>
      <w:r>
        <w:rPr>
          <w:rFonts w:ascii="仿宋" w:hAnsi="仿宋" w:eastAsia="仿宋" w:cs="仿宋"/>
          <w:spacing w:val="6"/>
          <w:sz w:val="31"/>
          <w:szCs w:val="31"/>
        </w:rPr>
        <w:t>育</w:t>
      </w:r>
      <w:r>
        <w:rPr>
          <w:rFonts w:ascii="仿宋" w:hAnsi="仿宋" w:eastAsia="仿宋" w:cs="仿宋"/>
          <w:spacing w:val="7"/>
          <w:sz w:val="31"/>
          <w:szCs w:val="31"/>
        </w:rPr>
        <w:t>职工不断提高思想道德和科学文化素质，培养和造就有理想</w:t>
      </w:r>
      <w:r>
        <w:rPr>
          <w:rFonts w:ascii="仿宋" w:hAnsi="仿宋" w:eastAsia="仿宋" w:cs="仿宋"/>
          <w:spacing w:val="5"/>
          <w:sz w:val="31"/>
          <w:szCs w:val="31"/>
        </w:rPr>
        <w:t>、</w:t>
      </w:r>
      <w:r>
        <w:rPr>
          <w:rFonts w:ascii="仿宋" w:hAnsi="仿宋" w:eastAsia="仿宋" w:cs="仿宋"/>
          <w:spacing w:val="9"/>
          <w:sz w:val="31"/>
          <w:szCs w:val="31"/>
        </w:rPr>
        <w:t>有道德、有文化、有纪律的职工队伍，推动全县各项事业</w:t>
      </w:r>
      <w:r>
        <w:rPr>
          <w:rFonts w:ascii="仿宋" w:hAnsi="仿宋" w:eastAsia="仿宋" w:cs="仿宋"/>
          <w:spacing w:val="8"/>
          <w:sz w:val="31"/>
          <w:szCs w:val="31"/>
        </w:rPr>
        <w:t>健</w:t>
      </w:r>
      <w:r>
        <w:rPr>
          <w:rFonts w:ascii="仿宋" w:hAnsi="仿宋" w:eastAsia="仿宋" w:cs="仿宋"/>
          <w:sz w:val="31"/>
          <w:szCs w:val="31"/>
        </w:rPr>
        <w:t xml:space="preserve"> </w:t>
      </w:r>
      <w:r>
        <w:rPr>
          <w:rFonts w:ascii="仿宋" w:hAnsi="仿宋" w:eastAsia="仿宋" w:cs="仿宋"/>
          <w:spacing w:val="8"/>
          <w:sz w:val="31"/>
          <w:szCs w:val="31"/>
        </w:rPr>
        <w:t>康发展</w:t>
      </w:r>
      <w:r>
        <w:rPr>
          <w:rFonts w:hint="eastAsia" w:ascii="仿宋" w:hAnsi="仿宋" w:eastAsia="仿宋" w:cs="仿宋"/>
          <w:spacing w:val="8"/>
          <w:sz w:val="31"/>
          <w:szCs w:val="31"/>
          <w:lang w:eastAsia="zh-CN"/>
        </w:rPr>
        <w:t>，</w:t>
      </w:r>
      <w:r>
        <w:rPr>
          <w:rFonts w:ascii="仿宋" w:hAnsi="仿宋" w:eastAsia="仿宋" w:cs="仿宋"/>
          <w:spacing w:val="8"/>
          <w:sz w:val="31"/>
          <w:szCs w:val="31"/>
        </w:rPr>
        <w:t>为构建和谐社会作贡献。</w:t>
      </w:r>
    </w:p>
    <w:p>
      <w:pPr>
        <w:spacing w:line="360" w:lineRule="auto"/>
        <w:ind w:left="37"/>
        <w:rPr>
          <w:rFonts w:ascii="仿宋" w:hAnsi="仿宋" w:eastAsia="仿宋" w:cs="仿宋"/>
          <w:sz w:val="31"/>
          <w:szCs w:val="31"/>
        </w:rPr>
      </w:pPr>
      <w:r>
        <w:rPr>
          <w:rFonts w:ascii="仿宋" w:hAnsi="仿宋" w:eastAsia="仿宋" w:cs="仿宋"/>
          <w:spacing w:val="23"/>
          <w:sz w:val="31"/>
          <w:szCs w:val="31"/>
        </w:rPr>
        <w:t>(</w:t>
      </w:r>
      <w:r>
        <w:rPr>
          <w:rFonts w:ascii="仿宋" w:hAnsi="仿宋" w:eastAsia="仿宋" w:cs="仿宋"/>
          <w:spacing w:val="19"/>
          <w:sz w:val="31"/>
          <w:szCs w:val="31"/>
        </w:rPr>
        <w:t>2) 年度预算安排。</w:t>
      </w:r>
    </w:p>
    <w:p>
      <w:pPr>
        <w:spacing w:before="242" w:line="360" w:lineRule="auto"/>
        <w:ind w:left="34" w:right="263" w:firstLine="639"/>
        <w:rPr>
          <w:rFonts w:ascii="仿宋" w:hAnsi="仿宋" w:eastAsia="仿宋" w:cs="仿宋"/>
          <w:sz w:val="31"/>
          <w:szCs w:val="31"/>
        </w:rPr>
      </w:pPr>
      <w:r>
        <w:rPr>
          <w:rFonts w:ascii="仿宋" w:hAnsi="仿宋" w:eastAsia="仿宋" w:cs="仿宋"/>
          <w:spacing w:val="-6"/>
          <w:sz w:val="31"/>
          <w:szCs w:val="31"/>
        </w:rPr>
        <w:t>宿松</w:t>
      </w:r>
      <w:r>
        <w:rPr>
          <w:rFonts w:ascii="仿宋" w:hAnsi="仿宋" w:eastAsia="仿宋" w:cs="仿宋"/>
          <w:spacing w:val="-3"/>
          <w:sz w:val="31"/>
          <w:szCs w:val="31"/>
        </w:rPr>
        <w:t xml:space="preserve">县总工会 2022 年预算安排 </w:t>
      </w:r>
      <w:r>
        <w:rPr>
          <w:rFonts w:hint="eastAsia" w:ascii="仿宋" w:hAnsi="仿宋" w:eastAsia="仿宋" w:cs="仿宋"/>
          <w:spacing w:val="-3"/>
          <w:sz w:val="31"/>
          <w:szCs w:val="31"/>
          <w:lang w:val="en-US" w:eastAsia="zh-CN"/>
        </w:rPr>
        <w:t>131.2</w:t>
      </w:r>
      <w:r>
        <w:rPr>
          <w:rFonts w:ascii="仿宋" w:hAnsi="仿宋" w:eastAsia="仿宋" w:cs="仿宋"/>
          <w:spacing w:val="-3"/>
          <w:sz w:val="31"/>
          <w:szCs w:val="31"/>
        </w:rPr>
        <w:t xml:space="preserve"> 万元，全部为一</w:t>
      </w:r>
      <w:r>
        <w:rPr>
          <w:rFonts w:ascii="仿宋" w:hAnsi="仿宋" w:eastAsia="仿宋" w:cs="仿宋"/>
          <w:sz w:val="31"/>
          <w:szCs w:val="31"/>
        </w:rPr>
        <w:t xml:space="preserve"> </w:t>
      </w:r>
      <w:r>
        <w:rPr>
          <w:rFonts w:ascii="仿宋" w:hAnsi="仿宋" w:eastAsia="仿宋" w:cs="仿宋"/>
          <w:spacing w:val="6"/>
          <w:sz w:val="31"/>
          <w:szCs w:val="31"/>
        </w:rPr>
        <w:t>般公共预算拨款</w:t>
      </w:r>
      <w:r>
        <w:rPr>
          <w:rFonts w:ascii="仿宋" w:hAnsi="仿宋" w:eastAsia="仿宋" w:cs="仿宋"/>
          <w:spacing w:val="4"/>
          <w:sz w:val="31"/>
          <w:szCs w:val="31"/>
        </w:rPr>
        <w:t>。</w:t>
      </w:r>
    </w:p>
    <w:p>
      <w:pPr>
        <w:numPr>
          <w:ilvl w:val="0"/>
          <w:numId w:val="4"/>
        </w:numPr>
        <w:spacing w:before="1" w:line="360" w:lineRule="auto"/>
        <w:ind w:left="37"/>
        <w:rPr>
          <w:rFonts w:ascii="仿宋" w:hAnsi="仿宋" w:eastAsia="仿宋" w:cs="仿宋"/>
          <w:spacing w:val="21"/>
          <w:sz w:val="31"/>
          <w:szCs w:val="31"/>
        </w:rPr>
      </w:pPr>
      <w:r>
        <w:rPr>
          <w:rFonts w:ascii="仿宋" w:hAnsi="仿宋" w:eastAsia="仿宋" w:cs="仿宋"/>
          <w:spacing w:val="21"/>
          <w:sz w:val="31"/>
          <w:szCs w:val="31"/>
        </w:rPr>
        <w:t>绩效目标。</w:t>
      </w:r>
    </w:p>
    <w:p>
      <w:pPr>
        <w:spacing w:before="242" w:line="360" w:lineRule="auto"/>
        <w:ind w:left="34" w:right="263" w:firstLine="639"/>
        <w:rPr>
          <w:rFonts w:hint="eastAsia" w:ascii="仿宋" w:hAnsi="仿宋" w:eastAsia="仿宋" w:cs="仿宋"/>
          <w:spacing w:val="-3"/>
          <w:sz w:val="31"/>
          <w:szCs w:val="31"/>
          <w:lang w:eastAsia="zh-CN"/>
        </w:rPr>
      </w:pPr>
      <w:r>
        <w:rPr>
          <w:rFonts w:ascii="仿宋" w:hAnsi="仿宋" w:eastAsia="仿宋" w:cs="仿宋"/>
          <w:spacing w:val="-3"/>
          <w:sz w:val="31"/>
          <w:szCs w:val="31"/>
        </w:rPr>
        <w:t>目标 1：保障县总工会在职人员 10 人、退休人员 9 人的 正常办公、生活秩序，确保各项业务工作顺利开展，保障机 关工作正常高效运转</w:t>
      </w:r>
      <w:r>
        <w:rPr>
          <w:rFonts w:hint="eastAsia" w:ascii="仿宋" w:hAnsi="仿宋" w:eastAsia="仿宋" w:cs="仿宋"/>
          <w:spacing w:val="-3"/>
          <w:sz w:val="31"/>
          <w:szCs w:val="31"/>
          <w:lang w:eastAsia="zh-CN"/>
        </w:rPr>
        <w:t>。</w:t>
      </w:r>
    </w:p>
    <w:p>
      <w:pPr>
        <w:spacing w:before="1" w:line="360" w:lineRule="auto"/>
        <w:ind w:left="41" w:right="105" w:firstLine="685"/>
        <w:rPr>
          <w:rFonts w:ascii="仿宋" w:hAnsi="仿宋" w:eastAsia="仿宋" w:cs="仿宋"/>
          <w:sz w:val="31"/>
          <w:szCs w:val="31"/>
        </w:rPr>
      </w:pPr>
      <w:r>
        <w:rPr>
          <w:rFonts w:ascii="仿宋" w:hAnsi="仿宋" w:eastAsia="仿宋" w:cs="仿宋"/>
          <w:spacing w:val="11"/>
          <w:sz w:val="31"/>
          <w:szCs w:val="31"/>
        </w:rPr>
        <w:t>目</w:t>
      </w:r>
      <w:r>
        <w:rPr>
          <w:rFonts w:ascii="仿宋" w:hAnsi="仿宋" w:eastAsia="仿宋" w:cs="仿宋"/>
          <w:spacing w:val="6"/>
          <w:sz w:val="31"/>
          <w:szCs w:val="31"/>
        </w:rPr>
        <w:t>标 2：做好维护职工合法权益职责方面，释疑解难、</w:t>
      </w:r>
      <w:r>
        <w:rPr>
          <w:rFonts w:ascii="仿宋" w:hAnsi="仿宋" w:eastAsia="仿宋" w:cs="仿宋"/>
          <w:sz w:val="31"/>
          <w:szCs w:val="31"/>
        </w:rPr>
        <w:t xml:space="preserve"> </w:t>
      </w:r>
      <w:r>
        <w:rPr>
          <w:rFonts w:ascii="仿宋" w:hAnsi="仿宋" w:eastAsia="仿宋" w:cs="仿宋"/>
          <w:spacing w:val="16"/>
          <w:sz w:val="31"/>
          <w:szCs w:val="31"/>
        </w:rPr>
        <w:t>帮</w:t>
      </w:r>
      <w:r>
        <w:rPr>
          <w:rFonts w:ascii="仿宋" w:hAnsi="仿宋" w:eastAsia="仿宋" w:cs="仿宋"/>
          <w:spacing w:val="13"/>
          <w:sz w:val="31"/>
          <w:szCs w:val="31"/>
        </w:rPr>
        <w:t>困</w:t>
      </w:r>
      <w:r>
        <w:rPr>
          <w:rFonts w:ascii="仿宋" w:hAnsi="仿宋" w:eastAsia="仿宋" w:cs="仿宋"/>
          <w:spacing w:val="8"/>
          <w:sz w:val="31"/>
          <w:szCs w:val="31"/>
        </w:rPr>
        <w:t>扶贫，提供法律支持和经济救助，维护职工的工作、生</w:t>
      </w:r>
      <w:r>
        <w:rPr>
          <w:rFonts w:ascii="仿宋" w:hAnsi="仿宋" w:eastAsia="仿宋" w:cs="仿宋"/>
          <w:sz w:val="31"/>
          <w:szCs w:val="31"/>
        </w:rPr>
        <w:t xml:space="preserve"> </w:t>
      </w:r>
      <w:r>
        <w:rPr>
          <w:rFonts w:ascii="仿宋" w:hAnsi="仿宋" w:eastAsia="仿宋" w:cs="仿宋"/>
          <w:spacing w:val="7"/>
          <w:sz w:val="31"/>
          <w:szCs w:val="31"/>
        </w:rPr>
        <w:t>活、劳动安全和受教育权利</w:t>
      </w:r>
      <w:r>
        <w:rPr>
          <w:rFonts w:ascii="仿宋" w:hAnsi="仿宋" w:eastAsia="仿宋" w:cs="仿宋"/>
          <w:spacing w:val="5"/>
          <w:sz w:val="31"/>
          <w:szCs w:val="31"/>
        </w:rPr>
        <w:t>。</w:t>
      </w:r>
    </w:p>
    <w:p>
      <w:pPr>
        <w:spacing w:before="2" w:line="360" w:lineRule="auto"/>
        <w:ind w:left="31" w:right="105" w:firstLine="695"/>
        <w:rPr>
          <w:rFonts w:ascii="仿宋" w:hAnsi="仿宋" w:eastAsia="仿宋" w:cs="仿宋"/>
          <w:sz w:val="31"/>
          <w:szCs w:val="31"/>
        </w:rPr>
      </w:pPr>
      <w:r>
        <w:rPr>
          <w:rFonts w:ascii="仿宋" w:hAnsi="仿宋" w:eastAsia="仿宋" w:cs="仿宋"/>
          <w:spacing w:val="11"/>
          <w:sz w:val="31"/>
          <w:szCs w:val="31"/>
        </w:rPr>
        <w:t>目</w:t>
      </w:r>
      <w:r>
        <w:rPr>
          <w:rFonts w:ascii="仿宋" w:hAnsi="仿宋" w:eastAsia="仿宋" w:cs="仿宋"/>
          <w:spacing w:val="6"/>
          <w:sz w:val="31"/>
          <w:szCs w:val="31"/>
        </w:rPr>
        <w:t>标 3：做好围绕地方和企业各个时期的经济发展目标</w:t>
      </w:r>
      <w:r>
        <w:rPr>
          <w:rFonts w:ascii="仿宋" w:hAnsi="仿宋" w:eastAsia="仿宋" w:cs="仿宋"/>
          <w:sz w:val="31"/>
          <w:szCs w:val="31"/>
        </w:rPr>
        <w:t xml:space="preserve"> </w:t>
      </w:r>
      <w:r>
        <w:rPr>
          <w:rFonts w:ascii="仿宋" w:hAnsi="仿宋" w:eastAsia="仿宋" w:cs="仿宋"/>
          <w:spacing w:val="9"/>
          <w:sz w:val="31"/>
          <w:szCs w:val="31"/>
        </w:rPr>
        <w:t>和企业经营活动的重点和难点，积极组织职工开展以技术</w:t>
      </w:r>
      <w:r>
        <w:rPr>
          <w:rFonts w:ascii="仿宋" w:hAnsi="仿宋" w:eastAsia="仿宋" w:cs="仿宋"/>
          <w:spacing w:val="5"/>
          <w:sz w:val="31"/>
          <w:szCs w:val="31"/>
        </w:rPr>
        <w:t>创</w:t>
      </w:r>
      <w:r>
        <w:rPr>
          <w:rFonts w:ascii="仿宋" w:hAnsi="仿宋" w:eastAsia="仿宋" w:cs="仿宋"/>
          <w:sz w:val="31"/>
          <w:szCs w:val="31"/>
        </w:rPr>
        <w:t xml:space="preserve"> </w:t>
      </w:r>
      <w:r>
        <w:rPr>
          <w:rFonts w:ascii="仿宋" w:hAnsi="仿宋" w:eastAsia="仿宋" w:cs="仿宋"/>
          <w:spacing w:val="16"/>
          <w:sz w:val="31"/>
          <w:szCs w:val="31"/>
        </w:rPr>
        <w:t>新为</w:t>
      </w:r>
      <w:r>
        <w:rPr>
          <w:rFonts w:ascii="仿宋" w:hAnsi="仿宋" w:eastAsia="仿宋" w:cs="仿宋"/>
          <w:spacing w:val="12"/>
          <w:sz w:val="31"/>
          <w:szCs w:val="31"/>
        </w:rPr>
        <w:t>主</w:t>
      </w:r>
      <w:r>
        <w:rPr>
          <w:rFonts w:ascii="仿宋" w:hAnsi="仿宋" w:eastAsia="仿宋" w:cs="仿宋"/>
          <w:spacing w:val="8"/>
          <w:sz w:val="31"/>
          <w:szCs w:val="31"/>
        </w:rPr>
        <w:t>要内容的劳动竞赛和合理化建议、技术革新和发明创</w:t>
      </w:r>
      <w:r>
        <w:rPr>
          <w:rFonts w:ascii="仿宋" w:hAnsi="仿宋" w:eastAsia="仿宋" w:cs="仿宋"/>
          <w:sz w:val="31"/>
          <w:szCs w:val="31"/>
        </w:rPr>
        <w:t xml:space="preserve"> </w:t>
      </w:r>
      <w:r>
        <w:rPr>
          <w:rFonts w:ascii="仿宋" w:hAnsi="仿宋" w:eastAsia="仿宋" w:cs="仿宋"/>
          <w:spacing w:val="16"/>
          <w:sz w:val="31"/>
          <w:szCs w:val="31"/>
        </w:rPr>
        <w:t>造活</w:t>
      </w:r>
      <w:r>
        <w:rPr>
          <w:rFonts w:ascii="仿宋" w:hAnsi="仿宋" w:eastAsia="仿宋" w:cs="仿宋"/>
          <w:spacing w:val="11"/>
          <w:sz w:val="31"/>
          <w:szCs w:val="31"/>
        </w:rPr>
        <w:t>动</w:t>
      </w:r>
      <w:r>
        <w:rPr>
          <w:rFonts w:ascii="仿宋" w:hAnsi="仿宋" w:eastAsia="仿宋" w:cs="仿宋"/>
          <w:spacing w:val="8"/>
          <w:sz w:val="31"/>
          <w:szCs w:val="31"/>
        </w:rPr>
        <w:t>，推进企业技术进步、扭亏增盈和提高经济效益。</w:t>
      </w:r>
    </w:p>
    <w:p>
      <w:pPr>
        <w:spacing w:before="1" w:line="360" w:lineRule="auto"/>
        <w:ind w:left="40" w:right="105" w:firstLine="686"/>
        <w:rPr>
          <w:rFonts w:ascii="仿宋" w:hAnsi="仿宋" w:eastAsia="仿宋" w:cs="仿宋"/>
          <w:sz w:val="31"/>
          <w:szCs w:val="31"/>
        </w:rPr>
      </w:pPr>
      <w:r>
        <w:rPr>
          <w:rFonts w:ascii="仿宋" w:hAnsi="仿宋" w:eastAsia="仿宋" w:cs="仿宋"/>
          <w:spacing w:val="11"/>
          <w:sz w:val="31"/>
          <w:szCs w:val="31"/>
        </w:rPr>
        <w:t>目</w:t>
      </w:r>
      <w:r>
        <w:rPr>
          <w:rFonts w:ascii="仿宋" w:hAnsi="仿宋" w:eastAsia="仿宋" w:cs="仿宋"/>
          <w:spacing w:val="6"/>
          <w:sz w:val="31"/>
          <w:szCs w:val="31"/>
        </w:rPr>
        <w:t>标 4：做好中心组学习工作，牢牢掌握思想意识形态</w:t>
      </w:r>
      <w:r>
        <w:rPr>
          <w:rFonts w:ascii="仿宋" w:hAnsi="仿宋" w:eastAsia="仿宋" w:cs="仿宋"/>
          <w:sz w:val="31"/>
          <w:szCs w:val="31"/>
        </w:rPr>
        <w:t xml:space="preserve"> </w:t>
      </w:r>
      <w:r>
        <w:rPr>
          <w:rFonts w:ascii="仿宋" w:hAnsi="仿宋" w:eastAsia="仿宋" w:cs="仿宋"/>
          <w:spacing w:val="9"/>
          <w:sz w:val="31"/>
          <w:szCs w:val="31"/>
        </w:rPr>
        <w:t>工</w:t>
      </w:r>
      <w:r>
        <w:rPr>
          <w:rFonts w:ascii="仿宋" w:hAnsi="仿宋" w:eastAsia="仿宋" w:cs="仿宋"/>
          <w:spacing w:val="7"/>
          <w:sz w:val="31"/>
          <w:szCs w:val="31"/>
        </w:rPr>
        <w:t>作领导权、管理权、话语权。</w:t>
      </w:r>
    </w:p>
    <w:p>
      <w:pPr>
        <w:spacing w:before="1" w:line="360" w:lineRule="auto"/>
        <w:ind w:left="42" w:right="105" w:firstLine="684"/>
        <w:rPr>
          <w:rFonts w:ascii="仿宋" w:hAnsi="仿宋" w:eastAsia="仿宋" w:cs="仿宋"/>
          <w:sz w:val="31"/>
          <w:szCs w:val="31"/>
        </w:rPr>
      </w:pPr>
      <w:r>
        <w:rPr>
          <w:rFonts w:ascii="仿宋" w:hAnsi="仿宋" w:eastAsia="仿宋" w:cs="仿宋"/>
          <w:spacing w:val="11"/>
          <w:sz w:val="31"/>
          <w:szCs w:val="31"/>
        </w:rPr>
        <w:t>目</w:t>
      </w:r>
      <w:r>
        <w:rPr>
          <w:rFonts w:ascii="仿宋" w:hAnsi="仿宋" w:eastAsia="仿宋" w:cs="仿宋"/>
          <w:spacing w:val="6"/>
          <w:sz w:val="31"/>
          <w:szCs w:val="31"/>
        </w:rPr>
        <w:t>标 5：做好精神文明建设工作，全县城乡文明程度明</w:t>
      </w:r>
      <w:r>
        <w:rPr>
          <w:rFonts w:ascii="仿宋" w:hAnsi="仿宋" w:eastAsia="仿宋" w:cs="仿宋"/>
          <w:sz w:val="31"/>
          <w:szCs w:val="31"/>
        </w:rPr>
        <w:t xml:space="preserve"> </w:t>
      </w:r>
      <w:r>
        <w:rPr>
          <w:rFonts w:ascii="仿宋" w:hAnsi="仿宋" w:eastAsia="仿宋" w:cs="仿宋"/>
          <w:spacing w:val="14"/>
          <w:sz w:val="31"/>
          <w:szCs w:val="31"/>
        </w:rPr>
        <w:t>显</w:t>
      </w:r>
      <w:r>
        <w:rPr>
          <w:rFonts w:ascii="仿宋" w:hAnsi="仿宋" w:eastAsia="仿宋" w:cs="仿宋"/>
          <w:spacing w:val="10"/>
          <w:sz w:val="31"/>
          <w:szCs w:val="31"/>
        </w:rPr>
        <w:t>提</w:t>
      </w:r>
      <w:r>
        <w:rPr>
          <w:rFonts w:ascii="仿宋" w:hAnsi="仿宋" w:eastAsia="仿宋" w:cs="仿宋"/>
          <w:spacing w:val="7"/>
          <w:sz w:val="31"/>
          <w:szCs w:val="31"/>
        </w:rPr>
        <w:t>升，和谐尚善的社会风气逐步形成。</w:t>
      </w:r>
    </w:p>
    <w:p>
      <w:pPr>
        <w:spacing w:before="1" w:line="360" w:lineRule="auto"/>
        <w:ind w:left="35" w:right="105" w:firstLine="691"/>
        <w:rPr>
          <w:rFonts w:ascii="仿宋" w:hAnsi="仿宋" w:eastAsia="仿宋" w:cs="仿宋"/>
          <w:sz w:val="31"/>
          <w:szCs w:val="31"/>
        </w:rPr>
      </w:pPr>
      <w:r>
        <w:rPr>
          <w:rFonts w:ascii="仿宋" w:hAnsi="仿宋" w:eastAsia="仿宋" w:cs="仿宋"/>
          <w:spacing w:val="11"/>
          <w:sz w:val="31"/>
          <w:szCs w:val="31"/>
        </w:rPr>
        <w:t>目</w:t>
      </w:r>
      <w:r>
        <w:rPr>
          <w:rFonts w:ascii="仿宋" w:hAnsi="仿宋" w:eastAsia="仿宋" w:cs="仿宋"/>
          <w:spacing w:val="6"/>
          <w:sz w:val="31"/>
          <w:szCs w:val="31"/>
        </w:rPr>
        <w:t>标 6：做好对外宣传工作，扩大宿松对外影响，提升</w:t>
      </w:r>
      <w:r>
        <w:rPr>
          <w:rFonts w:ascii="仿宋" w:hAnsi="仿宋" w:eastAsia="仿宋" w:cs="仿宋"/>
          <w:sz w:val="31"/>
          <w:szCs w:val="31"/>
        </w:rPr>
        <w:t xml:space="preserve"> </w:t>
      </w:r>
      <w:r>
        <w:rPr>
          <w:rFonts w:ascii="仿宋" w:hAnsi="仿宋" w:eastAsia="仿宋" w:cs="仿宋"/>
          <w:spacing w:val="10"/>
          <w:sz w:val="31"/>
          <w:szCs w:val="31"/>
        </w:rPr>
        <w:t>知</w:t>
      </w:r>
      <w:r>
        <w:rPr>
          <w:rFonts w:ascii="仿宋" w:hAnsi="仿宋" w:eastAsia="仿宋" w:cs="仿宋"/>
          <w:spacing w:val="5"/>
          <w:sz w:val="31"/>
          <w:szCs w:val="31"/>
        </w:rPr>
        <w:t>名度和美誉度。</w:t>
      </w:r>
    </w:p>
    <w:p>
      <w:pPr>
        <w:spacing w:before="242" w:line="360" w:lineRule="auto"/>
        <w:ind w:left="34" w:right="263" w:firstLine="639"/>
        <w:rPr>
          <w:rFonts w:hint="eastAsia" w:ascii="仿宋" w:hAnsi="仿宋" w:eastAsia="仿宋" w:cs="仿宋"/>
          <w:spacing w:val="7"/>
          <w:sz w:val="31"/>
          <w:szCs w:val="31"/>
          <w:lang w:eastAsia="zh-CN"/>
        </w:rPr>
      </w:pPr>
      <w:r>
        <w:rPr>
          <w:rFonts w:ascii="仿宋" w:hAnsi="仿宋" w:eastAsia="仿宋" w:cs="仿宋"/>
          <w:spacing w:val="-2"/>
          <w:sz w:val="31"/>
          <w:szCs w:val="31"/>
        </w:rPr>
        <w:t>目标 7：做好网络宣传推广，正确引导国家方针、</w:t>
      </w:r>
      <w:r>
        <w:rPr>
          <w:rFonts w:hint="eastAsia" w:ascii="仿宋" w:hAnsi="仿宋" w:eastAsia="仿宋" w:cs="仿宋"/>
          <w:spacing w:val="-2"/>
          <w:sz w:val="31"/>
          <w:szCs w:val="31"/>
          <w:lang w:val="en-US" w:eastAsia="zh-CN"/>
        </w:rPr>
        <w:t>政策、</w:t>
      </w:r>
      <w:r>
        <w:rPr>
          <w:rFonts w:ascii="仿宋" w:hAnsi="仿宋" w:eastAsia="仿宋" w:cs="仿宋"/>
          <w:spacing w:val="14"/>
          <w:sz w:val="31"/>
          <w:szCs w:val="31"/>
        </w:rPr>
        <w:t>要</w:t>
      </w:r>
      <w:r>
        <w:rPr>
          <w:rFonts w:ascii="仿宋" w:hAnsi="仿宋" w:eastAsia="仿宋" w:cs="仿宋"/>
          <w:spacing w:val="12"/>
          <w:sz w:val="31"/>
          <w:szCs w:val="31"/>
        </w:rPr>
        <w:t>闻</w:t>
      </w:r>
      <w:r>
        <w:rPr>
          <w:rFonts w:ascii="仿宋" w:hAnsi="仿宋" w:eastAsia="仿宋" w:cs="仿宋"/>
          <w:spacing w:val="7"/>
          <w:sz w:val="31"/>
          <w:szCs w:val="31"/>
        </w:rPr>
        <w:t>、社会民生，营造良好网络氛围</w:t>
      </w:r>
      <w:r>
        <w:rPr>
          <w:rFonts w:hint="eastAsia" w:ascii="仿宋" w:hAnsi="仿宋" w:eastAsia="仿宋" w:cs="仿宋"/>
          <w:spacing w:val="7"/>
          <w:sz w:val="31"/>
          <w:szCs w:val="31"/>
          <w:lang w:eastAsia="zh-CN"/>
        </w:rPr>
        <w:t>。</w:t>
      </w:r>
    </w:p>
    <w:p>
      <w:pPr>
        <w:spacing w:before="130" w:line="221" w:lineRule="auto"/>
        <w:jc w:val="center"/>
        <w:rPr>
          <w:rFonts w:ascii="宋体" w:hAnsi="宋体" w:eastAsia="宋体" w:cs="宋体"/>
          <w:spacing w:val="-1"/>
          <w:sz w:val="40"/>
          <w:szCs w:val="40"/>
          <w14:textOutline w14:w="7282" w14:cap="sq" w14:cmpd="sng">
            <w14:solidFill>
              <w14:srgbClr w14:val="000000"/>
            </w14:solidFill>
            <w14:prstDash w14:val="solid"/>
            <w14:bevel/>
          </w14:textOutline>
        </w:rPr>
      </w:pPr>
    </w:p>
    <w:p>
      <w:pPr>
        <w:spacing w:before="130" w:line="221" w:lineRule="auto"/>
        <w:jc w:val="center"/>
        <w:rPr>
          <w:rFonts w:ascii="宋体" w:hAnsi="宋体" w:eastAsia="宋体" w:cs="宋体"/>
          <w:spacing w:val="-1"/>
          <w:sz w:val="40"/>
          <w:szCs w:val="40"/>
          <w14:textOutline w14:w="7282" w14:cap="sq" w14:cmpd="sng">
            <w14:solidFill>
              <w14:srgbClr w14:val="000000"/>
            </w14:solidFill>
            <w14:prstDash w14:val="solid"/>
            <w14:bevel/>
          </w14:textOutline>
        </w:rPr>
      </w:pPr>
    </w:p>
    <w:p>
      <w:pPr>
        <w:spacing w:before="130" w:line="221" w:lineRule="auto"/>
        <w:jc w:val="center"/>
        <w:rPr>
          <w:rFonts w:ascii="宋体" w:hAnsi="宋体" w:eastAsia="宋体" w:cs="宋体"/>
          <w:spacing w:val="-1"/>
          <w:sz w:val="40"/>
          <w:szCs w:val="40"/>
          <w14:textOutline w14:w="7282" w14:cap="sq" w14:cmpd="sng">
            <w14:solidFill>
              <w14:srgbClr w14:val="000000"/>
            </w14:solidFill>
            <w14:prstDash w14:val="solid"/>
            <w14:bevel/>
          </w14:textOutline>
        </w:rPr>
      </w:pPr>
    </w:p>
    <w:p>
      <w:pPr>
        <w:spacing w:before="130" w:line="221" w:lineRule="auto"/>
        <w:jc w:val="center"/>
        <w:rPr>
          <w:rFonts w:ascii="宋体" w:hAnsi="宋体" w:eastAsia="宋体" w:cs="宋体"/>
          <w:spacing w:val="-1"/>
          <w:sz w:val="40"/>
          <w:szCs w:val="40"/>
          <w14:textOutline w14:w="7282" w14:cap="sq" w14:cmpd="sng">
            <w14:solidFill>
              <w14:srgbClr w14:val="000000"/>
            </w14:solidFill>
            <w14:prstDash w14:val="solid"/>
            <w14:bevel/>
          </w14:textOutline>
        </w:rPr>
      </w:pPr>
    </w:p>
    <w:p>
      <w:pPr>
        <w:spacing w:before="130" w:line="221" w:lineRule="auto"/>
        <w:jc w:val="center"/>
        <w:rPr>
          <w:rFonts w:ascii="宋体" w:hAnsi="宋体" w:eastAsia="宋体" w:cs="宋体"/>
          <w:spacing w:val="-1"/>
          <w:sz w:val="40"/>
          <w:szCs w:val="40"/>
          <w14:textOutline w14:w="7282" w14:cap="sq" w14:cmpd="sng">
            <w14:solidFill>
              <w14:srgbClr w14:val="000000"/>
            </w14:solidFill>
            <w14:prstDash w14:val="solid"/>
            <w14:bevel/>
          </w14:textOutline>
        </w:rPr>
      </w:pPr>
    </w:p>
    <w:p>
      <w:pPr>
        <w:spacing w:before="130" w:line="221" w:lineRule="auto"/>
        <w:jc w:val="center"/>
        <w:rPr>
          <w:rFonts w:ascii="宋体" w:hAnsi="宋体" w:eastAsia="宋体" w:cs="宋体"/>
          <w:spacing w:val="-1"/>
          <w:sz w:val="40"/>
          <w:szCs w:val="40"/>
          <w14:textOutline w14:w="7282" w14:cap="sq" w14:cmpd="sng">
            <w14:solidFill>
              <w14:srgbClr w14:val="000000"/>
            </w14:solidFill>
            <w14:prstDash w14:val="solid"/>
            <w14:bevel/>
          </w14:textOutline>
        </w:rPr>
      </w:pPr>
    </w:p>
    <w:p>
      <w:pPr>
        <w:spacing w:before="130" w:line="221" w:lineRule="auto"/>
        <w:jc w:val="center"/>
        <w:rPr>
          <w:rFonts w:ascii="宋体" w:hAnsi="宋体" w:eastAsia="宋体" w:cs="宋体"/>
          <w:spacing w:val="-1"/>
          <w:sz w:val="40"/>
          <w:szCs w:val="40"/>
          <w14:textOutline w14:w="7282" w14:cap="sq" w14:cmpd="sng">
            <w14:solidFill>
              <w14:srgbClr w14:val="000000"/>
            </w14:solidFill>
            <w14:prstDash w14:val="solid"/>
            <w14:bevel/>
          </w14:textOutline>
        </w:rPr>
      </w:pPr>
    </w:p>
    <w:p>
      <w:pPr>
        <w:spacing w:before="130" w:line="221" w:lineRule="auto"/>
        <w:jc w:val="center"/>
        <w:rPr>
          <w:rFonts w:ascii="宋体" w:hAnsi="宋体" w:eastAsia="宋体" w:cs="宋体"/>
          <w:spacing w:val="-1"/>
          <w:sz w:val="40"/>
          <w:szCs w:val="40"/>
          <w14:textOutline w14:w="7282" w14:cap="sq" w14:cmpd="sng">
            <w14:solidFill>
              <w14:srgbClr w14:val="000000"/>
            </w14:solidFill>
            <w14:prstDash w14:val="solid"/>
            <w14:bevel/>
          </w14:textOutline>
        </w:rPr>
      </w:pPr>
    </w:p>
    <w:p>
      <w:pPr>
        <w:spacing w:before="130" w:line="221" w:lineRule="auto"/>
        <w:jc w:val="center"/>
        <w:rPr>
          <w:rFonts w:ascii="宋体" w:hAnsi="宋体" w:eastAsia="宋体" w:cs="宋体"/>
          <w:spacing w:val="-1"/>
          <w:sz w:val="40"/>
          <w:szCs w:val="40"/>
          <w14:textOutline w14:w="7282" w14:cap="sq" w14:cmpd="sng">
            <w14:solidFill>
              <w14:srgbClr w14:val="000000"/>
            </w14:solidFill>
            <w14:prstDash w14:val="solid"/>
            <w14:bevel/>
          </w14:textOutline>
        </w:rPr>
      </w:pPr>
    </w:p>
    <w:p>
      <w:pPr>
        <w:spacing w:before="130" w:line="221" w:lineRule="auto"/>
        <w:jc w:val="center"/>
        <w:rPr>
          <w:rFonts w:ascii="宋体" w:hAnsi="宋体" w:eastAsia="宋体" w:cs="宋体"/>
          <w:spacing w:val="-1"/>
          <w:sz w:val="40"/>
          <w:szCs w:val="40"/>
          <w14:textOutline w14:w="7282" w14:cap="sq" w14:cmpd="sng">
            <w14:solidFill>
              <w14:srgbClr w14:val="000000"/>
            </w14:solidFill>
            <w14:prstDash w14:val="solid"/>
            <w14:bevel/>
          </w14:textOutline>
        </w:rPr>
      </w:pPr>
    </w:p>
    <w:p>
      <w:pPr>
        <w:spacing w:before="130" w:line="221" w:lineRule="auto"/>
        <w:jc w:val="center"/>
        <w:rPr>
          <w:rFonts w:ascii="宋体" w:hAnsi="宋体" w:eastAsia="宋体" w:cs="宋体"/>
          <w:spacing w:val="-1"/>
          <w:sz w:val="40"/>
          <w:szCs w:val="40"/>
          <w14:textOutline w14:w="7282" w14:cap="sq" w14:cmpd="sng">
            <w14:solidFill>
              <w14:srgbClr w14:val="000000"/>
            </w14:solidFill>
            <w14:prstDash w14:val="solid"/>
            <w14:bevel/>
          </w14:textOutline>
        </w:rPr>
      </w:pPr>
    </w:p>
    <w:p>
      <w:pPr>
        <w:spacing w:before="130" w:line="221" w:lineRule="auto"/>
        <w:jc w:val="center"/>
        <w:rPr>
          <w:rFonts w:ascii="宋体" w:hAnsi="宋体" w:eastAsia="宋体" w:cs="宋体"/>
          <w:spacing w:val="-1"/>
          <w:sz w:val="40"/>
          <w:szCs w:val="40"/>
          <w14:textOutline w14:w="7282" w14:cap="sq" w14:cmpd="sng">
            <w14:solidFill>
              <w14:srgbClr w14:val="000000"/>
            </w14:solidFill>
            <w14:prstDash w14:val="solid"/>
            <w14:bevel/>
          </w14:textOutline>
        </w:rPr>
      </w:pPr>
    </w:p>
    <w:p>
      <w:pPr>
        <w:spacing w:before="130" w:line="221" w:lineRule="auto"/>
        <w:jc w:val="center"/>
        <w:rPr>
          <w:rFonts w:ascii="宋体" w:hAnsi="宋体" w:eastAsia="宋体" w:cs="宋体"/>
          <w:sz w:val="40"/>
          <w:szCs w:val="40"/>
        </w:rPr>
      </w:pPr>
      <w:r>
        <w:rPr>
          <w:rFonts w:ascii="宋体" w:hAnsi="宋体" w:eastAsia="宋体" w:cs="宋体"/>
          <w:spacing w:val="-1"/>
          <w:sz w:val="40"/>
          <w:szCs w:val="40"/>
          <w14:textOutline w14:w="7282" w14:cap="sq" w14:cmpd="sng">
            <w14:solidFill>
              <w14:srgbClr w14:val="000000"/>
            </w14:solidFill>
            <w14:prstDash w14:val="solid"/>
            <w14:bevel/>
          </w14:textOutline>
        </w:rPr>
        <w:t>项目支出绩效目标</w:t>
      </w:r>
      <w:r>
        <w:rPr>
          <w:rFonts w:ascii="宋体" w:hAnsi="宋体" w:eastAsia="宋体" w:cs="宋体"/>
          <w:sz w:val="40"/>
          <w:szCs w:val="40"/>
          <w14:textOutline w14:w="7282" w14:cap="sq" w14:cmpd="sng">
            <w14:solidFill>
              <w14:srgbClr w14:val="000000"/>
            </w14:solidFill>
            <w14:prstDash w14:val="solid"/>
            <w14:bevel/>
          </w14:textOutline>
        </w:rPr>
        <w:t>表</w:t>
      </w:r>
    </w:p>
    <w:p>
      <w:pPr>
        <w:spacing w:line="325" w:lineRule="auto"/>
        <w:rPr>
          <w:rFonts w:ascii="Arial"/>
          <w:sz w:val="21"/>
        </w:rPr>
      </w:pPr>
    </w:p>
    <w:p>
      <w:pPr>
        <w:spacing w:before="62" w:line="229" w:lineRule="auto"/>
        <w:ind w:left="3587"/>
        <w:rPr>
          <w:rFonts w:ascii="宋体" w:hAnsi="宋体" w:eastAsia="宋体" w:cs="宋体"/>
          <w:sz w:val="19"/>
          <w:szCs w:val="19"/>
        </w:rPr>
      </w:pPr>
      <w:r>
        <w:rPr>
          <w:rFonts w:ascii="宋体" w:hAnsi="宋体" w:eastAsia="宋体" w:cs="宋体"/>
          <w:spacing w:val="14"/>
          <w:sz w:val="19"/>
          <w:szCs w:val="19"/>
        </w:rPr>
        <w:t>(</w:t>
      </w:r>
      <w:r>
        <w:rPr>
          <w:rFonts w:ascii="Calibri" w:hAnsi="Calibri" w:eastAsia="Calibri" w:cs="Calibri"/>
          <w:spacing w:val="14"/>
          <w:sz w:val="19"/>
          <w:szCs w:val="19"/>
        </w:rPr>
        <w:t xml:space="preserve">2022  </w:t>
      </w:r>
      <w:r>
        <w:rPr>
          <w:rFonts w:ascii="宋体" w:hAnsi="宋体" w:eastAsia="宋体" w:cs="宋体"/>
          <w:spacing w:val="14"/>
          <w:sz w:val="19"/>
          <w:szCs w:val="19"/>
        </w:rPr>
        <w:t>年度)</w:t>
      </w:r>
    </w:p>
    <w:p>
      <w:pPr>
        <w:spacing w:line="18" w:lineRule="exact"/>
      </w:pPr>
    </w:p>
    <w:tbl>
      <w:tblPr>
        <w:tblStyle w:val="6"/>
        <w:tblW w:w="8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0"/>
        <w:gridCol w:w="416"/>
        <w:gridCol w:w="632"/>
        <w:gridCol w:w="1199"/>
        <w:gridCol w:w="1199"/>
        <w:gridCol w:w="2743"/>
        <w:gridCol w:w="183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836" w:type="dxa"/>
            <w:gridSpan w:val="2"/>
            <w:vAlign w:val="top"/>
          </w:tcPr>
          <w:p>
            <w:pPr>
              <w:spacing w:before="62" w:line="267" w:lineRule="auto"/>
              <w:ind w:left="322" w:right="115" w:hanging="195"/>
              <w:rPr>
                <w:rFonts w:ascii="宋体" w:hAnsi="宋体" w:eastAsia="宋体" w:cs="宋体"/>
                <w:sz w:val="19"/>
                <w:szCs w:val="19"/>
              </w:rPr>
            </w:pPr>
            <w:r>
              <w:rPr>
                <w:rFonts w:ascii="宋体" w:hAnsi="宋体" w:eastAsia="宋体" w:cs="宋体"/>
                <w:spacing w:val="6"/>
                <w:sz w:val="19"/>
                <w:szCs w:val="19"/>
              </w:rPr>
              <w:t>项目名</w:t>
            </w:r>
            <w:r>
              <w:rPr>
                <w:rFonts w:ascii="宋体" w:hAnsi="宋体" w:eastAsia="宋体" w:cs="宋体"/>
                <w:sz w:val="19"/>
                <w:szCs w:val="19"/>
              </w:rPr>
              <w:t xml:space="preserve"> </w:t>
            </w:r>
            <w:r>
              <w:rPr>
                <w:rFonts w:ascii="宋体" w:hAnsi="宋体" w:eastAsia="宋体" w:cs="宋体"/>
                <w:spacing w:val="2"/>
                <w:sz w:val="19"/>
                <w:szCs w:val="19"/>
              </w:rPr>
              <w:t>称</w:t>
            </w:r>
          </w:p>
        </w:tc>
        <w:tc>
          <w:tcPr>
            <w:tcW w:w="7603" w:type="dxa"/>
            <w:gridSpan w:val="5"/>
            <w:vAlign w:val="top"/>
          </w:tcPr>
          <w:p>
            <w:pPr>
              <w:spacing w:before="218" w:line="228" w:lineRule="auto"/>
              <w:ind w:left="3406"/>
              <w:rPr>
                <w:rFonts w:ascii="宋体" w:hAnsi="宋体" w:eastAsia="宋体" w:cs="宋体"/>
                <w:sz w:val="19"/>
                <w:szCs w:val="19"/>
              </w:rPr>
            </w:pPr>
            <w:r>
              <w:rPr>
                <w:rFonts w:ascii="宋体" w:hAnsi="宋体" w:eastAsia="宋体" w:cs="宋体"/>
                <w:spacing w:val="7"/>
                <w:sz w:val="19"/>
                <w:szCs w:val="19"/>
              </w:rPr>
              <w:t>工会经费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6" w:type="dxa"/>
            <w:gridSpan w:val="2"/>
            <w:vAlign w:val="top"/>
          </w:tcPr>
          <w:p>
            <w:pPr>
              <w:spacing w:before="57" w:line="267" w:lineRule="auto"/>
              <w:ind w:left="322" w:right="115" w:hanging="194"/>
              <w:rPr>
                <w:rFonts w:ascii="宋体" w:hAnsi="宋体" w:eastAsia="宋体" w:cs="宋体"/>
                <w:sz w:val="19"/>
                <w:szCs w:val="19"/>
              </w:rPr>
            </w:pPr>
            <w:r>
              <w:rPr>
                <w:rFonts w:ascii="宋体" w:hAnsi="宋体" w:eastAsia="宋体" w:cs="宋体"/>
                <w:spacing w:val="7"/>
                <w:sz w:val="19"/>
                <w:szCs w:val="19"/>
              </w:rPr>
              <w:t>实</w:t>
            </w:r>
            <w:r>
              <w:rPr>
                <w:rFonts w:ascii="宋体" w:hAnsi="宋体" w:eastAsia="宋体" w:cs="宋体"/>
                <w:spacing w:val="5"/>
                <w:sz w:val="19"/>
                <w:szCs w:val="19"/>
              </w:rPr>
              <w:t>施单</w:t>
            </w:r>
            <w:r>
              <w:rPr>
                <w:rFonts w:ascii="宋体" w:hAnsi="宋体" w:eastAsia="宋体" w:cs="宋体"/>
                <w:sz w:val="19"/>
                <w:szCs w:val="19"/>
              </w:rPr>
              <w:t xml:space="preserve"> </w:t>
            </w:r>
            <w:r>
              <w:rPr>
                <w:rFonts w:ascii="宋体" w:hAnsi="宋体" w:eastAsia="宋体" w:cs="宋体"/>
                <w:spacing w:val="1"/>
                <w:sz w:val="19"/>
                <w:szCs w:val="19"/>
              </w:rPr>
              <w:t>位</w:t>
            </w:r>
          </w:p>
        </w:tc>
        <w:tc>
          <w:tcPr>
            <w:tcW w:w="7603" w:type="dxa"/>
            <w:gridSpan w:val="5"/>
            <w:vAlign w:val="top"/>
          </w:tcPr>
          <w:p>
            <w:pPr>
              <w:spacing w:before="214" w:line="228" w:lineRule="auto"/>
              <w:ind w:left="3206"/>
              <w:rPr>
                <w:rFonts w:ascii="宋体" w:hAnsi="宋体" w:eastAsia="宋体" w:cs="宋体"/>
                <w:sz w:val="19"/>
                <w:szCs w:val="19"/>
              </w:rPr>
            </w:pPr>
            <w:r>
              <w:rPr>
                <w:rFonts w:ascii="宋体" w:hAnsi="宋体" w:eastAsia="宋体" w:cs="宋体"/>
                <w:spacing w:val="10"/>
                <w:sz w:val="19"/>
                <w:szCs w:val="19"/>
              </w:rPr>
              <w:t>宿</w:t>
            </w:r>
            <w:r>
              <w:rPr>
                <w:rFonts w:ascii="宋体" w:hAnsi="宋体" w:eastAsia="宋体" w:cs="宋体"/>
                <w:spacing w:val="8"/>
                <w:sz w:val="19"/>
                <w:szCs w:val="19"/>
              </w:rPr>
              <w:t>松县总工会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836" w:type="dxa"/>
            <w:gridSpan w:val="2"/>
            <w:vAlign w:val="top"/>
          </w:tcPr>
          <w:p>
            <w:pPr>
              <w:spacing w:before="57" w:line="267" w:lineRule="auto"/>
              <w:ind w:left="323" w:right="115" w:hanging="196"/>
              <w:rPr>
                <w:rFonts w:ascii="宋体" w:hAnsi="宋体" w:eastAsia="宋体" w:cs="宋体"/>
                <w:sz w:val="19"/>
                <w:szCs w:val="19"/>
              </w:rPr>
            </w:pPr>
            <w:r>
              <w:rPr>
                <w:rFonts w:ascii="宋体" w:hAnsi="宋体" w:eastAsia="宋体" w:cs="宋体"/>
                <w:spacing w:val="6"/>
                <w:sz w:val="19"/>
                <w:szCs w:val="19"/>
              </w:rPr>
              <w:t>项目属</w:t>
            </w:r>
            <w:r>
              <w:rPr>
                <w:rFonts w:ascii="宋体" w:hAnsi="宋体" w:eastAsia="宋体" w:cs="宋体"/>
                <w:sz w:val="19"/>
                <w:szCs w:val="19"/>
              </w:rPr>
              <w:t xml:space="preserve"> </w:t>
            </w:r>
            <w:r>
              <w:rPr>
                <w:rFonts w:ascii="宋体" w:hAnsi="宋体" w:eastAsia="宋体" w:cs="宋体"/>
                <w:spacing w:val="1"/>
                <w:sz w:val="19"/>
                <w:szCs w:val="19"/>
              </w:rPr>
              <w:t>性</w:t>
            </w:r>
          </w:p>
        </w:tc>
        <w:tc>
          <w:tcPr>
            <w:tcW w:w="7603" w:type="dxa"/>
            <w:gridSpan w:val="5"/>
            <w:vAlign w:val="top"/>
          </w:tcPr>
          <w:p>
            <w:pPr>
              <w:spacing w:before="213" w:line="228" w:lineRule="auto"/>
              <w:ind w:left="3404"/>
              <w:rPr>
                <w:rFonts w:ascii="宋体" w:hAnsi="宋体" w:eastAsia="宋体" w:cs="宋体"/>
                <w:sz w:val="19"/>
                <w:szCs w:val="19"/>
              </w:rPr>
            </w:pPr>
            <w:r>
              <w:rPr>
                <w:rFonts w:ascii="宋体" w:hAnsi="宋体" w:eastAsia="宋体" w:cs="宋体"/>
                <w:spacing w:val="9"/>
                <w:sz w:val="19"/>
                <w:szCs w:val="19"/>
              </w:rPr>
              <w:t>本</w:t>
            </w:r>
            <w:r>
              <w:rPr>
                <w:rFonts w:ascii="宋体" w:hAnsi="宋体" w:eastAsia="宋体" w:cs="宋体"/>
                <w:spacing w:val="7"/>
                <w:sz w:val="19"/>
                <w:szCs w:val="19"/>
              </w:rPr>
              <w:t>级项目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68" w:type="dxa"/>
            <w:gridSpan w:val="3"/>
            <w:vMerge w:val="restart"/>
            <w:tcBorders>
              <w:bottom w:val="nil"/>
            </w:tcBorders>
            <w:vAlign w:val="top"/>
          </w:tcPr>
          <w:p>
            <w:pPr>
              <w:spacing w:line="479" w:lineRule="auto"/>
              <w:rPr>
                <w:rFonts w:ascii="Arial"/>
                <w:sz w:val="21"/>
              </w:rPr>
            </w:pPr>
          </w:p>
          <w:p>
            <w:pPr>
              <w:spacing w:before="62" w:line="312" w:lineRule="exact"/>
              <w:ind w:left="343"/>
              <w:rPr>
                <w:rFonts w:ascii="宋体" w:hAnsi="宋体" w:eastAsia="宋体" w:cs="宋体"/>
                <w:sz w:val="19"/>
                <w:szCs w:val="19"/>
              </w:rPr>
            </w:pPr>
            <w:r>
              <w:rPr>
                <w:rFonts w:ascii="宋体" w:hAnsi="宋体" w:eastAsia="宋体" w:cs="宋体"/>
                <w:spacing w:val="7"/>
                <w:position w:val="8"/>
                <w:sz w:val="19"/>
                <w:szCs w:val="19"/>
              </w:rPr>
              <w:t>项目资金</w:t>
            </w:r>
          </w:p>
          <w:p>
            <w:pPr>
              <w:spacing w:line="229" w:lineRule="auto"/>
              <w:ind w:left="349"/>
              <w:rPr>
                <w:rFonts w:ascii="宋体" w:hAnsi="宋体" w:eastAsia="宋体" w:cs="宋体"/>
                <w:sz w:val="19"/>
                <w:szCs w:val="19"/>
              </w:rPr>
            </w:pPr>
            <w:r>
              <w:rPr>
                <w:rFonts w:ascii="宋体" w:hAnsi="宋体" w:eastAsia="宋体" w:cs="宋体"/>
                <w:spacing w:val="29"/>
                <w:sz w:val="19"/>
                <w:szCs w:val="19"/>
              </w:rPr>
              <w:t>(</w:t>
            </w:r>
            <w:r>
              <w:rPr>
                <w:rFonts w:ascii="宋体" w:hAnsi="宋体" w:eastAsia="宋体" w:cs="宋体"/>
                <w:spacing w:val="26"/>
                <w:sz w:val="19"/>
                <w:szCs w:val="19"/>
              </w:rPr>
              <w:t>万元)</w:t>
            </w:r>
          </w:p>
        </w:tc>
        <w:tc>
          <w:tcPr>
            <w:tcW w:w="1199" w:type="dxa"/>
            <w:vAlign w:val="top"/>
          </w:tcPr>
          <w:p>
            <w:pPr>
              <w:spacing w:before="57" w:line="266" w:lineRule="auto"/>
              <w:ind w:left="112" w:right="107" w:firstLine="16"/>
              <w:rPr>
                <w:rFonts w:ascii="宋体" w:hAnsi="宋体" w:eastAsia="宋体" w:cs="宋体"/>
                <w:sz w:val="19"/>
                <w:szCs w:val="19"/>
              </w:rPr>
            </w:pPr>
            <w:r>
              <w:rPr>
                <w:rFonts w:ascii="宋体" w:hAnsi="宋体" w:eastAsia="宋体" w:cs="宋体"/>
                <w:spacing w:val="-16"/>
                <w:sz w:val="19"/>
                <w:szCs w:val="19"/>
              </w:rPr>
              <w:t>中</w:t>
            </w:r>
            <w:r>
              <w:rPr>
                <w:rFonts w:ascii="宋体" w:hAnsi="宋体" w:eastAsia="宋体" w:cs="宋体"/>
                <w:spacing w:val="-12"/>
                <w:sz w:val="19"/>
                <w:szCs w:val="19"/>
              </w:rPr>
              <w:t xml:space="preserve"> 期 资 金</w:t>
            </w:r>
            <w:r>
              <w:rPr>
                <w:rFonts w:ascii="宋体" w:hAnsi="宋体" w:eastAsia="宋体" w:cs="宋体"/>
                <w:sz w:val="19"/>
                <w:szCs w:val="19"/>
              </w:rPr>
              <w:t xml:space="preserve"> </w:t>
            </w:r>
            <w:r>
              <w:rPr>
                <w:rFonts w:ascii="宋体" w:hAnsi="宋体" w:eastAsia="宋体" w:cs="宋体"/>
                <w:spacing w:val="4"/>
                <w:sz w:val="19"/>
                <w:szCs w:val="19"/>
              </w:rPr>
              <w:t>总</w:t>
            </w:r>
            <w:r>
              <w:rPr>
                <w:rFonts w:ascii="宋体" w:hAnsi="宋体" w:eastAsia="宋体" w:cs="宋体"/>
                <w:spacing w:val="2"/>
                <w:sz w:val="19"/>
                <w:szCs w:val="19"/>
              </w:rPr>
              <w:t>额：</w:t>
            </w:r>
          </w:p>
        </w:tc>
        <w:tc>
          <w:tcPr>
            <w:tcW w:w="1199" w:type="dxa"/>
            <w:vAlign w:val="top"/>
          </w:tcPr>
          <w:p>
            <w:pPr>
              <w:rPr>
                <w:rFonts w:ascii="Arial"/>
                <w:sz w:val="21"/>
              </w:rPr>
            </w:pPr>
          </w:p>
        </w:tc>
        <w:tc>
          <w:tcPr>
            <w:tcW w:w="2743" w:type="dxa"/>
            <w:vAlign w:val="top"/>
          </w:tcPr>
          <w:p>
            <w:pPr>
              <w:spacing w:before="213" w:line="229" w:lineRule="auto"/>
              <w:ind w:left="213"/>
              <w:rPr>
                <w:rFonts w:ascii="宋体" w:hAnsi="宋体" w:eastAsia="宋体" w:cs="宋体"/>
                <w:sz w:val="19"/>
                <w:szCs w:val="19"/>
              </w:rPr>
            </w:pPr>
            <w:r>
              <w:rPr>
                <w:rFonts w:ascii="宋体" w:hAnsi="宋体" w:eastAsia="宋体" w:cs="宋体"/>
                <w:spacing w:val="9"/>
                <w:sz w:val="19"/>
                <w:szCs w:val="19"/>
              </w:rPr>
              <w:t>年</w:t>
            </w:r>
            <w:r>
              <w:rPr>
                <w:rFonts w:ascii="宋体" w:hAnsi="宋体" w:eastAsia="宋体" w:cs="宋体"/>
                <w:spacing w:val="7"/>
                <w:sz w:val="19"/>
                <w:szCs w:val="19"/>
              </w:rPr>
              <w:t>度资金总额：</w:t>
            </w:r>
          </w:p>
        </w:tc>
        <w:tc>
          <w:tcPr>
            <w:tcW w:w="1830" w:type="dxa"/>
            <w:vAlign w:val="top"/>
          </w:tcPr>
          <w:p>
            <w:pPr>
              <w:spacing w:before="252" w:line="187" w:lineRule="auto"/>
              <w:ind w:left="702"/>
              <w:rPr>
                <w:rFonts w:ascii="Calibri" w:hAnsi="Calibri" w:eastAsia="Calibri" w:cs="Calibri"/>
                <w:sz w:val="19"/>
                <w:szCs w:val="19"/>
              </w:rPr>
            </w:pPr>
            <w:r>
              <w:rPr>
                <w:rFonts w:ascii="Calibri" w:hAnsi="Calibri" w:eastAsia="Calibri" w:cs="Calibri"/>
                <w:spacing w:val="2"/>
                <w:sz w:val="19"/>
                <w:szCs w:val="19"/>
              </w:rPr>
              <w:t>131.2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68" w:type="dxa"/>
            <w:gridSpan w:val="3"/>
            <w:vMerge w:val="continue"/>
            <w:tcBorders>
              <w:top w:val="nil"/>
              <w:bottom w:val="nil"/>
            </w:tcBorders>
            <w:vAlign w:val="top"/>
          </w:tcPr>
          <w:p>
            <w:pPr>
              <w:rPr>
                <w:rFonts w:ascii="Arial"/>
                <w:sz w:val="21"/>
              </w:rPr>
            </w:pPr>
          </w:p>
        </w:tc>
        <w:tc>
          <w:tcPr>
            <w:tcW w:w="1199" w:type="dxa"/>
            <w:vAlign w:val="top"/>
          </w:tcPr>
          <w:p>
            <w:pPr>
              <w:spacing w:before="58" w:line="266" w:lineRule="auto"/>
              <w:ind w:left="111" w:right="107"/>
              <w:rPr>
                <w:rFonts w:ascii="宋体" w:hAnsi="宋体" w:eastAsia="宋体" w:cs="宋体"/>
                <w:sz w:val="19"/>
                <w:szCs w:val="19"/>
              </w:rPr>
            </w:pPr>
            <w:r>
              <w:rPr>
                <w:rFonts w:ascii="宋体" w:hAnsi="宋体" w:eastAsia="宋体" w:cs="宋体"/>
                <w:spacing w:val="5"/>
                <w:sz w:val="19"/>
                <w:szCs w:val="19"/>
              </w:rPr>
              <w:t>其中：财政</w:t>
            </w:r>
            <w:r>
              <w:rPr>
                <w:rFonts w:ascii="宋体" w:hAnsi="宋体" w:eastAsia="宋体" w:cs="宋体"/>
                <w:sz w:val="19"/>
                <w:szCs w:val="19"/>
              </w:rPr>
              <w:t xml:space="preserve"> </w:t>
            </w:r>
            <w:r>
              <w:rPr>
                <w:rFonts w:ascii="宋体" w:hAnsi="宋体" w:eastAsia="宋体" w:cs="宋体"/>
                <w:spacing w:val="4"/>
                <w:sz w:val="19"/>
                <w:szCs w:val="19"/>
              </w:rPr>
              <w:t>拨款</w:t>
            </w:r>
          </w:p>
        </w:tc>
        <w:tc>
          <w:tcPr>
            <w:tcW w:w="1199" w:type="dxa"/>
            <w:vAlign w:val="top"/>
          </w:tcPr>
          <w:p>
            <w:pPr>
              <w:rPr>
                <w:rFonts w:ascii="Arial"/>
                <w:sz w:val="21"/>
              </w:rPr>
            </w:pPr>
          </w:p>
        </w:tc>
        <w:tc>
          <w:tcPr>
            <w:tcW w:w="2743" w:type="dxa"/>
            <w:vAlign w:val="top"/>
          </w:tcPr>
          <w:p>
            <w:pPr>
              <w:spacing w:before="213" w:line="230" w:lineRule="auto"/>
              <w:ind w:left="413"/>
              <w:rPr>
                <w:rFonts w:ascii="宋体" w:hAnsi="宋体" w:eastAsia="宋体" w:cs="宋体"/>
                <w:sz w:val="19"/>
                <w:szCs w:val="19"/>
              </w:rPr>
            </w:pPr>
            <w:r>
              <w:rPr>
                <w:rFonts w:ascii="宋体" w:hAnsi="宋体" w:eastAsia="宋体" w:cs="宋体"/>
                <w:spacing w:val="12"/>
                <w:sz w:val="19"/>
                <w:szCs w:val="19"/>
              </w:rPr>
              <w:t>其</w:t>
            </w:r>
            <w:r>
              <w:rPr>
                <w:rFonts w:ascii="宋体" w:hAnsi="宋体" w:eastAsia="宋体" w:cs="宋体"/>
                <w:spacing w:val="8"/>
                <w:sz w:val="19"/>
                <w:szCs w:val="19"/>
              </w:rPr>
              <w:t>中：财政拨款</w:t>
            </w:r>
          </w:p>
        </w:tc>
        <w:tc>
          <w:tcPr>
            <w:tcW w:w="1830" w:type="dxa"/>
            <w:vAlign w:val="top"/>
          </w:tcPr>
          <w:p>
            <w:pPr>
              <w:spacing w:before="252" w:line="187" w:lineRule="auto"/>
              <w:ind w:left="702"/>
              <w:rPr>
                <w:rFonts w:ascii="Calibri" w:hAnsi="Calibri" w:eastAsia="Calibri" w:cs="Calibri"/>
                <w:sz w:val="19"/>
                <w:szCs w:val="19"/>
              </w:rPr>
            </w:pPr>
            <w:r>
              <w:rPr>
                <w:rFonts w:ascii="Calibri" w:hAnsi="Calibri" w:eastAsia="Calibri" w:cs="Calibri"/>
                <w:spacing w:val="2"/>
                <w:sz w:val="19"/>
                <w:szCs w:val="19"/>
              </w:rPr>
              <w:t>131.2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468" w:type="dxa"/>
            <w:gridSpan w:val="3"/>
            <w:vMerge w:val="continue"/>
            <w:tcBorders>
              <w:top w:val="nil"/>
            </w:tcBorders>
            <w:vAlign w:val="top"/>
          </w:tcPr>
          <w:p>
            <w:pPr>
              <w:rPr>
                <w:rFonts w:ascii="Arial"/>
                <w:sz w:val="21"/>
              </w:rPr>
            </w:pPr>
          </w:p>
        </w:tc>
        <w:tc>
          <w:tcPr>
            <w:tcW w:w="1199" w:type="dxa"/>
            <w:vAlign w:val="top"/>
          </w:tcPr>
          <w:p>
            <w:pPr>
              <w:spacing w:before="66" w:line="230" w:lineRule="auto"/>
              <w:ind w:left="211"/>
              <w:rPr>
                <w:rFonts w:ascii="宋体" w:hAnsi="宋体" w:eastAsia="宋体" w:cs="宋体"/>
                <w:sz w:val="19"/>
                <w:szCs w:val="19"/>
              </w:rPr>
            </w:pPr>
            <w:r>
              <w:rPr>
                <w:rFonts w:ascii="宋体" w:hAnsi="宋体" w:eastAsia="宋体" w:cs="宋体"/>
                <w:spacing w:val="9"/>
                <w:sz w:val="19"/>
                <w:szCs w:val="19"/>
              </w:rPr>
              <w:t>其</w:t>
            </w:r>
            <w:r>
              <w:rPr>
                <w:rFonts w:ascii="宋体" w:hAnsi="宋体" w:eastAsia="宋体" w:cs="宋体"/>
                <w:spacing w:val="7"/>
                <w:sz w:val="19"/>
                <w:szCs w:val="19"/>
              </w:rPr>
              <w:t>他资金</w:t>
            </w:r>
          </w:p>
        </w:tc>
        <w:tc>
          <w:tcPr>
            <w:tcW w:w="1199" w:type="dxa"/>
            <w:vAlign w:val="top"/>
          </w:tcPr>
          <w:p>
            <w:pPr>
              <w:rPr>
                <w:rFonts w:ascii="Arial"/>
                <w:sz w:val="21"/>
              </w:rPr>
            </w:pPr>
          </w:p>
        </w:tc>
        <w:tc>
          <w:tcPr>
            <w:tcW w:w="2743" w:type="dxa"/>
            <w:vAlign w:val="top"/>
          </w:tcPr>
          <w:p>
            <w:pPr>
              <w:spacing w:before="66" w:line="230" w:lineRule="auto"/>
              <w:ind w:left="1013"/>
              <w:rPr>
                <w:rFonts w:ascii="宋体" w:hAnsi="宋体" w:eastAsia="宋体" w:cs="宋体"/>
                <w:sz w:val="19"/>
                <w:szCs w:val="19"/>
              </w:rPr>
            </w:pPr>
            <w:r>
              <w:rPr>
                <w:rFonts w:ascii="宋体" w:hAnsi="宋体" w:eastAsia="宋体" w:cs="宋体"/>
                <w:spacing w:val="9"/>
                <w:sz w:val="19"/>
                <w:szCs w:val="19"/>
              </w:rPr>
              <w:t>其</w:t>
            </w:r>
            <w:r>
              <w:rPr>
                <w:rFonts w:ascii="宋体" w:hAnsi="宋体" w:eastAsia="宋体" w:cs="宋体"/>
                <w:spacing w:val="7"/>
                <w:sz w:val="19"/>
                <w:szCs w:val="19"/>
              </w:rPr>
              <w:t>他资金</w:t>
            </w:r>
          </w:p>
        </w:tc>
        <w:tc>
          <w:tcPr>
            <w:tcW w:w="1830"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420" w:type="dxa"/>
            <w:vMerge w:val="restart"/>
            <w:tcBorders>
              <w:bottom w:val="nil"/>
            </w:tcBorders>
            <w:textDirection w:val="tbRlV"/>
            <w:vAlign w:val="top"/>
          </w:tcPr>
          <w:p>
            <w:pPr>
              <w:spacing w:before="109" w:line="207" w:lineRule="auto"/>
              <w:ind w:left="3298"/>
              <w:rPr>
                <w:rFonts w:ascii="宋体" w:hAnsi="宋体" w:eastAsia="宋体" w:cs="宋体"/>
                <w:sz w:val="19"/>
                <w:szCs w:val="19"/>
              </w:rPr>
            </w:pPr>
            <w:r>
              <w:rPr>
                <w:rFonts w:ascii="宋体" w:hAnsi="宋体" w:eastAsia="宋体" w:cs="宋体"/>
                <w:spacing w:val="13"/>
                <w:sz w:val="19"/>
                <w:szCs w:val="19"/>
              </w:rPr>
              <w:t xml:space="preserve">总 体 </w:t>
            </w:r>
            <w:r>
              <w:rPr>
                <w:rFonts w:ascii="宋体" w:hAnsi="宋体" w:eastAsia="宋体" w:cs="宋体"/>
                <w:spacing w:val="13"/>
                <w:position w:val="1"/>
                <w:sz w:val="19"/>
                <w:szCs w:val="19"/>
              </w:rPr>
              <w:t xml:space="preserve">目 </w:t>
            </w:r>
            <w:r>
              <w:rPr>
                <w:rFonts w:ascii="宋体" w:hAnsi="宋体" w:eastAsia="宋体" w:cs="宋体"/>
                <w:spacing w:val="12"/>
                <w:sz w:val="19"/>
                <w:szCs w:val="19"/>
              </w:rPr>
              <w:t>标</w:t>
            </w:r>
          </w:p>
        </w:tc>
        <w:tc>
          <w:tcPr>
            <w:tcW w:w="3446" w:type="dxa"/>
            <w:gridSpan w:val="4"/>
            <w:vAlign w:val="top"/>
          </w:tcPr>
          <w:p>
            <w:pPr>
              <w:spacing w:before="47" w:line="253" w:lineRule="exact"/>
              <w:ind w:left="320"/>
              <w:rPr>
                <w:rFonts w:ascii="宋体" w:hAnsi="宋体" w:eastAsia="宋体" w:cs="宋体"/>
                <w:sz w:val="19"/>
                <w:szCs w:val="19"/>
              </w:rPr>
            </w:pPr>
            <w:r>
              <w:rPr>
                <w:rFonts w:ascii="宋体" w:hAnsi="宋体" w:eastAsia="宋体" w:cs="宋体"/>
                <w:spacing w:val="12"/>
                <w:position w:val="1"/>
                <w:sz w:val="19"/>
                <w:szCs w:val="19"/>
              </w:rPr>
              <w:t>中</w:t>
            </w:r>
            <w:r>
              <w:rPr>
                <w:rFonts w:ascii="宋体" w:hAnsi="宋体" w:eastAsia="宋体" w:cs="宋体"/>
                <w:spacing w:val="10"/>
                <w:position w:val="1"/>
                <w:sz w:val="19"/>
                <w:szCs w:val="19"/>
              </w:rPr>
              <w:t>期</w:t>
            </w:r>
            <w:r>
              <w:rPr>
                <w:rFonts w:ascii="宋体" w:hAnsi="宋体" w:eastAsia="宋体" w:cs="宋体"/>
                <w:spacing w:val="6"/>
                <w:position w:val="1"/>
                <w:sz w:val="19"/>
                <w:szCs w:val="19"/>
              </w:rPr>
              <w:t>目标 (</w:t>
            </w:r>
            <w:r>
              <w:rPr>
                <w:rFonts w:ascii="Calibri" w:hAnsi="Calibri" w:eastAsia="Calibri" w:cs="Calibri"/>
                <w:spacing w:val="6"/>
                <w:position w:val="1"/>
                <w:sz w:val="19"/>
                <w:szCs w:val="19"/>
              </w:rPr>
              <w:t>20</w:t>
            </w:r>
            <w:r>
              <w:rPr>
                <w:rFonts w:ascii="Calibri" w:hAnsi="Calibri" w:eastAsia="Calibri" w:cs="Calibri"/>
                <w:position w:val="1"/>
                <w:sz w:val="19"/>
                <w:szCs w:val="19"/>
              </w:rPr>
              <w:t>xx</w:t>
            </w:r>
            <w:r>
              <w:rPr>
                <w:rFonts w:ascii="Calibri" w:hAnsi="Calibri" w:eastAsia="Calibri" w:cs="Calibri"/>
                <w:spacing w:val="6"/>
                <w:position w:val="1"/>
                <w:sz w:val="19"/>
                <w:szCs w:val="19"/>
              </w:rPr>
              <w:t xml:space="preserve"> </w:t>
            </w:r>
            <w:r>
              <w:rPr>
                <w:rFonts w:ascii="宋体" w:hAnsi="宋体" w:eastAsia="宋体" w:cs="宋体"/>
                <w:spacing w:val="6"/>
                <w:position w:val="1"/>
                <w:sz w:val="19"/>
                <w:szCs w:val="19"/>
              </w:rPr>
              <w:t>年—</w:t>
            </w:r>
            <w:r>
              <w:rPr>
                <w:rFonts w:ascii="Calibri" w:hAnsi="Calibri" w:eastAsia="Calibri" w:cs="Calibri"/>
                <w:spacing w:val="6"/>
                <w:position w:val="1"/>
                <w:sz w:val="19"/>
                <w:szCs w:val="19"/>
              </w:rPr>
              <w:t>20</w:t>
            </w:r>
            <w:r>
              <w:rPr>
                <w:rFonts w:ascii="Calibri" w:hAnsi="Calibri" w:eastAsia="Calibri" w:cs="Calibri"/>
                <w:position w:val="1"/>
                <w:sz w:val="19"/>
                <w:szCs w:val="19"/>
              </w:rPr>
              <w:t>xx</w:t>
            </w:r>
            <w:r>
              <w:rPr>
                <w:rFonts w:ascii="Calibri" w:hAnsi="Calibri" w:eastAsia="Calibri" w:cs="Calibri"/>
                <w:spacing w:val="6"/>
                <w:position w:val="1"/>
                <w:sz w:val="19"/>
                <w:szCs w:val="19"/>
              </w:rPr>
              <w:t>+</w:t>
            </w:r>
            <w:r>
              <w:rPr>
                <w:rFonts w:ascii="Calibri" w:hAnsi="Calibri" w:eastAsia="Calibri" w:cs="Calibri"/>
                <w:position w:val="1"/>
                <w:sz w:val="19"/>
                <w:szCs w:val="19"/>
              </w:rPr>
              <w:t>n</w:t>
            </w:r>
            <w:r>
              <w:rPr>
                <w:rFonts w:ascii="Calibri" w:hAnsi="Calibri" w:eastAsia="Calibri" w:cs="Calibri"/>
                <w:spacing w:val="6"/>
                <w:position w:val="1"/>
                <w:sz w:val="19"/>
                <w:szCs w:val="19"/>
              </w:rPr>
              <w:t xml:space="preserve"> </w:t>
            </w:r>
            <w:r>
              <w:rPr>
                <w:rFonts w:ascii="宋体" w:hAnsi="宋体" w:eastAsia="宋体" w:cs="宋体"/>
                <w:spacing w:val="6"/>
                <w:position w:val="1"/>
                <w:sz w:val="19"/>
                <w:szCs w:val="19"/>
              </w:rPr>
              <w:t>年)</w:t>
            </w:r>
          </w:p>
        </w:tc>
        <w:tc>
          <w:tcPr>
            <w:tcW w:w="4573" w:type="dxa"/>
            <w:gridSpan w:val="2"/>
            <w:vAlign w:val="top"/>
          </w:tcPr>
          <w:p>
            <w:pPr>
              <w:spacing w:before="67" w:line="229" w:lineRule="auto"/>
              <w:ind w:left="1891"/>
              <w:rPr>
                <w:rFonts w:ascii="宋体" w:hAnsi="宋体" w:eastAsia="宋体" w:cs="宋体"/>
                <w:sz w:val="19"/>
                <w:szCs w:val="19"/>
              </w:rPr>
            </w:pPr>
            <w:r>
              <w:rPr>
                <w:rFonts w:ascii="宋体" w:hAnsi="宋体" w:eastAsia="宋体" w:cs="宋体"/>
                <w:spacing w:val="9"/>
                <w:sz w:val="19"/>
                <w:szCs w:val="19"/>
              </w:rPr>
              <w:t>年</w:t>
            </w:r>
            <w:r>
              <w:rPr>
                <w:rFonts w:ascii="宋体" w:hAnsi="宋体" w:eastAsia="宋体" w:cs="宋体"/>
                <w:spacing w:val="7"/>
                <w:sz w:val="19"/>
                <w:szCs w:val="19"/>
              </w:rPr>
              <w:t>度目标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93" w:hRule="atLeast"/>
        </w:trPr>
        <w:tc>
          <w:tcPr>
            <w:tcW w:w="420" w:type="dxa"/>
            <w:vMerge w:val="continue"/>
            <w:tcBorders>
              <w:top w:val="nil"/>
            </w:tcBorders>
            <w:textDirection w:val="tbRlV"/>
            <w:vAlign w:val="top"/>
          </w:tcPr>
          <w:p>
            <w:pPr>
              <w:rPr>
                <w:rFonts w:ascii="Arial"/>
                <w:sz w:val="21"/>
              </w:rPr>
            </w:pPr>
          </w:p>
        </w:tc>
        <w:tc>
          <w:tcPr>
            <w:tcW w:w="3446" w:type="dxa"/>
            <w:gridSpan w:val="4"/>
            <w:vAlign w:val="top"/>
          </w:tcPr>
          <w:p>
            <w:pPr>
              <w:rPr>
                <w:rFonts w:ascii="Arial"/>
                <w:sz w:val="21"/>
              </w:rPr>
            </w:pPr>
          </w:p>
        </w:tc>
        <w:tc>
          <w:tcPr>
            <w:tcW w:w="4573" w:type="dxa"/>
            <w:gridSpan w:val="2"/>
            <w:vAlign w:val="top"/>
          </w:tcPr>
          <w:p>
            <w:pPr>
              <w:spacing w:line="304" w:lineRule="auto"/>
              <w:rPr>
                <w:rFonts w:ascii="Arial"/>
                <w:sz w:val="21"/>
              </w:rPr>
            </w:pPr>
          </w:p>
          <w:p>
            <w:pPr>
              <w:spacing w:line="304" w:lineRule="auto"/>
              <w:rPr>
                <w:rFonts w:ascii="Arial"/>
                <w:sz w:val="21"/>
              </w:rPr>
            </w:pPr>
          </w:p>
          <w:p>
            <w:pPr>
              <w:spacing w:before="65" w:line="288" w:lineRule="auto"/>
              <w:ind w:left="113" w:right="104" w:firstLine="39"/>
              <w:rPr>
                <w:rFonts w:ascii="宋体" w:hAnsi="宋体" w:eastAsia="宋体" w:cs="宋体"/>
                <w:sz w:val="20"/>
                <w:szCs w:val="20"/>
              </w:rPr>
            </w:pPr>
            <w:r>
              <w:rPr>
                <w:rFonts w:ascii="宋体" w:hAnsi="宋体" w:eastAsia="宋体" w:cs="宋体"/>
                <w:spacing w:val="8"/>
                <w:sz w:val="20"/>
                <w:szCs w:val="20"/>
              </w:rPr>
              <w:t xml:space="preserve">目标 </w:t>
            </w:r>
            <w:r>
              <w:rPr>
                <w:rFonts w:ascii="Calibri" w:hAnsi="Calibri" w:eastAsia="Calibri" w:cs="Calibri"/>
                <w:spacing w:val="7"/>
                <w:sz w:val="20"/>
                <w:szCs w:val="20"/>
              </w:rPr>
              <w:t>1</w:t>
            </w:r>
            <w:r>
              <w:rPr>
                <w:rFonts w:ascii="Calibri" w:hAnsi="Calibri" w:eastAsia="Calibri" w:cs="Calibri"/>
                <w:spacing w:val="4"/>
                <w:sz w:val="20"/>
                <w:szCs w:val="20"/>
              </w:rPr>
              <w:t xml:space="preserve"> </w:t>
            </w:r>
            <w:r>
              <w:rPr>
                <w:rFonts w:ascii="宋体" w:hAnsi="宋体" w:eastAsia="宋体" w:cs="宋体"/>
                <w:spacing w:val="4"/>
                <w:sz w:val="20"/>
                <w:szCs w:val="20"/>
              </w:rPr>
              <w:t xml:space="preserve">：保障县总工会在职人员 </w:t>
            </w:r>
            <w:r>
              <w:rPr>
                <w:rFonts w:ascii="Calibri" w:hAnsi="Calibri" w:eastAsia="Calibri" w:cs="Calibri"/>
                <w:spacing w:val="4"/>
                <w:sz w:val="20"/>
                <w:szCs w:val="20"/>
              </w:rPr>
              <w:t xml:space="preserve">10 </w:t>
            </w:r>
            <w:r>
              <w:rPr>
                <w:rFonts w:ascii="宋体" w:hAnsi="宋体" w:eastAsia="宋体" w:cs="宋体"/>
                <w:spacing w:val="4"/>
                <w:sz w:val="20"/>
                <w:szCs w:val="20"/>
              </w:rPr>
              <w:t>人、退休人</w:t>
            </w:r>
            <w:r>
              <w:rPr>
                <w:rFonts w:ascii="宋体" w:hAnsi="宋体" w:eastAsia="宋体" w:cs="宋体"/>
                <w:sz w:val="20"/>
                <w:szCs w:val="20"/>
              </w:rPr>
              <w:t xml:space="preserve"> </w:t>
            </w:r>
            <w:r>
              <w:rPr>
                <w:rFonts w:ascii="宋体" w:hAnsi="宋体" w:eastAsia="宋体" w:cs="宋体"/>
                <w:spacing w:val="8"/>
                <w:sz w:val="20"/>
                <w:szCs w:val="20"/>
              </w:rPr>
              <w:t xml:space="preserve">员 </w:t>
            </w:r>
            <w:r>
              <w:rPr>
                <w:rFonts w:ascii="Calibri" w:hAnsi="Calibri" w:eastAsia="Calibri" w:cs="Calibri"/>
                <w:spacing w:val="4"/>
                <w:sz w:val="20"/>
                <w:szCs w:val="20"/>
              </w:rPr>
              <w:t xml:space="preserve">9 </w:t>
            </w:r>
            <w:r>
              <w:rPr>
                <w:rFonts w:ascii="宋体" w:hAnsi="宋体" w:eastAsia="宋体" w:cs="宋体"/>
                <w:spacing w:val="4"/>
                <w:sz w:val="20"/>
                <w:szCs w:val="20"/>
              </w:rPr>
              <w:t>人的正常办公、生活秩序，确保各项业务工</w:t>
            </w:r>
            <w:r>
              <w:rPr>
                <w:rFonts w:ascii="宋体" w:hAnsi="宋体" w:eastAsia="宋体" w:cs="宋体"/>
                <w:sz w:val="20"/>
                <w:szCs w:val="20"/>
              </w:rPr>
              <w:t xml:space="preserve"> </w:t>
            </w:r>
            <w:r>
              <w:rPr>
                <w:rFonts w:ascii="宋体" w:hAnsi="宋体" w:eastAsia="宋体" w:cs="宋体"/>
                <w:spacing w:val="9"/>
                <w:sz w:val="20"/>
                <w:szCs w:val="20"/>
              </w:rPr>
              <w:t>作顺利开展，保障机关工作正常高效运转</w:t>
            </w:r>
            <w:r>
              <w:rPr>
                <w:rFonts w:ascii="宋体" w:hAnsi="宋体" w:eastAsia="宋体" w:cs="宋体"/>
                <w:spacing w:val="6"/>
                <w:sz w:val="20"/>
                <w:szCs w:val="20"/>
              </w:rPr>
              <w:t>。</w:t>
            </w:r>
          </w:p>
          <w:p>
            <w:pPr>
              <w:spacing w:before="3" w:line="287" w:lineRule="auto"/>
              <w:ind w:left="111" w:right="88" w:firstLine="40"/>
              <w:rPr>
                <w:rFonts w:ascii="宋体" w:hAnsi="宋体" w:eastAsia="宋体" w:cs="宋体"/>
                <w:sz w:val="20"/>
                <w:szCs w:val="20"/>
              </w:rPr>
            </w:pPr>
            <w:r>
              <w:rPr>
                <w:rFonts w:ascii="宋体" w:hAnsi="宋体" w:eastAsia="宋体" w:cs="宋体"/>
                <w:spacing w:val="4"/>
                <w:sz w:val="20"/>
                <w:szCs w:val="20"/>
              </w:rPr>
              <w:t xml:space="preserve">目标 </w:t>
            </w:r>
            <w:r>
              <w:rPr>
                <w:rFonts w:ascii="Calibri" w:hAnsi="Calibri" w:eastAsia="Calibri" w:cs="Calibri"/>
                <w:spacing w:val="4"/>
                <w:sz w:val="20"/>
                <w:szCs w:val="20"/>
              </w:rPr>
              <w:t xml:space="preserve">2 </w:t>
            </w:r>
            <w:r>
              <w:rPr>
                <w:rFonts w:ascii="宋体" w:hAnsi="宋体" w:eastAsia="宋体" w:cs="宋体"/>
                <w:spacing w:val="4"/>
                <w:sz w:val="20"/>
                <w:szCs w:val="20"/>
              </w:rPr>
              <w:t>：做</w:t>
            </w:r>
            <w:r>
              <w:rPr>
                <w:rFonts w:ascii="宋体" w:hAnsi="宋体" w:eastAsia="宋体" w:cs="宋体"/>
                <w:spacing w:val="3"/>
                <w:sz w:val="20"/>
                <w:szCs w:val="20"/>
              </w:rPr>
              <w:t>好</w:t>
            </w:r>
            <w:r>
              <w:rPr>
                <w:rFonts w:ascii="宋体" w:hAnsi="宋体" w:eastAsia="宋体" w:cs="宋体"/>
                <w:spacing w:val="2"/>
                <w:sz w:val="20"/>
                <w:szCs w:val="20"/>
              </w:rPr>
              <w:t>维护职工合法权益职责方面，释疑</w:t>
            </w:r>
            <w:r>
              <w:rPr>
                <w:rFonts w:ascii="宋体" w:hAnsi="宋体" w:eastAsia="宋体" w:cs="宋体"/>
                <w:sz w:val="20"/>
                <w:szCs w:val="20"/>
              </w:rPr>
              <w:t xml:space="preserve"> </w:t>
            </w:r>
            <w:r>
              <w:rPr>
                <w:rFonts w:ascii="宋体" w:hAnsi="宋体" w:eastAsia="宋体" w:cs="宋体"/>
                <w:spacing w:val="8"/>
                <w:sz w:val="20"/>
                <w:szCs w:val="20"/>
              </w:rPr>
              <w:t>解</w:t>
            </w:r>
            <w:r>
              <w:rPr>
                <w:rFonts w:ascii="宋体" w:hAnsi="宋体" w:eastAsia="宋体" w:cs="宋体"/>
                <w:spacing w:val="7"/>
                <w:sz w:val="20"/>
                <w:szCs w:val="20"/>
              </w:rPr>
              <w:t>难、帮困扶贫，提供法律支持和经济救助，维</w:t>
            </w:r>
            <w:r>
              <w:rPr>
                <w:rFonts w:ascii="宋体" w:hAnsi="宋体" w:eastAsia="宋体" w:cs="宋体"/>
                <w:sz w:val="20"/>
                <w:szCs w:val="20"/>
              </w:rPr>
              <w:t xml:space="preserve"> </w:t>
            </w:r>
            <w:r>
              <w:rPr>
                <w:rFonts w:ascii="宋体" w:hAnsi="宋体" w:eastAsia="宋体" w:cs="宋体"/>
                <w:spacing w:val="8"/>
                <w:sz w:val="20"/>
                <w:szCs w:val="20"/>
              </w:rPr>
              <w:t>护职工的工作、生活、劳动安全和受教育权利</w:t>
            </w:r>
            <w:r>
              <w:rPr>
                <w:rFonts w:ascii="宋体" w:hAnsi="宋体" w:eastAsia="宋体" w:cs="宋体"/>
                <w:spacing w:val="7"/>
                <w:sz w:val="20"/>
                <w:szCs w:val="20"/>
              </w:rPr>
              <w:t>。</w:t>
            </w:r>
          </w:p>
          <w:p>
            <w:pPr>
              <w:spacing w:line="288" w:lineRule="auto"/>
              <w:ind w:left="111" w:right="107" w:firstLine="40"/>
              <w:rPr>
                <w:rFonts w:ascii="宋体" w:hAnsi="宋体" w:eastAsia="宋体" w:cs="宋体"/>
                <w:sz w:val="20"/>
                <w:szCs w:val="20"/>
              </w:rPr>
            </w:pPr>
            <w:r>
              <w:rPr>
                <w:rFonts w:ascii="宋体" w:hAnsi="宋体" w:eastAsia="宋体" w:cs="宋体"/>
                <w:spacing w:val="4"/>
                <w:sz w:val="20"/>
                <w:szCs w:val="20"/>
              </w:rPr>
              <w:t xml:space="preserve">目标 </w:t>
            </w:r>
            <w:r>
              <w:rPr>
                <w:rFonts w:ascii="Calibri" w:hAnsi="Calibri" w:eastAsia="Calibri" w:cs="Calibri"/>
                <w:spacing w:val="4"/>
                <w:sz w:val="20"/>
                <w:szCs w:val="20"/>
              </w:rPr>
              <w:t xml:space="preserve">3 </w:t>
            </w:r>
            <w:r>
              <w:rPr>
                <w:rFonts w:ascii="宋体" w:hAnsi="宋体" w:eastAsia="宋体" w:cs="宋体"/>
                <w:spacing w:val="4"/>
                <w:sz w:val="20"/>
                <w:szCs w:val="20"/>
              </w:rPr>
              <w:t>：做</w:t>
            </w:r>
            <w:r>
              <w:rPr>
                <w:rFonts w:ascii="宋体" w:hAnsi="宋体" w:eastAsia="宋体" w:cs="宋体"/>
                <w:spacing w:val="3"/>
                <w:sz w:val="20"/>
                <w:szCs w:val="20"/>
              </w:rPr>
              <w:t>好</w:t>
            </w:r>
            <w:r>
              <w:rPr>
                <w:rFonts w:ascii="宋体" w:hAnsi="宋体" w:eastAsia="宋体" w:cs="宋体"/>
                <w:spacing w:val="2"/>
                <w:sz w:val="20"/>
                <w:szCs w:val="20"/>
              </w:rPr>
              <w:t>围绕地方和企业各个时期的经济发</w:t>
            </w:r>
            <w:r>
              <w:rPr>
                <w:rFonts w:ascii="宋体" w:hAnsi="宋体" w:eastAsia="宋体" w:cs="宋体"/>
                <w:sz w:val="20"/>
                <w:szCs w:val="20"/>
              </w:rPr>
              <w:t xml:space="preserve"> </w:t>
            </w:r>
            <w:r>
              <w:rPr>
                <w:rFonts w:ascii="宋体" w:hAnsi="宋体" w:eastAsia="宋体" w:cs="宋体"/>
                <w:spacing w:val="7"/>
                <w:sz w:val="20"/>
                <w:szCs w:val="20"/>
              </w:rPr>
              <w:t>展目标和企业经营活动的重点和难点，积极组</w:t>
            </w:r>
            <w:r>
              <w:rPr>
                <w:rFonts w:ascii="宋体" w:hAnsi="宋体" w:eastAsia="宋体" w:cs="宋体"/>
                <w:spacing w:val="6"/>
                <w:sz w:val="20"/>
                <w:szCs w:val="20"/>
              </w:rPr>
              <w:t>织</w:t>
            </w:r>
            <w:r>
              <w:rPr>
                <w:rFonts w:ascii="宋体" w:hAnsi="宋体" w:eastAsia="宋体" w:cs="宋体"/>
                <w:sz w:val="20"/>
                <w:szCs w:val="20"/>
              </w:rPr>
              <w:t xml:space="preserve"> </w:t>
            </w:r>
            <w:r>
              <w:rPr>
                <w:rFonts w:ascii="宋体" w:hAnsi="宋体" w:eastAsia="宋体" w:cs="宋体"/>
                <w:spacing w:val="23"/>
                <w:sz w:val="20"/>
                <w:szCs w:val="20"/>
              </w:rPr>
              <w:t>职</w:t>
            </w:r>
            <w:r>
              <w:rPr>
                <w:rFonts w:ascii="宋体" w:hAnsi="宋体" w:eastAsia="宋体" w:cs="宋体"/>
                <w:spacing w:val="17"/>
                <w:sz w:val="20"/>
                <w:szCs w:val="20"/>
              </w:rPr>
              <w:t>工开展以技术创新为主要内容的劳动竞赛和</w:t>
            </w:r>
            <w:r>
              <w:rPr>
                <w:rFonts w:ascii="宋体" w:hAnsi="宋体" w:eastAsia="宋体" w:cs="宋体"/>
                <w:sz w:val="20"/>
                <w:szCs w:val="20"/>
              </w:rPr>
              <w:t xml:space="preserve"> </w:t>
            </w:r>
            <w:r>
              <w:rPr>
                <w:rFonts w:ascii="宋体" w:hAnsi="宋体" w:eastAsia="宋体" w:cs="宋体"/>
                <w:spacing w:val="8"/>
                <w:sz w:val="20"/>
                <w:szCs w:val="20"/>
              </w:rPr>
              <w:t>合</w:t>
            </w:r>
            <w:r>
              <w:rPr>
                <w:rFonts w:ascii="宋体" w:hAnsi="宋体" w:eastAsia="宋体" w:cs="宋体"/>
                <w:spacing w:val="7"/>
                <w:sz w:val="20"/>
                <w:szCs w:val="20"/>
              </w:rPr>
              <w:t>理化建议、技术革新和发明创造活动，推进企</w:t>
            </w:r>
            <w:r>
              <w:rPr>
                <w:rFonts w:ascii="宋体" w:hAnsi="宋体" w:eastAsia="宋体" w:cs="宋体"/>
                <w:sz w:val="20"/>
                <w:szCs w:val="20"/>
              </w:rPr>
              <w:t xml:space="preserve"> </w:t>
            </w:r>
            <w:r>
              <w:rPr>
                <w:rFonts w:ascii="宋体" w:hAnsi="宋体" w:eastAsia="宋体" w:cs="宋体"/>
                <w:spacing w:val="9"/>
                <w:sz w:val="20"/>
                <w:szCs w:val="20"/>
              </w:rPr>
              <w:t>业技术进步、扭亏增盈和提高经济效益</w:t>
            </w:r>
            <w:r>
              <w:rPr>
                <w:rFonts w:ascii="宋体" w:hAnsi="宋体" w:eastAsia="宋体" w:cs="宋体"/>
                <w:spacing w:val="8"/>
                <w:sz w:val="20"/>
                <w:szCs w:val="20"/>
              </w:rPr>
              <w:t>。</w:t>
            </w:r>
          </w:p>
          <w:p>
            <w:pPr>
              <w:spacing w:line="288" w:lineRule="auto"/>
              <w:ind w:left="114" w:right="107" w:firstLine="38"/>
              <w:rPr>
                <w:rFonts w:ascii="宋体" w:hAnsi="宋体" w:eastAsia="宋体" w:cs="宋体"/>
                <w:sz w:val="20"/>
                <w:szCs w:val="20"/>
              </w:rPr>
            </w:pPr>
            <w:r>
              <w:rPr>
                <w:rFonts w:ascii="宋体" w:hAnsi="宋体" w:eastAsia="宋体" w:cs="宋体"/>
                <w:spacing w:val="4"/>
                <w:sz w:val="20"/>
                <w:szCs w:val="20"/>
              </w:rPr>
              <w:t xml:space="preserve">目标 </w:t>
            </w:r>
            <w:r>
              <w:rPr>
                <w:rFonts w:ascii="Calibri" w:hAnsi="Calibri" w:eastAsia="Calibri" w:cs="Calibri"/>
                <w:spacing w:val="4"/>
                <w:sz w:val="20"/>
                <w:szCs w:val="20"/>
              </w:rPr>
              <w:t xml:space="preserve">4 </w:t>
            </w:r>
            <w:r>
              <w:rPr>
                <w:rFonts w:ascii="宋体" w:hAnsi="宋体" w:eastAsia="宋体" w:cs="宋体"/>
                <w:spacing w:val="4"/>
                <w:sz w:val="20"/>
                <w:szCs w:val="20"/>
              </w:rPr>
              <w:t>：做</w:t>
            </w:r>
            <w:r>
              <w:rPr>
                <w:rFonts w:ascii="宋体" w:hAnsi="宋体" w:eastAsia="宋体" w:cs="宋体"/>
                <w:spacing w:val="3"/>
                <w:sz w:val="20"/>
                <w:szCs w:val="20"/>
              </w:rPr>
              <w:t>好</w:t>
            </w:r>
            <w:r>
              <w:rPr>
                <w:rFonts w:ascii="宋体" w:hAnsi="宋体" w:eastAsia="宋体" w:cs="宋体"/>
                <w:spacing w:val="2"/>
                <w:sz w:val="20"/>
                <w:szCs w:val="20"/>
              </w:rPr>
              <w:t>中心组学习工作，牢牢掌握思想意</w:t>
            </w:r>
            <w:r>
              <w:rPr>
                <w:rFonts w:ascii="宋体" w:hAnsi="宋体" w:eastAsia="宋体" w:cs="宋体"/>
                <w:sz w:val="20"/>
                <w:szCs w:val="20"/>
              </w:rPr>
              <w:t xml:space="preserve"> </w:t>
            </w:r>
            <w:r>
              <w:rPr>
                <w:rFonts w:ascii="宋体" w:hAnsi="宋体" w:eastAsia="宋体" w:cs="宋体"/>
                <w:spacing w:val="16"/>
                <w:sz w:val="20"/>
                <w:szCs w:val="20"/>
              </w:rPr>
              <w:t>识</w:t>
            </w:r>
            <w:r>
              <w:rPr>
                <w:rFonts w:ascii="宋体" w:hAnsi="宋体" w:eastAsia="宋体" w:cs="宋体"/>
                <w:spacing w:val="11"/>
                <w:sz w:val="20"/>
                <w:szCs w:val="20"/>
              </w:rPr>
              <w:t>形</w:t>
            </w:r>
            <w:r>
              <w:rPr>
                <w:rFonts w:ascii="宋体" w:hAnsi="宋体" w:eastAsia="宋体" w:cs="宋体"/>
                <w:spacing w:val="8"/>
                <w:sz w:val="20"/>
                <w:szCs w:val="20"/>
              </w:rPr>
              <w:t>态工作领导权、管理权、话语权。</w:t>
            </w:r>
          </w:p>
          <w:p>
            <w:pPr>
              <w:spacing w:line="288" w:lineRule="auto"/>
              <w:ind w:left="111" w:right="88" w:firstLine="40"/>
              <w:rPr>
                <w:rFonts w:ascii="宋体" w:hAnsi="宋体" w:eastAsia="宋体" w:cs="宋体"/>
                <w:sz w:val="20"/>
                <w:szCs w:val="20"/>
              </w:rPr>
            </w:pPr>
            <w:r>
              <w:rPr>
                <w:rFonts w:ascii="宋体" w:hAnsi="宋体" w:eastAsia="宋体" w:cs="宋体"/>
                <w:spacing w:val="4"/>
                <w:sz w:val="20"/>
                <w:szCs w:val="20"/>
              </w:rPr>
              <w:t xml:space="preserve">目标 </w:t>
            </w:r>
            <w:r>
              <w:rPr>
                <w:rFonts w:ascii="Calibri" w:hAnsi="Calibri" w:eastAsia="Calibri" w:cs="Calibri"/>
                <w:spacing w:val="4"/>
                <w:sz w:val="20"/>
                <w:szCs w:val="20"/>
              </w:rPr>
              <w:t xml:space="preserve">5 </w:t>
            </w:r>
            <w:r>
              <w:rPr>
                <w:rFonts w:ascii="宋体" w:hAnsi="宋体" w:eastAsia="宋体" w:cs="宋体"/>
                <w:spacing w:val="4"/>
                <w:sz w:val="20"/>
                <w:szCs w:val="20"/>
              </w:rPr>
              <w:t>：做</w:t>
            </w:r>
            <w:r>
              <w:rPr>
                <w:rFonts w:ascii="宋体" w:hAnsi="宋体" w:eastAsia="宋体" w:cs="宋体"/>
                <w:spacing w:val="3"/>
                <w:sz w:val="20"/>
                <w:szCs w:val="20"/>
              </w:rPr>
              <w:t>好</w:t>
            </w:r>
            <w:r>
              <w:rPr>
                <w:rFonts w:ascii="宋体" w:hAnsi="宋体" w:eastAsia="宋体" w:cs="宋体"/>
                <w:spacing w:val="2"/>
                <w:sz w:val="20"/>
                <w:szCs w:val="20"/>
              </w:rPr>
              <w:t>精神文明建设工作，全县城乡文明</w:t>
            </w:r>
            <w:r>
              <w:rPr>
                <w:rFonts w:ascii="宋体" w:hAnsi="宋体" w:eastAsia="宋体" w:cs="宋体"/>
                <w:sz w:val="20"/>
                <w:szCs w:val="20"/>
              </w:rPr>
              <w:t xml:space="preserve"> </w:t>
            </w:r>
            <w:r>
              <w:rPr>
                <w:rFonts w:ascii="宋体" w:hAnsi="宋体" w:eastAsia="宋体" w:cs="宋体"/>
                <w:spacing w:val="8"/>
                <w:sz w:val="20"/>
                <w:szCs w:val="20"/>
              </w:rPr>
              <w:t>程度明显提升，和谐尚善的社会风气逐步形成</w:t>
            </w:r>
            <w:r>
              <w:rPr>
                <w:rFonts w:ascii="宋体" w:hAnsi="宋体" w:eastAsia="宋体" w:cs="宋体"/>
                <w:spacing w:val="7"/>
                <w:sz w:val="20"/>
                <w:szCs w:val="20"/>
              </w:rPr>
              <w:t>。</w:t>
            </w:r>
          </w:p>
          <w:p>
            <w:pPr>
              <w:spacing w:before="2" w:line="287" w:lineRule="auto"/>
              <w:ind w:left="113" w:right="51" w:firstLine="39"/>
              <w:rPr>
                <w:rFonts w:ascii="宋体" w:hAnsi="宋体" w:eastAsia="宋体" w:cs="宋体"/>
                <w:sz w:val="20"/>
                <w:szCs w:val="20"/>
              </w:rPr>
            </w:pPr>
            <w:r>
              <w:rPr>
                <w:rFonts w:ascii="宋体" w:hAnsi="宋体" w:eastAsia="宋体" w:cs="宋体"/>
                <w:spacing w:val="-2"/>
                <w:sz w:val="20"/>
                <w:szCs w:val="20"/>
              </w:rPr>
              <w:t xml:space="preserve">目标 </w:t>
            </w:r>
            <w:r>
              <w:rPr>
                <w:rFonts w:ascii="Calibri" w:hAnsi="Calibri" w:eastAsia="Calibri" w:cs="Calibri"/>
                <w:spacing w:val="-2"/>
                <w:sz w:val="20"/>
                <w:szCs w:val="20"/>
              </w:rPr>
              <w:t>6</w:t>
            </w:r>
            <w:r>
              <w:rPr>
                <w:rFonts w:ascii="宋体" w:hAnsi="宋体" w:eastAsia="宋体" w:cs="宋体"/>
                <w:spacing w:val="-2"/>
                <w:sz w:val="20"/>
                <w:szCs w:val="20"/>
              </w:rPr>
              <w:t>：做好对外宣传工作，扩</w:t>
            </w:r>
            <w:r>
              <w:rPr>
                <w:rFonts w:ascii="宋体" w:hAnsi="宋体" w:eastAsia="宋体" w:cs="宋体"/>
                <w:spacing w:val="-1"/>
                <w:sz w:val="20"/>
                <w:szCs w:val="20"/>
              </w:rPr>
              <w:t>大宿松对外影响，</w:t>
            </w:r>
            <w:r>
              <w:rPr>
                <w:rFonts w:ascii="宋体" w:hAnsi="宋体" w:eastAsia="宋体" w:cs="宋体"/>
                <w:sz w:val="20"/>
                <w:szCs w:val="20"/>
              </w:rPr>
              <w:t xml:space="preserve"> </w:t>
            </w:r>
            <w:r>
              <w:rPr>
                <w:rFonts w:ascii="宋体" w:hAnsi="宋体" w:eastAsia="宋体" w:cs="宋体"/>
                <w:spacing w:val="8"/>
                <w:sz w:val="20"/>
                <w:szCs w:val="20"/>
              </w:rPr>
              <w:t>提升知名度和美誉度</w:t>
            </w:r>
            <w:r>
              <w:rPr>
                <w:rFonts w:ascii="宋体" w:hAnsi="宋体" w:eastAsia="宋体" w:cs="宋体"/>
                <w:spacing w:val="7"/>
                <w:sz w:val="20"/>
                <w:szCs w:val="20"/>
              </w:rPr>
              <w:t>。</w:t>
            </w:r>
          </w:p>
          <w:p>
            <w:pPr>
              <w:spacing w:line="301" w:lineRule="auto"/>
              <w:ind w:left="111" w:right="36" w:firstLine="40"/>
              <w:rPr>
                <w:rFonts w:ascii="宋体" w:hAnsi="宋体" w:eastAsia="宋体" w:cs="宋体"/>
                <w:sz w:val="20"/>
                <w:szCs w:val="20"/>
              </w:rPr>
            </w:pPr>
            <w:r>
              <w:rPr>
                <w:rFonts w:ascii="宋体" w:hAnsi="宋体" w:eastAsia="宋体" w:cs="宋体"/>
                <w:spacing w:val="-1"/>
                <w:sz w:val="20"/>
                <w:szCs w:val="20"/>
              </w:rPr>
              <w:t xml:space="preserve">目标 </w:t>
            </w:r>
            <w:r>
              <w:rPr>
                <w:rFonts w:ascii="Calibri" w:hAnsi="Calibri" w:eastAsia="Calibri" w:cs="Calibri"/>
                <w:spacing w:val="-1"/>
                <w:sz w:val="20"/>
                <w:szCs w:val="20"/>
              </w:rPr>
              <w:t>7</w:t>
            </w:r>
            <w:r>
              <w:rPr>
                <w:rFonts w:ascii="宋体" w:hAnsi="宋体" w:eastAsia="宋体" w:cs="宋体"/>
                <w:spacing w:val="-1"/>
                <w:sz w:val="20"/>
                <w:szCs w:val="20"/>
              </w:rPr>
              <w:t>：做好网络宣传推广，正确引导国家方针、</w:t>
            </w:r>
            <w:r>
              <w:rPr>
                <w:rFonts w:ascii="宋体" w:hAnsi="宋体" w:eastAsia="宋体" w:cs="宋体"/>
                <w:sz w:val="20"/>
                <w:szCs w:val="20"/>
              </w:rPr>
              <w:t xml:space="preserve"> </w:t>
            </w:r>
            <w:r>
              <w:rPr>
                <w:rFonts w:ascii="宋体" w:hAnsi="宋体" w:eastAsia="宋体" w:cs="宋体"/>
                <w:spacing w:val="10"/>
                <w:sz w:val="20"/>
                <w:szCs w:val="20"/>
              </w:rPr>
              <w:t>政</w:t>
            </w:r>
            <w:r>
              <w:rPr>
                <w:rFonts w:ascii="宋体" w:hAnsi="宋体" w:eastAsia="宋体" w:cs="宋体"/>
                <w:spacing w:val="9"/>
                <w:sz w:val="20"/>
                <w:szCs w:val="20"/>
              </w:rPr>
              <w:t>策、要闻、社会民生，营造良好网络氛围。</w:t>
            </w:r>
          </w:p>
        </w:tc>
      </w:tr>
    </w:tbl>
    <w:p>
      <w:pPr>
        <w:rPr>
          <w:rFonts w:ascii="Arial"/>
          <w:sz w:val="21"/>
        </w:rPr>
      </w:pPr>
    </w:p>
    <w:p>
      <w:pPr>
        <w:sectPr>
          <w:footerReference r:id="rId20" w:type="default"/>
          <w:pgSz w:w="11906" w:h="16839"/>
          <w:pgMar w:top="1431" w:right="1684" w:bottom="1378" w:left="1777" w:header="0" w:footer="1215" w:gutter="0"/>
          <w:cols w:space="720" w:num="1"/>
        </w:sectPr>
      </w:pPr>
    </w:p>
    <w:p>
      <w:pPr>
        <w:spacing w:line="91" w:lineRule="auto"/>
        <w:rPr>
          <w:rFonts w:ascii="Arial"/>
          <w:sz w:val="2"/>
        </w:rPr>
      </w:pPr>
    </w:p>
    <w:tbl>
      <w:tblPr>
        <w:tblStyle w:val="6"/>
        <w:tblW w:w="8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0"/>
        <w:gridCol w:w="416"/>
        <w:gridCol w:w="632"/>
        <w:gridCol w:w="1199"/>
        <w:gridCol w:w="615"/>
        <w:gridCol w:w="585"/>
        <w:gridCol w:w="779"/>
        <w:gridCol w:w="1964"/>
        <w:gridCol w:w="1108"/>
        <w:gridCol w:w="7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7" w:hRule="atLeast"/>
        </w:trPr>
        <w:tc>
          <w:tcPr>
            <w:tcW w:w="420" w:type="dxa"/>
            <w:vMerge w:val="restart"/>
            <w:tcBorders>
              <w:bottom w:val="nil"/>
            </w:tcBorders>
            <w:textDirection w:val="tbRlV"/>
            <w:vAlign w:val="top"/>
          </w:tcPr>
          <w:p>
            <w:pPr>
              <w:spacing w:before="109" w:line="216" w:lineRule="auto"/>
              <w:ind w:left="6345"/>
              <w:rPr>
                <w:rFonts w:ascii="宋体" w:hAnsi="宋体" w:eastAsia="宋体" w:cs="宋体"/>
                <w:sz w:val="19"/>
                <w:szCs w:val="19"/>
              </w:rPr>
            </w:pPr>
            <w:r>
              <w:rPr>
                <w:rFonts w:ascii="宋体" w:hAnsi="宋体" w:eastAsia="宋体" w:cs="宋体"/>
                <w:spacing w:val="13"/>
                <w:sz w:val="19"/>
                <w:szCs w:val="19"/>
              </w:rPr>
              <w:t xml:space="preserve">绩 效 指 </w:t>
            </w:r>
            <w:r>
              <w:rPr>
                <w:rFonts w:ascii="宋体" w:hAnsi="宋体" w:eastAsia="宋体" w:cs="宋体"/>
                <w:spacing w:val="12"/>
                <w:sz w:val="19"/>
                <w:szCs w:val="19"/>
              </w:rPr>
              <w:t>标</w:t>
            </w:r>
          </w:p>
        </w:tc>
        <w:tc>
          <w:tcPr>
            <w:tcW w:w="416" w:type="dxa"/>
            <w:textDirection w:val="tbRlV"/>
            <w:vAlign w:val="top"/>
          </w:tcPr>
          <w:p>
            <w:pPr>
              <w:spacing w:before="107" w:line="216" w:lineRule="auto"/>
              <w:ind w:left="137"/>
              <w:rPr>
                <w:rFonts w:ascii="宋体" w:hAnsi="宋体" w:eastAsia="宋体" w:cs="宋体"/>
                <w:sz w:val="19"/>
                <w:szCs w:val="19"/>
              </w:rPr>
            </w:pPr>
            <w:r>
              <w:rPr>
                <w:rFonts w:ascii="宋体" w:hAnsi="宋体" w:eastAsia="宋体" w:cs="宋体"/>
                <w:spacing w:val="3"/>
                <w:sz w:val="19"/>
                <w:szCs w:val="19"/>
              </w:rPr>
              <w:t>一</w:t>
            </w:r>
            <w:r>
              <w:rPr>
                <w:rFonts w:ascii="宋体" w:hAnsi="宋体" w:eastAsia="宋体" w:cs="宋体"/>
                <w:spacing w:val="2"/>
                <w:sz w:val="19"/>
                <w:szCs w:val="19"/>
              </w:rPr>
              <w:t xml:space="preserve"> 级 指 标</w:t>
            </w:r>
          </w:p>
        </w:tc>
        <w:tc>
          <w:tcPr>
            <w:tcW w:w="632" w:type="dxa"/>
            <w:vAlign w:val="top"/>
          </w:tcPr>
          <w:p>
            <w:pPr>
              <w:spacing w:line="309" w:lineRule="auto"/>
              <w:rPr>
                <w:rFonts w:ascii="Arial"/>
                <w:sz w:val="21"/>
              </w:rPr>
            </w:pPr>
          </w:p>
          <w:p>
            <w:pPr>
              <w:spacing w:before="62" w:line="316" w:lineRule="auto"/>
              <w:ind w:left="120" w:right="118"/>
              <w:rPr>
                <w:rFonts w:ascii="宋体" w:hAnsi="宋体" w:eastAsia="宋体" w:cs="宋体"/>
                <w:sz w:val="19"/>
                <w:szCs w:val="19"/>
              </w:rPr>
            </w:pPr>
            <w:r>
              <w:rPr>
                <w:rFonts w:ascii="宋体" w:hAnsi="宋体" w:eastAsia="宋体" w:cs="宋体"/>
                <w:spacing w:val="4"/>
                <w:sz w:val="19"/>
                <w:szCs w:val="19"/>
              </w:rPr>
              <w:t>二</w:t>
            </w:r>
            <w:r>
              <w:rPr>
                <w:rFonts w:ascii="宋体" w:hAnsi="宋体" w:eastAsia="宋体" w:cs="宋体"/>
                <w:spacing w:val="3"/>
                <w:sz w:val="19"/>
                <w:szCs w:val="19"/>
              </w:rPr>
              <w:t>级</w:t>
            </w:r>
            <w:r>
              <w:rPr>
                <w:rFonts w:ascii="宋体" w:hAnsi="宋体" w:eastAsia="宋体" w:cs="宋体"/>
                <w:sz w:val="19"/>
                <w:szCs w:val="19"/>
              </w:rPr>
              <w:t xml:space="preserve"> </w:t>
            </w:r>
            <w:r>
              <w:rPr>
                <w:rFonts w:ascii="宋体" w:hAnsi="宋体" w:eastAsia="宋体" w:cs="宋体"/>
                <w:spacing w:val="4"/>
                <w:sz w:val="19"/>
                <w:szCs w:val="19"/>
              </w:rPr>
              <w:t>指标</w:t>
            </w:r>
          </w:p>
        </w:tc>
        <w:tc>
          <w:tcPr>
            <w:tcW w:w="1199" w:type="dxa"/>
            <w:vAlign w:val="top"/>
          </w:tcPr>
          <w:p>
            <w:pPr>
              <w:spacing w:line="465" w:lineRule="auto"/>
              <w:rPr>
                <w:rFonts w:ascii="Arial"/>
                <w:sz w:val="21"/>
              </w:rPr>
            </w:pPr>
          </w:p>
          <w:p>
            <w:pPr>
              <w:spacing w:before="62" w:line="230" w:lineRule="auto"/>
              <w:ind w:left="203"/>
              <w:rPr>
                <w:rFonts w:ascii="宋体" w:hAnsi="宋体" w:eastAsia="宋体" w:cs="宋体"/>
                <w:sz w:val="19"/>
                <w:szCs w:val="19"/>
              </w:rPr>
            </w:pPr>
            <w:r>
              <w:rPr>
                <w:rFonts w:ascii="宋体" w:hAnsi="宋体" w:eastAsia="宋体" w:cs="宋体"/>
                <w:spacing w:val="8"/>
                <w:sz w:val="19"/>
                <w:szCs w:val="19"/>
              </w:rPr>
              <w:t>三级指</w:t>
            </w:r>
            <w:r>
              <w:rPr>
                <w:rFonts w:ascii="宋体" w:hAnsi="宋体" w:eastAsia="宋体" w:cs="宋体"/>
                <w:spacing w:val="7"/>
                <w:sz w:val="19"/>
                <w:szCs w:val="19"/>
              </w:rPr>
              <w:t>标</w:t>
            </w:r>
          </w:p>
        </w:tc>
        <w:tc>
          <w:tcPr>
            <w:tcW w:w="615" w:type="dxa"/>
            <w:textDirection w:val="tbRlV"/>
            <w:vAlign w:val="top"/>
          </w:tcPr>
          <w:p>
            <w:pPr>
              <w:spacing w:before="206" w:line="216" w:lineRule="auto"/>
              <w:ind w:left="218"/>
              <w:rPr>
                <w:rFonts w:ascii="宋体" w:hAnsi="宋体" w:eastAsia="宋体" w:cs="宋体"/>
                <w:sz w:val="19"/>
                <w:szCs w:val="19"/>
              </w:rPr>
            </w:pPr>
            <w:r>
              <w:rPr>
                <w:rFonts w:ascii="宋体" w:hAnsi="宋体" w:eastAsia="宋体" w:cs="宋体"/>
                <w:spacing w:val="15"/>
                <w:sz w:val="19"/>
                <w:szCs w:val="19"/>
              </w:rPr>
              <w:t>指</w:t>
            </w:r>
            <w:r>
              <w:rPr>
                <w:rFonts w:ascii="宋体" w:hAnsi="宋体" w:eastAsia="宋体" w:cs="宋体"/>
                <w:spacing w:val="12"/>
                <w:sz w:val="19"/>
                <w:szCs w:val="19"/>
              </w:rPr>
              <w:t xml:space="preserve"> 标 值</w:t>
            </w:r>
          </w:p>
        </w:tc>
        <w:tc>
          <w:tcPr>
            <w:tcW w:w="585" w:type="dxa"/>
            <w:textDirection w:val="tbRlV"/>
            <w:vAlign w:val="top"/>
          </w:tcPr>
          <w:p>
            <w:pPr>
              <w:spacing w:before="191" w:line="216" w:lineRule="auto"/>
              <w:ind w:left="62"/>
              <w:rPr>
                <w:rFonts w:ascii="宋体" w:hAnsi="宋体" w:eastAsia="宋体" w:cs="宋体"/>
                <w:sz w:val="19"/>
                <w:szCs w:val="19"/>
              </w:rPr>
            </w:pPr>
            <w:r>
              <w:rPr>
                <w:rFonts w:ascii="宋体" w:hAnsi="宋体" w:eastAsia="宋体" w:cs="宋体"/>
                <w:spacing w:val="13"/>
                <w:sz w:val="19"/>
                <w:szCs w:val="19"/>
              </w:rPr>
              <w:t xml:space="preserve">绩 效 标 </w:t>
            </w:r>
            <w:r>
              <w:rPr>
                <w:rFonts w:ascii="宋体" w:hAnsi="宋体" w:eastAsia="宋体" w:cs="宋体"/>
                <w:spacing w:val="12"/>
                <w:sz w:val="19"/>
                <w:szCs w:val="19"/>
              </w:rPr>
              <w:t>准</w:t>
            </w:r>
          </w:p>
        </w:tc>
        <w:tc>
          <w:tcPr>
            <w:tcW w:w="779" w:type="dxa"/>
            <w:vAlign w:val="top"/>
          </w:tcPr>
          <w:p>
            <w:pPr>
              <w:spacing w:line="310" w:lineRule="auto"/>
              <w:rPr>
                <w:rFonts w:ascii="Arial"/>
                <w:sz w:val="21"/>
              </w:rPr>
            </w:pPr>
          </w:p>
          <w:p>
            <w:pPr>
              <w:spacing w:before="62" w:line="312" w:lineRule="exact"/>
              <w:ind w:left="198"/>
              <w:rPr>
                <w:rFonts w:ascii="宋体" w:hAnsi="宋体" w:eastAsia="宋体" w:cs="宋体"/>
                <w:sz w:val="19"/>
                <w:szCs w:val="19"/>
              </w:rPr>
            </w:pPr>
            <w:r>
              <w:rPr>
                <w:rFonts w:ascii="宋体" w:hAnsi="宋体" w:eastAsia="宋体" w:cs="宋体"/>
                <w:spacing w:val="4"/>
                <w:position w:val="8"/>
                <w:sz w:val="19"/>
                <w:szCs w:val="19"/>
              </w:rPr>
              <w:t>二</w:t>
            </w:r>
            <w:r>
              <w:rPr>
                <w:rFonts w:ascii="宋体" w:hAnsi="宋体" w:eastAsia="宋体" w:cs="宋体"/>
                <w:spacing w:val="3"/>
                <w:position w:val="8"/>
                <w:sz w:val="19"/>
                <w:szCs w:val="19"/>
              </w:rPr>
              <w:t>级</w:t>
            </w:r>
          </w:p>
          <w:p>
            <w:pPr>
              <w:spacing w:line="229" w:lineRule="auto"/>
              <w:ind w:left="197"/>
              <w:rPr>
                <w:rFonts w:ascii="宋体" w:hAnsi="宋体" w:eastAsia="宋体" w:cs="宋体"/>
                <w:sz w:val="19"/>
                <w:szCs w:val="19"/>
              </w:rPr>
            </w:pPr>
            <w:r>
              <w:rPr>
                <w:rFonts w:ascii="宋体" w:hAnsi="宋体" w:eastAsia="宋体" w:cs="宋体"/>
                <w:spacing w:val="4"/>
                <w:sz w:val="19"/>
                <w:szCs w:val="19"/>
              </w:rPr>
              <w:t>指标</w:t>
            </w:r>
          </w:p>
        </w:tc>
        <w:tc>
          <w:tcPr>
            <w:tcW w:w="1964" w:type="dxa"/>
            <w:vAlign w:val="top"/>
          </w:tcPr>
          <w:p>
            <w:pPr>
              <w:spacing w:line="465" w:lineRule="auto"/>
              <w:rPr>
                <w:rFonts w:ascii="Arial"/>
                <w:sz w:val="21"/>
              </w:rPr>
            </w:pPr>
          </w:p>
          <w:p>
            <w:pPr>
              <w:spacing w:before="62" w:line="230" w:lineRule="auto"/>
              <w:ind w:left="587"/>
              <w:rPr>
                <w:rFonts w:ascii="宋体" w:hAnsi="宋体" w:eastAsia="宋体" w:cs="宋体"/>
                <w:sz w:val="19"/>
                <w:szCs w:val="19"/>
              </w:rPr>
            </w:pPr>
            <w:r>
              <w:rPr>
                <w:rFonts w:ascii="宋体" w:hAnsi="宋体" w:eastAsia="宋体" w:cs="宋体"/>
                <w:spacing w:val="8"/>
                <w:sz w:val="19"/>
                <w:szCs w:val="19"/>
              </w:rPr>
              <w:t>三级指</w:t>
            </w:r>
            <w:r>
              <w:rPr>
                <w:rFonts w:ascii="宋体" w:hAnsi="宋体" w:eastAsia="宋体" w:cs="宋体"/>
                <w:spacing w:val="7"/>
                <w:sz w:val="19"/>
                <w:szCs w:val="19"/>
              </w:rPr>
              <w:t>标</w:t>
            </w:r>
          </w:p>
        </w:tc>
        <w:tc>
          <w:tcPr>
            <w:tcW w:w="1108" w:type="dxa"/>
            <w:vAlign w:val="top"/>
          </w:tcPr>
          <w:p>
            <w:pPr>
              <w:spacing w:line="465" w:lineRule="auto"/>
              <w:rPr>
                <w:rFonts w:ascii="Arial"/>
                <w:sz w:val="21"/>
              </w:rPr>
            </w:pPr>
          </w:p>
          <w:p>
            <w:pPr>
              <w:spacing w:before="62" w:line="229" w:lineRule="auto"/>
              <w:ind w:left="262"/>
              <w:rPr>
                <w:rFonts w:ascii="宋体" w:hAnsi="宋体" w:eastAsia="宋体" w:cs="宋体"/>
                <w:sz w:val="19"/>
                <w:szCs w:val="19"/>
              </w:rPr>
            </w:pPr>
            <w:r>
              <w:rPr>
                <w:rFonts w:ascii="宋体" w:hAnsi="宋体" w:eastAsia="宋体" w:cs="宋体"/>
                <w:spacing w:val="7"/>
                <w:sz w:val="19"/>
                <w:szCs w:val="19"/>
              </w:rPr>
              <w:t>指</w:t>
            </w:r>
            <w:r>
              <w:rPr>
                <w:rFonts w:ascii="宋体" w:hAnsi="宋体" w:eastAsia="宋体" w:cs="宋体"/>
                <w:spacing w:val="6"/>
                <w:sz w:val="19"/>
                <w:szCs w:val="19"/>
              </w:rPr>
              <w:t>标值</w:t>
            </w:r>
          </w:p>
        </w:tc>
        <w:tc>
          <w:tcPr>
            <w:tcW w:w="721" w:type="dxa"/>
            <w:vAlign w:val="top"/>
          </w:tcPr>
          <w:p>
            <w:pPr>
              <w:spacing w:line="310" w:lineRule="auto"/>
              <w:rPr>
                <w:rFonts w:ascii="Arial"/>
                <w:sz w:val="21"/>
              </w:rPr>
            </w:pPr>
          </w:p>
          <w:p>
            <w:pPr>
              <w:spacing w:before="62" w:line="312" w:lineRule="exact"/>
              <w:ind w:left="168"/>
              <w:rPr>
                <w:rFonts w:ascii="宋体" w:hAnsi="宋体" w:eastAsia="宋体" w:cs="宋体"/>
                <w:sz w:val="19"/>
                <w:szCs w:val="19"/>
              </w:rPr>
            </w:pPr>
            <w:r>
              <w:rPr>
                <w:rFonts w:ascii="宋体" w:hAnsi="宋体" w:eastAsia="宋体" w:cs="宋体"/>
                <w:spacing w:val="4"/>
                <w:position w:val="8"/>
                <w:sz w:val="19"/>
                <w:szCs w:val="19"/>
              </w:rPr>
              <w:t>绩</w:t>
            </w:r>
            <w:r>
              <w:rPr>
                <w:rFonts w:ascii="宋体" w:hAnsi="宋体" w:eastAsia="宋体" w:cs="宋体"/>
                <w:spacing w:val="3"/>
                <w:position w:val="8"/>
                <w:sz w:val="19"/>
                <w:szCs w:val="19"/>
              </w:rPr>
              <w:t>效</w:t>
            </w:r>
          </w:p>
          <w:p>
            <w:pPr>
              <w:spacing w:line="229" w:lineRule="auto"/>
              <w:ind w:left="165"/>
              <w:rPr>
                <w:rFonts w:ascii="宋体" w:hAnsi="宋体" w:eastAsia="宋体" w:cs="宋体"/>
                <w:sz w:val="19"/>
                <w:szCs w:val="19"/>
              </w:rPr>
            </w:pPr>
            <w:r>
              <w:rPr>
                <w:rFonts w:ascii="宋体" w:hAnsi="宋体" w:eastAsia="宋体" w:cs="宋体"/>
                <w:spacing w:val="5"/>
                <w:sz w:val="19"/>
                <w:szCs w:val="19"/>
              </w:rPr>
              <w:t>标</w:t>
            </w:r>
            <w:r>
              <w:rPr>
                <w:rFonts w:ascii="宋体" w:hAnsi="宋体" w:eastAsia="宋体" w:cs="宋体"/>
                <w:spacing w:val="4"/>
                <w:sz w:val="19"/>
                <w:szCs w:val="19"/>
              </w:rPr>
              <w:t>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420" w:type="dxa"/>
            <w:vMerge w:val="continue"/>
            <w:tcBorders>
              <w:top w:val="nil"/>
              <w:bottom w:val="nil"/>
            </w:tcBorders>
            <w:textDirection w:val="tbRlV"/>
            <w:vAlign w:val="top"/>
          </w:tcPr>
          <w:p>
            <w:pPr>
              <w:rPr>
                <w:rFonts w:ascii="Arial"/>
                <w:sz w:val="21"/>
              </w:rPr>
            </w:pPr>
          </w:p>
        </w:tc>
        <w:tc>
          <w:tcPr>
            <w:tcW w:w="416" w:type="dxa"/>
            <w:vMerge w:val="restart"/>
            <w:tcBorders>
              <w:bottom w:val="nil"/>
            </w:tcBorders>
            <w:textDirection w:val="tbRlV"/>
            <w:vAlign w:val="top"/>
          </w:tcPr>
          <w:p>
            <w:pPr>
              <w:spacing w:before="107" w:line="216" w:lineRule="auto"/>
              <w:ind w:left="5715"/>
              <w:rPr>
                <w:rFonts w:ascii="宋体" w:hAnsi="宋体" w:eastAsia="宋体" w:cs="宋体"/>
                <w:sz w:val="19"/>
                <w:szCs w:val="19"/>
              </w:rPr>
            </w:pPr>
            <w:r>
              <w:rPr>
                <w:rFonts w:ascii="宋体" w:hAnsi="宋体" w:eastAsia="宋体" w:cs="宋体"/>
                <w:spacing w:val="13"/>
                <w:sz w:val="19"/>
                <w:szCs w:val="19"/>
              </w:rPr>
              <w:t xml:space="preserve">产 出 指 </w:t>
            </w:r>
            <w:r>
              <w:rPr>
                <w:rFonts w:ascii="宋体" w:hAnsi="宋体" w:eastAsia="宋体" w:cs="宋体"/>
                <w:spacing w:val="12"/>
                <w:sz w:val="19"/>
                <w:szCs w:val="19"/>
              </w:rPr>
              <w:t>标</w:t>
            </w:r>
          </w:p>
        </w:tc>
        <w:tc>
          <w:tcPr>
            <w:tcW w:w="632"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before="62" w:line="316" w:lineRule="auto"/>
              <w:ind w:left="119" w:right="118"/>
              <w:rPr>
                <w:rFonts w:ascii="宋体" w:hAnsi="宋体" w:eastAsia="宋体" w:cs="宋体"/>
                <w:sz w:val="19"/>
                <w:szCs w:val="19"/>
              </w:rPr>
            </w:pPr>
            <w:r>
              <w:rPr>
                <w:rFonts w:ascii="宋体" w:hAnsi="宋体" w:eastAsia="宋体" w:cs="宋体"/>
                <w:spacing w:val="4"/>
                <w:sz w:val="19"/>
                <w:szCs w:val="19"/>
              </w:rPr>
              <w:t>数量</w:t>
            </w:r>
            <w:r>
              <w:rPr>
                <w:rFonts w:ascii="宋体" w:hAnsi="宋体" w:eastAsia="宋体" w:cs="宋体"/>
                <w:sz w:val="19"/>
                <w:szCs w:val="19"/>
              </w:rPr>
              <w:t xml:space="preserve"> </w:t>
            </w:r>
            <w:r>
              <w:rPr>
                <w:rFonts w:ascii="宋体" w:hAnsi="宋体" w:eastAsia="宋体" w:cs="宋体"/>
                <w:spacing w:val="4"/>
                <w:sz w:val="19"/>
                <w:szCs w:val="19"/>
              </w:rPr>
              <w:t>指标</w:t>
            </w:r>
          </w:p>
        </w:tc>
        <w:tc>
          <w:tcPr>
            <w:tcW w:w="1199" w:type="dxa"/>
            <w:vAlign w:val="top"/>
          </w:tcPr>
          <w:p>
            <w:pPr>
              <w:rPr>
                <w:rFonts w:ascii="Arial"/>
                <w:sz w:val="21"/>
              </w:rPr>
            </w:pPr>
          </w:p>
        </w:tc>
        <w:tc>
          <w:tcPr>
            <w:tcW w:w="615" w:type="dxa"/>
            <w:vAlign w:val="top"/>
          </w:tcPr>
          <w:p>
            <w:pPr>
              <w:rPr>
                <w:rFonts w:ascii="Arial"/>
                <w:sz w:val="21"/>
              </w:rPr>
            </w:pPr>
          </w:p>
        </w:tc>
        <w:tc>
          <w:tcPr>
            <w:tcW w:w="585" w:type="dxa"/>
            <w:vAlign w:val="top"/>
          </w:tcPr>
          <w:p>
            <w:pPr>
              <w:rPr>
                <w:rFonts w:ascii="Arial"/>
                <w:sz w:val="21"/>
              </w:rPr>
            </w:pPr>
          </w:p>
        </w:tc>
        <w:tc>
          <w:tcPr>
            <w:tcW w:w="779" w:type="dxa"/>
            <w:vMerge w:val="restart"/>
            <w:tcBorders>
              <w:bottom w:val="nil"/>
            </w:tcBorders>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before="62" w:line="312" w:lineRule="exact"/>
              <w:ind w:left="196"/>
              <w:rPr>
                <w:rFonts w:ascii="宋体" w:hAnsi="宋体" w:eastAsia="宋体" w:cs="宋体"/>
                <w:sz w:val="19"/>
                <w:szCs w:val="19"/>
              </w:rPr>
            </w:pPr>
            <w:r>
              <w:rPr>
                <w:rFonts w:ascii="宋体" w:hAnsi="宋体" w:eastAsia="宋体" w:cs="宋体"/>
                <w:spacing w:val="4"/>
                <w:position w:val="8"/>
                <w:sz w:val="19"/>
                <w:szCs w:val="19"/>
              </w:rPr>
              <w:t>数量</w:t>
            </w:r>
          </w:p>
          <w:p>
            <w:pPr>
              <w:spacing w:line="229" w:lineRule="auto"/>
              <w:ind w:left="197"/>
              <w:rPr>
                <w:rFonts w:ascii="宋体" w:hAnsi="宋体" w:eastAsia="宋体" w:cs="宋体"/>
                <w:sz w:val="19"/>
                <w:szCs w:val="19"/>
              </w:rPr>
            </w:pPr>
            <w:r>
              <w:rPr>
                <w:rFonts w:ascii="宋体" w:hAnsi="宋体" w:eastAsia="宋体" w:cs="宋体"/>
                <w:spacing w:val="4"/>
                <w:sz w:val="19"/>
                <w:szCs w:val="19"/>
              </w:rPr>
              <w:t>指标</w:t>
            </w:r>
          </w:p>
        </w:tc>
        <w:tc>
          <w:tcPr>
            <w:tcW w:w="1964" w:type="dxa"/>
            <w:vAlign w:val="top"/>
          </w:tcPr>
          <w:p>
            <w:pPr>
              <w:spacing w:before="57" w:line="279" w:lineRule="auto"/>
              <w:ind w:left="113" w:right="102" w:firstLine="2"/>
              <w:rPr>
                <w:rFonts w:ascii="宋体" w:hAnsi="宋体" w:eastAsia="宋体" w:cs="宋体"/>
                <w:sz w:val="19"/>
                <w:szCs w:val="19"/>
              </w:rPr>
            </w:pPr>
            <w:r>
              <w:rPr>
                <w:rFonts w:ascii="Calibri" w:hAnsi="Calibri" w:eastAsia="Calibri" w:cs="Calibri"/>
                <w:spacing w:val="17"/>
                <w:sz w:val="19"/>
                <w:szCs w:val="19"/>
              </w:rPr>
              <w:t>2</w:t>
            </w:r>
            <w:r>
              <w:rPr>
                <w:rFonts w:ascii="Calibri" w:hAnsi="Calibri" w:eastAsia="Calibri" w:cs="Calibri"/>
                <w:spacing w:val="14"/>
                <w:sz w:val="19"/>
                <w:szCs w:val="19"/>
              </w:rPr>
              <w:t xml:space="preserve">022 </w:t>
            </w:r>
            <w:r>
              <w:rPr>
                <w:rFonts w:ascii="宋体" w:hAnsi="宋体" w:eastAsia="宋体" w:cs="宋体"/>
                <w:spacing w:val="14"/>
                <w:sz w:val="19"/>
                <w:szCs w:val="19"/>
              </w:rPr>
              <w:t xml:space="preserve">年计划开展 </w:t>
            </w:r>
            <w:r>
              <w:rPr>
                <w:rFonts w:ascii="Calibri" w:hAnsi="Calibri" w:eastAsia="Calibri" w:cs="Calibri"/>
                <w:spacing w:val="14"/>
                <w:sz w:val="19"/>
                <w:szCs w:val="19"/>
              </w:rPr>
              <w:t>8</w:t>
            </w:r>
            <w:r>
              <w:rPr>
                <w:rFonts w:ascii="Calibri" w:hAnsi="Calibri" w:eastAsia="Calibri" w:cs="Calibri"/>
                <w:sz w:val="19"/>
                <w:szCs w:val="19"/>
              </w:rPr>
              <w:t xml:space="preserve"> </w:t>
            </w:r>
            <w:r>
              <w:rPr>
                <w:rFonts w:ascii="宋体" w:hAnsi="宋体" w:eastAsia="宋体" w:cs="宋体"/>
                <w:spacing w:val="12"/>
                <w:sz w:val="19"/>
                <w:szCs w:val="19"/>
              </w:rPr>
              <w:t>次</w:t>
            </w:r>
            <w:r>
              <w:rPr>
                <w:rFonts w:ascii="宋体" w:hAnsi="宋体" w:eastAsia="宋体" w:cs="宋体"/>
                <w:spacing w:val="6"/>
                <w:sz w:val="19"/>
                <w:szCs w:val="19"/>
              </w:rPr>
              <w:t xml:space="preserve"> </w:t>
            </w:r>
            <w:r>
              <w:rPr>
                <w:rFonts w:ascii="Calibri" w:hAnsi="Calibri" w:eastAsia="Calibri" w:cs="Calibri"/>
                <w:spacing w:val="6"/>
                <w:sz w:val="19"/>
                <w:szCs w:val="19"/>
              </w:rPr>
              <w:t xml:space="preserve">200 </w:t>
            </w:r>
            <w:r>
              <w:rPr>
                <w:rFonts w:ascii="宋体" w:hAnsi="宋体" w:eastAsia="宋体" w:cs="宋体"/>
                <w:spacing w:val="6"/>
                <w:sz w:val="19"/>
                <w:szCs w:val="19"/>
              </w:rPr>
              <w:t>余人 次的活</w:t>
            </w:r>
            <w:r>
              <w:rPr>
                <w:rFonts w:ascii="宋体" w:hAnsi="宋体" w:eastAsia="宋体" w:cs="宋体"/>
                <w:sz w:val="19"/>
                <w:szCs w:val="19"/>
              </w:rPr>
              <w:t xml:space="preserve"> 动</w:t>
            </w:r>
          </w:p>
        </w:tc>
        <w:tc>
          <w:tcPr>
            <w:tcW w:w="1108" w:type="dxa"/>
            <w:vAlign w:val="top"/>
          </w:tcPr>
          <w:p>
            <w:pPr>
              <w:spacing w:line="306" w:lineRule="auto"/>
              <w:rPr>
                <w:rFonts w:ascii="Arial"/>
                <w:sz w:val="21"/>
              </w:rPr>
            </w:pPr>
          </w:p>
          <w:p>
            <w:pPr>
              <w:spacing w:before="62" w:line="229" w:lineRule="auto"/>
              <w:ind w:left="115"/>
              <w:rPr>
                <w:rFonts w:ascii="宋体" w:hAnsi="宋体" w:eastAsia="宋体" w:cs="宋体"/>
                <w:sz w:val="19"/>
                <w:szCs w:val="19"/>
              </w:rPr>
            </w:pPr>
            <w:r>
              <w:rPr>
                <w:rFonts w:ascii="Calibri" w:hAnsi="Calibri" w:eastAsia="Calibri" w:cs="Calibri"/>
                <w:spacing w:val="5"/>
                <w:sz w:val="19"/>
                <w:szCs w:val="19"/>
              </w:rPr>
              <w:t xml:space="preserve">=8 </w:t>
            </w:r>
            <w:r>
              <w:rPr>
                <w:rFonts w:ascii="宋体" w:hAnsi="宋体" w:eastAsia="宋体" w:cs="宋体"/>
                <w:spacing w:val="4"/>
                <w:sz w:val="19"/>
                <w:szCs w:val="19"/>
              </w:rPr>
              <w:t>次</w:t>
            </w:r>
          </w:p>
        </w:tc>
        <w:tc>
          <w:tcPr>
            <w:tcW w:w="7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420" w:type="dxa"/>
            <w:vMerge w:val="continue"/>
            <w:tcBorders>
              <w:top w:val="nil"/>
              <w:bottom w:val="nil"/>
            </w:tcBorders>
            <w:textDirection w:val="tbRlV"/>
            <w:vAlign w:val="top"/>
          </w:tcPr>
          <w:p>
            <w:pPr>
              <w:rPr>
                <w:rFonts w:ascii="Arial"/>
                <w:sz w:val="21"/>
              </w:rPr>
            </w:pPr>
          </w:p>
        </w:tc>
        <w:tc>
          <w:tcPr>
            <w:tcW w:w="416" w:type="dxa"/>
            <w:vMerge w:val="continue"/>
            <w:tcBorders>
              <w:top w:val="nil"/>
              <w:bottom w:val="nil"/>
            </w:tcBorders>
            <w:textDirection w:val="tbRlV"/>
            <w:vAlign w:val="top"/>
          </w:tcPr>
          <w:p>
            <w:pPr>
              <w:rPr>
                <w:rFonts w:ascii="Arial"/>
                <w:sz w:val="21"/>
              </w:rPr>
            </w:pPr>
          </w:p>
        </w:tc>
        <w:tc>
          <w:tcPr>
            <w:tcW w:w="632" w:type="dxa"/>
            <w:vMerge w:val="continue"/>
            <w:tcBorders>
              <w:top w:val="nil"/>
              <w:bottom w:val="nil"/>
            </w:tcBorders>
            <w:vAlign w:val="top"/>
          </w:tcPr>
          <w:p>
            <w:pPr>
              <w:rPr>
                <w:rFonts w:ascii="Arial"/>
                <w:sz w:val="21"/>
              </w:rPr>
            </w:pPr>
          </w:p>
        </w:tc>
        <w:tc>
          <w:tcPr>
            <w:tcW w:w="1199" w:type="dxa"/>
            <w:vAlign w:val="top"/>
          </w:tcPr>
          <w:p>
            <w:pPr>
              <w:rPr>
                <w:rFonts w:ascii="Arial"/>
                <w:sz w:val="21"/>
              </w:rPr>
            </w:pPr>
          </w:p>
        </w:tc>
        <w:tc>
          <w:tcPr>
            <w:tcW w:w="615" w:type="dxa"/>
            <w:vAlign w:val="top"/>
          </w:tcPr>
          <w:p>
            <w:pPr>
              <w:rPr>
                <w:rFonts w:ascii="Arial"/>
                <w:sz w:val="21"/>
              </w:rPr>
            </w:pPr>
          </w:p>
        </w:tc>
        <w:tc>
          <w:tcPr>
            <w:tcW w:w="585" w:type="dxa"/>
            <w:vAlign w:val="top"/>
          </w:tcPr>
          <w:p>
            <w:pPr>
              <w:rPr>
                <w:rFonts w:ascii="Arial"/>
                <w:sz w:val="21"/>
              </w:rPr>
            </w:pPr>
          </w:p>
        </w:tc>
        <w:tc>
          <w:tcPr>
            <w:tcW w:w="779" w:type="dxa"/>
            <w:vMerge w:val="continue"/>
            <w:tcBorders>
              <w:top w:val="nil"/>
              <w:bottom w:val="nil"/>
            </w:tcBorders>
            <w:vAlign w:val="top"/>
          </w:tcPr>
          <w:p>
            <w:pPr>
              <w:rPr>
                <w:rFonts w:ascii="Arial"/>
                <w:sz w:val="21"/>
              </w:rPr>
            </w:pPr>
          </w:p>
        </w:tc>
        <w:tc>
          <w:tcPr>
            <w:tcW w:w="1964" w:type="dxa"/>
            <w:vAlign w:val="top"/>
          </w:tcPr>
          <w:p>
            <w:pPr>
              <w:spacing w:before="57" w:line="266" w:lineRule="auto"/>
              <w:ind w:left="116" w:right="145" w:hanging="1"/>
              <w:rPr>
                <w:rFonts w:ascii="宋体" w:hAnsi="宋体" w:eastAsia="宋体" w:cs="宋体"/>
                <w:sz w:val="19"/>
                <w:szCs w:val="19"/>
              </w:rPr>
            </w:pPr>
            <w:r>
              <w:rPr>
                <w:rFonts w:ascii="Calibri" w:hAnsi="Calibri" w:eastAsia="Calibri" w:cs="Calibri"/>
                <w:spacing w:val="4"/>
                <w:sz w:val="19"/>
                <w:szCs w:val="19"/>
              </w:rPr>
              <w:t>20</w:t>
            </w:r>
            <w:r>
              <w:rPr>
                <w:rFonts w:ascii="Calibri" w:hAnsi="Calibri" w:eastAsia="Calibri" w:cs="Calibri"/>
                <w:spacing w:val="3"/>
                <w:sz w:val="19"/>
                <w:szCs w:val="19"/>
              </w:rPr>
              <w:t>2</w:t>
            </w:r>
            <w:r>
              <w:rPr>
                <w:rFonts w:ascii="Calibri" w:hAnsi="Calibri" w:eastAsia="Calibri" w:cs="Calibri"/>
                <w:spacing w:val="2"/>
                <w:sz w:val="19"/>
                <w:szCs w:val="19"/>
              </w:rPr>
              <w:t xml:space="preserve">2 </w:t>
            </w:r>
            <w:r>
              <w:rPr>
                <w:rFonts w:ascii="宋体" w:hAnsi="宋体" w:eastAsia="宋体" w:cs="宋体"/>
                <w:spacing w:val="2"/>
                <w:sz w:val="19"/>
                <w:szCs w:val="19"/>
              </w:rPr>
              <w:t xml:space="preserve">年计划开展 </w:t>
            </w:r>
            <w:r>
              <w:rPr>
                <w:rFonts w:ascii="Calibri" w:hAnsi="Calibri" w:eastAsia="Calibri" w:cs="Calibri"/>
                <w:spacing w:val="2"/>
                <w:sz w:val="19"/>
                <w:szCs w:val="19"/>
              </w:rPr>
              <w:t>10</w:t>
            </w:r>
            <w:r>
              <w:rPr>
                <w:rFonts w:ascii="Calibri" w:hAnsi="Calibri" w:eastAsia="Calibri" w:cs="Calibri"/>
                <w:sz w:val="19"/>
                <w:szCs w:val="19"/>
              </w:rPr>
              <w:t xml:space="preserve"> </w:t>
            </w:r>
            <w:r>
              <w:rPr>
                <w:rFonts w:ascii="宋体" w:hAnsi="宋体" w:eastAsia="宋体" w:cs="宋体"/>
                <w:spacing w:val="6"/>
                <w:sz w:val="19"/>
                <w:szCs w:val="19"/>
              </w:rPr>
              <w:t>次</w:t>
            </w:r>
            <w:r>
              <w:rPr>
                <w:rFonts w:ascii="宋体" w:hAnsi="宋体" w:eastAsia="宋体" w:cs="宋体"/>
                <w:spacing w:val="5"/>
                <w:sz w:val="19"/>
                <w:szCs w:val="19"/>
              </w:rPr>
              <w:t>活动</w:t>
            </w:r>
          </w:p>
        </w:tc>
        <w:tc>
          <w:tcPr>
            <w:tcW w:w="1108" w:type="dxa"/>
            <w:vAlign w:val="top"/>
          </w:tcPr>
          <w:p>
            <w:pPr>
              <w:spacing w:before="213" w:line="229" w:lineRule="auto"/>
              <w:ind w:left="115"/>
              <w:rPr>
                <w:rFonts w:ascii="宋体" w:hAnsi="宋体" w:eastAsia="宋体" w:cs="宋体"/>
                <w:sz w:val="19"/>
                <w:szCs w:val="19"/>
              </w:rPr>
            </w:pPr>
            <w:r>
              <w:rPr>
                <w:rFonts w:ascii="Calibri" w:hAnsi="Calibri" w:eastAsia="Calibri" w:cs="Calibri"/>
                <w:spacing w:val="6"/>
                <w:sz w:val="19"/>
                <w:szCs w:val="19"/>
              </w:rPr>
              <w:t>=</w:t>
            </w:r>
            <w:r>
              <w:rPr>
                <w:rFonts w:ascii="Calibri" w:hAnsi="Calibri" w:eastAsia="Calibri" w:cs="Calibri"/>
                <w:spacing w:val="5"/>
                <w:sz w:val="19"/>
                <w:szCs w:val="19"/>
              </w:rPr>
              <w:t xml:space="preserve">10 </w:t>
            </w:r>
            <w:r>
              <w:rPr>
                <w:rFonts w:ascii="宋体" w:hAnsi="宋体" w:eastAsia="宋体" w:cs="宋体"/>
                <w:spacing w:val="5"/>
                <w:sz w:val="19"/>
                <w:szCs w:val="19"/>
              </w:rPr>
              <w:t>次</w:t>
            </w:r>
          </w:p>
        </w:tc>
        <w:tc>
          <w:tcPr>
            <w:tcW w:w="7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420" w:type="dxa"/>
            <w:vMerge w:val="continue"/>
            <w:tcBorders>
              <w:top w:val="nil"/>
              <w:bottom w:val="nil"/>
            </w:tcBorders>
            <w:textDirection w:val="tbRlV"/>
            <w:vAlign w:val="top"/>
          </w:tcPr>
          <w:p>
            <w:pPr>
              <w:rPr>
                <w:rFonts w:ascii="Arial"/>
                <w:sz w:val="21"/>
              </w:rPr>
            </w:pPr>
          </w:p>
        </w:tc>
        <w:tc>
          <w:tcPr>
            <w:tcW w:w="416" w:type="dxa"/>
            <w:vMerge w:val="continue"/>
            <w:tcBorders>
              <w:top w:val="nil"/>
              <w:bottom w:val="nil"/>
            </w:tcBorders>
            <w:textDirection w:val="tbRlV"/>
            <w:vAlign w:val="top"/>
          </w:tcPr>
          <w:p>
            <w:pPr>
              <w:rPr>
                <w:rFonts w:ascii="Arial"/>
                <w:sz w:val="21"/>
              </w:rPr>
            </w:pPr>
          </w:p>
        </w:tc>
        <w:tc>
          <w:tcPr>
            <w:tcW w:w="632" w:type="dxa"/>
            <w:vMerge w:val="continue"/>
            <w:tcBorders>
              <w:top w:val="nil"/>
              <w:bottom w:val="nil"/>
            </w:tcBorders>
            <w:vAlign w:val="top"/>
          </w:tcPr>
          <w:p>
            <w:pPr>
              <w:rPr>
                <w:rFonts w:ascii="Arial"/>
                <w:sz w:val="21"/>
              </w:rPr>
            </w:pPr>
          </w:p>
        </w:tc>
        <w:tc>
          <w:tcPr>
            <w:tcW w:w="1199" w:type="dxa"/>
            <w:vAlign w:val="top"/>
          </w:tcPr>
          <w:p>
            <w:pPr>
              <w:rPr>
                <w:rFonts w:ascii="Arial"/>
                <w:sz w:val="21"/>
              </w:rPr>
            </w:pPr>
          </w:p>
        </w:tc>
        <w:tc>
          <w:tcPr>
            <w:tcW w:w="615" w:type="dxa"/>
            <w:vAlign w:val="top"/>
          </w:tcPr>
          <w:p>
            <w:pPr>
              <w:rPr>
                <w:rFonts w:ascii="Arial"/>
                <w:sz w:val="21"/>
              </w:rPr>
            </w:pPr>
          </w:p>
        </w:tc>
        <w:tc>
          <w:tcPr>
            <w:tcW w:w="585" w:type="dxa"/>
            <w:vAlign w:val="top"/>
          </w:tcPr>
          <w:p>
            <w:pPr>
              <w:rPr>
                <w:rFonts w:ascii="Arial"/>
                <w:sz w:val="21"/>
              </w:rPr>
            </w:pPr>
          </w:p>
        </w:tc>
        <w:tc>
          <w:tcPr>
            <w:tcW w:w="779" w:type="dxa"/>
            <w:vMerge w:val="continue"/>
            <w:tcBorders>
              <w:top w:val="nil"/>
              <w:bottom w:val="nil"/>
            </w:tcBorders>
            <w:vAlign w:val="top"/>
          </w:tcPr>
          <w:p>
            <w:pPr>
              <w:rPr>
                <w:rFonts w:ascii="Arial"/>
                <w:sz w:val="21"/>
              </w:rPr>
            </w:pPr>
          </w:p>
        </w:tc>
        <w:tc>
          <w:tcPr>
            <w:tcW w:w="1964" w:type="dxa"/>
            <w:vAlign w:val="top"/>
          </w:tcPr>
          <w:p>
            <w:pPr>
              <w:spacing w:before="212" w:line="316" w:lineRule="auto"/>
              <w:ind w:left="126" w:right="107" w:hanging="13"/>
              <w:rPr>
                <w:rFonts w:ascii="宋体" w:hAnsi="宋体" w:eastAsia="宋体" w:cs="宋体"/>
                <w:sz w:val="19"/>
                <w:szCs w:val="19"/>
              </w:rPr>
            </w:pPr>
            <w:r>
              <w:rPr>
                <w:rFonts w:ascii="宋体" w:hAnsi="宋体" w:eastAsia="宋体" w:cs="宋体"/>
                <w:spacing w:val="29"/>
                <w:sz w:val="19"/>
                <w:szCs w:val="19"/>
              </w:rPr>
              <w:t>开</w:t>
            </w:r>
            <w:r>
              <w:rPr>
                <w:rFonts w:ascii="宋体" w:hAnsi="宋体" w:eastAsia="宋体" w:cs="宋体"/>
                <w:spacing w:val="27"/>
                <w:sz w:val="19"/>
                <w:szCs w:val="19"/>
              </w:rPr>
              <w:t>展职工群众思想</w:t>
            </w:r>
            <w:r>
              <w:rPr>
                <w:rFonts w:ascii="宋体" w:hAnsi="宋体" w:eastAsia="宋体" w:cs="宋体"/>
                <w:sz w:val="19"/>
                <w:szCs w:val="19"/>
              </w:rPr>
              <w:t xml:space="preserve"> </w:t>
            </w:r>
            <w:r>
              <w:rPr>
                <w:rFonts w:ascii="宋体" w:hAnsi="宋体" w:eastAsia="宋体" w:cs="宋体"/>
                <w:spacing w:val="4"/>
                <w:sz w:val="19"/>
                <w:szCs w:val="19"/>
              </w:rPr>
              <w:t>引领工作</w:t>
            </w:r>
          </w:p>
        </w:tc>
        <w:tc>
          <w:tcPr>
            <w:tcW w:w="1108" w:type="dxa"/>
            <w:vAlign w:val="top"/>
          </w:tcPr>
          <w:p>
            <w:pPr>
              <w:spacing w:before="58" w:line="278" w:lineRule="auto"/>
              <w:ind w:left="116" w:right="101" w:hanging="1"/>
              <w:rPr>
                <w:rFonts w:ascii="宋体" w:hAnsi="宋体" w:eastAsia="宋体" w:cs="宋体"/>
                <w:sz w:val="19"/>
                <w:szCs w:val="19"/>
              </w:rPr>
            </w:pPr>
            <w:r>
              <w:rPr>
                <w:rFonts w:ascii="Calibri" w:hAnsi="Calibri" w:eastAsia="Calibri" w:cs="Calibri"/>
                <w:spacing w:val="-2"/>
                <w:sz w:val="19"/>
                <w:szCs w:val="19"/>
              </w:rPr>
              <w:t xml:space="preserve">=5 </w:t>
            </w:r>
            <w:r>
              <w:rPr>
                <w:rFonts w:ascii="宋体" w:hAnsi="宋体" w:eastAsia="宋体" w:cs="宋体"/>
                <w:spacing w:val="-2"/>
                <w:sz w:val="19"/>
                <w:szCs w:val="19"/>
              </w:rPr>
              <w:t xml:space="preserve">场次 </w:t>
            </w:r>
            <w:r>
              <w:rPr>
                <w:rFonts w:ascii="宋体" w:hAnsi="宋体" w:eastAsia="宋体" w:cs="宋体"/>
                <w:spacing w:val="-1"/>
                <w:sz w:val="19"/>
                <w:szCs w:val="19"/>
              </w:rPr>
              <w:t>，</w:t>
            </w:r>
            <w:r>
              <w:rPr>
                <w:rFonts w:ascii="宋体" w:hAnsi="宋体" w:eastAsia="宋体" w:cs="宋体"/>
                <w:sz w:val="19"/>
                <w:szCs w:val="19"/>
              </w:rPr>
              <w:t xml:space="preserve"> </w:t>
            </w:r>
            <w:r>
              <w:rPr>
                <w:rFonts w:ascii="Calibri" w:hAnsi="Calibri" w:eastAsia="Calibri" w:cs="Calibri"/>
                <w:spacing w:val="-4"/>
                <w:sz w:val="19"/>
                <w:szCs w:val="19"/>
              </w:rPr>
              <w:t>20</w:t>
            </w:r>
            <w:r>
              <w:rPr>
                <w:rFonts w:ascii="Calibri" w:hAnsi="Calibri" w:eastAsia="Calibri" w:cs="Calibri"/>
                <w:spacing w:val="-2"/>
                <w:sz w:val="19"/>
                <w:szCs w:val="19"/>
              </w:rPr>
              <w:t xml:space="preserve">22 </w:t>
            </w:r>
            <w:r>
              <w:rPr>
                <w:rFonts w:ascii="宋体" w:hAnsi="宋体" w:eastAsia="宋体" w:cs="宋体"/>
                <w:spacing w:val="-2"/>
                <w:sz w:val="19"/>
                <w:szCs w:val="19"/>
              </w:rPr>
              <w:t xml:space="preserve">年 </w:t>
            </w:r>
            <w:r>
              <w:rPr>
                <w:rFonts w:ascii="Calibri" w:hAnsi="Calibri" w:eastAsia="Calibri" w:cs="Calibri"/>
                <w:spacing w:val="-2"/>
                <w:sz w:val="19"/>
                <w:szCs w:val="19"/>
              </w:rPr>
              <w:t>12</w:t>
            </w:r>
            <w:r>
              <w:rPr>
                <w:rFonts w:ascii="Calibri" w:hAnsi="Calibri" w:eastAsia="Calibri" w:cs="Calibri"/>
                <w:sz w:val="19"/>
                <w:szCs w:val="19"/>
              </w:rPr>
              <w:t xml:space="preserve"> </w:t>
            </w:r>
            <w:r>
              <w:rPr>
                <w:rFonts w:ascii="宋体" w:hAnsi="宋体" w:eastAsia="宋体" w:cs="宋体"/>
                <w:spacing w:val="7"/>
                <w:sz w:val="19"/>
                <w:szCs w:val="19"/>
              </w:rPr>
              <w:t>月前完</w:t>
            </w:r>
            <w:r>
              <w:rPr>
                <w:rFonts w:ascii="宋体" w:hAnsi="宋体" w:eastAsia="宋体" w:cs="宋体"/>
                <w:spacing w:val="6"/>
                <w:sz w:val="19"/>
                <w:szCs w:val="19"/>
              </w:rPr>
              <w:t>成</w:t>
            </w:r>
          </w:p>
        </w:tc>
        <w:tc>
          <w:tcPr>
            <w:tcW w:w="7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420" w:type="dxa"/>
            <w:vMerge w:val="continue"/>
            <w:tcBorders>
              <w:top w:val="nil"/>
              <w:bottom w:val="nil"/>
            </w:tcBorders>
            <w:textDirection w:val="tbRlV"/>
            <w:vAlign w:val="top"/>
          </w:tcPr>
          <w:p>
            <w:pPr>
              <w:rPr>
                <w:rFonts w:ascii="Arial"/>
                <w:sz w:val="21"/>
              </w:rPr>
            </w:pPr>
          </w:p>
        </w:tc>
        <w:tc>
          <w:tcPr>
            <w:tcW w:w="416" w:type="dxa"/>
            <w:vMerge w:val="continue"/>
            <w:tcBorders>
              <w:top w:val="nil"/>
              <w:bottom w:val="nil"/>
            </w:tcBorders>
            <w:textDirection w:val="tbRlV"/>
            <w:vAlign w:val="top"/>
          </w:tcPr>
          <w:p>
            <w:pPr>
              <w:rPr>
                <w:rFonts w:ascii="Arial"/>
                <w:sz w:val="21"/>
              </w:rPr>
            </w:pPr>
          </w:p>
        </w:tc>
        <w:tc>
          <w:tcPr>
            <w:tcW w:w="632" w:type="dxa"/>
            <w:vMerge w:val="continue"/>
            <w:tcBorders>
              <w:top w:val="nil"/>
            </w:tcBorders>
            <w:vAlign w:val="top"/>
          </w:tcPr>
          <w:p>
            <w:pPr>
              <w:rPr>
                <w:rFonts w:ascii="Arial"/>
                <w:sz w:val="21"/>
              </w:rPr>
            </w:pPr>
          </w:p>
        </w:tc>
        <w:tc>
          <w:tcPr>
            <w:tcW w:w="1199" w:type="dxa"/>
            <w:vAlign w:val="top"/>
          </w:tcPr>
          <w:p>
            <w:pPr>
              <w:rPr>
                <w:rFonts w:ascii="Arial"/>
                <w:sz w:val="21"/>
              </w:rPr>
            </w:pPr>
          </w:p>
        </w:tc>
        <w:tc>
          <w:tcPr>
            <w:tcW w:w="615" w:type="dxa"/>
            <w:vAlign w:val="top"/>
          </w:tcPr>
          <w:p>
            <w:pPr>
              <w:rPr>
                <w:rFonts w:ascii="Arial"/>
                <w:sz w:val="21"/>
              </w:rPr>
            </w:pPr>
          </w:p>
        </w:tc>
        <w:tc>
          <w:tcPr>
            <w:tcW w:w="585" w:type="dxa"/>
            <w:vAlign w:val="top"/>
          </w:tcPr>
          <w:p>
            <w:pPr>
              <w:rPr>
                <w:rFonts w:ascii="Arial"/>
                <w:sz w:val="21"/>
              </w:rPr>
            </w:pPr>
          </w:p>
        </w:tc>
        <w:tc>
          <w:tcPr>
            <w:tcW w:w="779" w:type="dxa"/>
            <w:vMerge w:val="continue"/>
            <w:tcBorders>
              <w:top w:val="nil"/>
            </w:tcBorders>
            <w:vAlign w:val="top"/>
          </w:tcPr>
          <w:p>
            <w:pPr>
              <w:rPr>
                <w:rFonts w:ascii="Arial"/>
                <w:sz w:val="21"/>
              </w:rPr>
            </w:pPr>
          </w:p>
        </w:tc>
        <w:tc>
          <w:tcPr>
            <w:tcW w:w="1964" w:type="dxa"/>
            <w:vAlign w:val="top"/>
          </w:tcPr>
          <w:p>
            <w:pPr>
              <w:spacing w:before="55" w:line="285" w:lineRule="auto"/>
              <w:ind w:left="111" w:right="107" w:firstLine="1"/>
              <w:rPr>
                <w:rFonts w:ascii="宋体" w:hAnsi="宋体" w:eastAsia="宋体" w:cs="宋体"/>
                <w:sz w:val="19"/>
                <w:szCs w:val="19"/>
              </w:rPr>
            </w:pPr>
            <w:r>
              <w:rPr>
                <w:rFonts w:ascii="宋体" w:hAnsi="宋体" w:eastAsia="宋体" w:cs="宋体"/>
                <w:spacing w:val="29"/>
                <w:sz w:val="19"/>
                <w:szCs w:val="19"/>
              </w:rPr>
              <w:t>保</w:t>
            </w:r>
            <w:r>
              <w:rPr>
                <w:rFonts w:ascii="宋体" w:hAnsi="宋体" w:eastAsia="宋体" w:cs="宋体"/>
                <w:spacing w:val="27"/>
                <w:sz w:val="19"/>
                <w:szCs w:val="19"/>
              </w:rPr>
              <w:t>障县总工会在职</w:t>
            </w:r>
            <w:r>
              <w:rPr>
                <w:rFonts w:ascii="宋体" w:hAnsi="宋体" w:eastAsia="宋体" w:cs="宋体"/>
                <w:sz w:val="19"/>
                <w:szCs w:val="19"/>
              </w:rPr>
              <w:t xml:space="preserve"> </w:t>
            </w:r>
            <w:r>
              <w:rPr>
                <w:rFonts w:ascii="宋体" w:hAnsi="宋体" w:eastAsia="宋体" w:cs="宋体"/>
                <w:spacing w:val="31"/>
                <w:sz w:val="19"/>
                <w:szCs w:val="19"/>
              </w:rPr>
              <w:t>人</w:t>
            </w:r>
            <w:r>
              <w:rPr>
                <w:rFonts w:ascii="宋体" w:hAnsi="宋体" w:eastAsia="宋体" w:cs="宋体"/>
                <w:spacing w:val="27"/>
                <w:sz w:val="19"/>
                <w:szCs w:val="19"/>
              </w:rPr>
              <w:t>员和退休人员以</w:t>
            </w:r>
            <w:r>
              <w:rPr>
                <w:rFonts w:ascii="宋体" w:hAnsi="宋体" w:eastAsia="宋体" w:cs="宋体"/>
                <w:sz w:val="19"/>
                <w:szCs w:val="19"/>
              </w:rPr>
              <w:t xml:space="preserve"> </w:t>
            </w:r>
            <w:r>
              <w:rPr>
                <w:rFonts w:ascii="宋体" w:hAnsi="宋体" w:eastAsia="宋体" w:cs="宋体"/>
                <w:spacing w:val="31"/>
                <w:sz w:val="19"/>
                <w:szCs w:val="19"/>
              </w:rPr>
              <w:t>及</w:t>
            </w:r>
            <w:r>
              <w:rPr>
                <w:rFonts w:ascii="宋体" w:hAnsi="宋体" w:eastAsia="宋体" w:cs="宋体"/>
                <w:spacing w:val="27"/>
                <w:sz w:val="19"/>
                <w:szCs w:val="19"/>
              </w:rPr>
              <w:t>聘用人员的正常</w:t>
            </w:r>
            <w:r>
              <w:rPr>
                <w:rFonts w:ascii="宋体" w:hAnsi="宋体" w:eastAsia="宋体" w:cs="宋体"/>
                <w:sz w:val="19"/>
                <w:szCs w:val="19"/>
              </w:rPr>
              <w:t xml:space="preserve"> </w:t>
            </w:r>
            <w:r>
              <w:rPr>
                <w:rFonts w:ascii="宋体" w:hAnsi="宋体" w:eastAsia="宋体" w:cs="宋体"/>
                <w:spacing w:val="12"/>
                <w:sz w:val="19"/>
                <w:szCs w:val="19"/>
              </w:rPr>
              <w:t>办</w:t>
            </w:r>
            <w:r>
              <w:rPr>
                <w:rFonts w:ascii="宋体" w:hAnsi="宋体" w:eastAsia="宋体" w:cs="宋体"/>
                <w:spacing w:val="7"/>
                <w:sz w:val="19"/>
                <w:szCs w:val="19"/>
              </w:rPr>
              <w:t>公、生活秩序。</w:t>
            </w:r>
          </w:p>
        </w:tc>
        <w:tc>
          <w:tcPr>
            <w:tcW w:w="1108" w:type="dxa"/>
            <w:vAlign w:val="top"/>
          </w:tcPr>
          <w:p>
            <w:pPr>
              <w:spacing w:line="441" w:lineRule="auto"/>
              <w:rPr>
                <w:rFonts w:ascii="Arial"/>
                <w:sz w:val="21"/>
              </w:rPr>
            </w:pPr>
          </w:p>
          <w:p>
            <w:pPr>
              <w:spacing w:before="58" w:line="252" w:lineRule="exact"/>
              <w:ind w:left="115"/>
              <w:rPr>
                <w:rFonts w:ascii="Calibri" w:hAnsi="Calibri" w:eastAsia="Calibri" w:cs="Calibri"/>
                <w:sz w:val="19"/>
                <w:szCs w:val="19"/>
              </w:rPr>
            </w:pPr>
            <w:r>
              <w:rPr>
                <w:rFonts w:ascii="Calibri" w:hAnsi="Calibri" w:eastAsia="Calibri" w:cs="Calibri"/>
                <w:spacing w:val="4"/>
                <w:position w:val="2"/>
                <w:sz w:val="19"/>
                <w:szCs w:val="19"/>
              </w:rPr>
              <w:t>=</w:t>
            </w:r>
            <w:r>
              <w:rPr>
                <w:rFonts w:ascii="Calibri" w:hAnsi="Calibri" w:eastAsia="Calibri" w:cs="Calibri"/>
                <w:spacing w:val="3"/>
                <w:position w:val="2"/>
                <w:sz w:val="19"/>
                <w:szCs w:val="19"/>
              </w:rPr>
              <w:t>100%</w:t>
            </w:r>
          </w:p>
        </w:tc>
        <w:tc>
          <w:tcPr>
            <w:tcW w:w="7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420" w:type="dxa"/>
            <w:vMerge w:val="continue"/>
            <w:tcBorders>
              <w:top w:val="nil"/>
              <w:bottom w:val="nil"/>
            </w:tcBorders>
            <w:textDirection w:val="tbRlV"/>
            <w:vAlign w:val="top"/>
          </w:tcPr>
          <w:p>
            <w:pPr>
              <w:rPr>
                <w:rFonts w:ascii="Arial"/>
                <w:sz w:val="21"/>
              </w:rPr>
            </w:pPr>
          </w:p>
        </w:tc>
        <w:tc>
          <w:tcPr>
            <w:tcW w:w="416" w:type="dxa"/>
            <w:vMerge w:val="continue"/>
            <w:tcBorders>
              <w:top w:val="nil"/>
              <w:bottom w:val="nil"/>
            </w:tcBorders>
            <w:textDirection w:val="tbRlV"/>
            <w:vAlign w:val="top"/>
          </w:tcPr>
          <w:p>
            <w:pPr>
              <w:rPr>
                <w:rFonts w:ascii="Arial"/>
                <w:sz w:val="21"/>
              </w:rPr>
            </w:pPr>
          </w:p>
        </w:tc>
        <w:tc>
          <w:tcPr>
            <w:tcW w:w="632" w:type="dxa"/>
            <w:vAlign w:val="top"/>
          </w:tcPr>
          <w:p>
            <w:pPr>
              <w:spacing w:line="308" w:lineRule="auto"/>
              <w:rPr>
                <w:rFonts w:ascii="Arial"/>
                <w:sz w:val="21"/>
              </w:rPr>
            </w:pPr>
          </w:p>
          <w:p>
            <w:pPr>
              <w:spacing w:line="308" w:lineRule="auto"/>
              <w:rPr>
                <w:rFonts w:ascii="Arial"/>
                <w:sz w:val="21"/>
              </w:rPr>
            </w:pPr>
          </w:p>
          <w:p>
            <w:pPr>
              <w:spacing w:before="62" w:line="316" w:lineRule="auto"/>
              <w:ind w:left="120" w:right="118" w:hanging="1"/>
              <w:rPr>
                <w:rFonts w:ascii="宋体" w:hAnsi="宋体" w:eastAsia="宋体" w:cs="宋体"/>
                <w:sz w:val="19"/>
                <w:szCs w:val="19"/>
              </w:rPr>
            </w:pPr>
            <w:r>
              <w:rPr>
                <w:rFonts w:ascii="宋体" w:hAnsi="宋体" w:eastAsia="宋体" w:cs="宋体"/>
                <w:spacing w:val="5"/>
                <w:sz w:val="19"/>
                <w:szCs w:val="19"/>
              </w:rPr>
              <w:t>质</w:t>
            </w:r>
            <w:r>
              <w:rPr>
                <w:rFonts w:ascii="宋体" w:hAnsi="宋体" w:eastAsia="宋体" w:cs="宋体"/>
                <w:spacing w:val="4"/>
                <w:sz w:val="19"/>
                <w:szCs w:val="19"/>
              </w:rPr>
              <w:t>量</w:t>
            </w:r>
            <w:r>
              <w:rPr>
                <w:rFonts w:ascii="宋体" w:hAnsi="宋体" w:eastAsia="宋体" w:cs="宋体"/>
                <w:sz w:val="19"/>
                <w:szCs w:val="19"/>
              </w:rPr>
              <w:t xml:space="preserve"> </w:t>
            </w:r>
            <w:r>
              <w:rPr>
                <w:rFonts w:ascii="宋体" w:hAnsi="宋体" w:eastAsia="宋体" w:cs="宋体"/>
                <w:spacing w:val="4"/>
                <w:sz w:val="19"/>
                <w:szCs w:val="19"/>
              </w:rPr>
              <w:t>指标</w:t>
            </w:r>
          </w:p>
        </w:tc>
        <w:tc>
          <w:tcPr>
            <w:tcW w:w="1199" w:type="dxa"/>
            <w:vAlign w:val="top"/>
          </w:tcPr>
          <w:p>
            <w:pPr>
              <w:rPr>
                <w:rFonts w:ascii="Arial"/>
                <w:sz w:val="21"/>
              </w:rPr>
            </w:pPr>
          </w:p>
        </w:tc>
        <w:tc>
          <w:tcPr>
            <w:tcW w:w="615" w:type="dxa"/>
            <w:vAlign w:val="top"/>
          </w:tcPr>
          <w:p>
            <w:pPr>
              <w:rPr>
                <w:rFonts w:ascii="Arial"/>
                <w:sz w:val="21"/>
              </w:rPr>
            </w:pPr>
          </w:p>
        </w:tc>
        <w:tc>
          <w:tcPr>
            <w:tcW w:w="585" w:type="dxa"/>
            <w:vAlign w:val="top"/>
          </w:tcPr>
          <w:p>
            <w:pPr>
              <w:rPr>
                <w:rFonts w:ascii="Arial"/>
                <w:sz w:val="21"/>
              </w:rPr>
            </w:pPr>
          </w:p>
        </w:tc>
        <w:tc>
          <w:tcPr>
            <w:tcW w:w="779" w:type="dxa"/>
            <w:vAlign w:val="top"/>
          </w:tcPr>
          <w:p>
            <w:pPr>
              <w:spacing w:line="308" w:lineRule="auto"/>
              <w:rPr>
                <w:rFonts w:ascii="Arial"/>
                <w:sz w:val="21"/>
              </w:rPr>
            </w:pPr>
          </w:p>
          <w:p>
            <w:pPr>
              <w:spacing w:line="309" w:lineRule="auto"/>
              <w:rPr>
                <w:rFonts w:ascii="Arial"/>
                <w:sz w:val="21"/>
              </w:rPr>
            </w:pPr>
          </w:p>
          <w:p>
            <w:pPr>
              <w:spacing w:before="62" w:line="312" w:lineRule="exact"/>
              <w:ind w:left="196"/>
              <w:rPr>
                <w:rFonts w:ascii="宋体" w:hAnsi="宋体" w:eastAsia="宋体" w:cs="宋体"/>
                <w:sz w:val="19"/>
                <w:szCs w:val="19"/>
              </w:rPr>
            </w:pPr>
            <w:r>
              <w:rPr>
                <w:rFonts w:ascii="宋体" w:hAnsi="宋体" w:eastAsia="宋体" w:cs="宋体"/>
                <w:spacing w:val="5"/>
                <w:position w:val="8"/>
                <w:sz w:val="19"/>
                <w:szCs w:val="19"/>
              </w:rPr>
              <w:t>质</w:t>
            </w:r>
            <w:r>
              <w:rPr>
                <w:rFonts w:ascii="宋体" w:hAnsi="宋体" w:eastAsia="宋体" w:cs="宋体"/>
                <w:spacing w:val="4"/>
                <w:position w:val="8"/>
                <w:sz w:val="19"/>
                <w:szCs w:val="19"/>
              </w:rPr>
              <w:t>量</w:t>
            </w:r>
          </w:p>
          <w:p>
            <w:pPr>
              <w:spacing w:line="229" w:lineRule="auto"/>
              <w:ind w:left="197"/>
              <w:rPr>
                <w:rFonts w:ascii="宋体" w:hAnsi="宋体" w:eastAsia="宋体" w:cs="宋体"/>
                <w:sz w:val="19"/>
                <w:szCs w:val="19"/>
              </w:rPr>
            </w:pPr>
            <w:r>
              <w:rPr>
                <w:rFonts w:ascii="宋体" w:hAnsi="宋体" w:eastAsia="宋体" w:cs="宋体"/>
                <w:spacing w:val="4"/>
                <w:sz w:val="19"/>
                <w:szCs w:val="19"/>
              </w:rPr>
              <w:t>指标</w:t>
            </w:r>
          </w:p>
        </w:tc>
        <w:tc>
          <w:tcPr>
            <w:tcW w:w="1964" w:type="dxa"/>
            <w:vAlign w:val="top"/>
          </w:tcPr>
          <w:p>
            <w:pPr>
              <w:spacing w:before="215" w:line="308" w:lineRule="auto"/>
              <w:ind w:left="113" w:right="105" w:firstLine="202"/>
              <w:rPr>
                <w:rFonts w:ascii="宋体" w:hAnsi="宋体" w:eastAsia="宋体" w:cs="宋体"/>
                <w:sz w:val="19"/>
                <w:szCs w:val="19"/>
              </w:rPr>
            </w:pPr>
            <w:r>
              <w:rPr>
                <w:rFonts w:ascii="宋体" w:hAnsi="宋体" w:eastAsia="宋体" w:cs="宋体"/>
                <w:spacing w:val="33"/>
                <w:sz w:val="19"/>
                <w:szCs w:val="19"/>
              </w:rPr>
              <w:t>组</w:t>
            </w:r>
            <w:r>
              <w:rPr>
                <w:rFonts w:ascii="宋体" w:hAnsi="宋体" w:eastAsia="宋体" w:cs="宋体"/>
                <w:spacing w:val="29"/>
                <w:sz w:val="19"/>
                <w:szCs w:val="19"/>
              </w:rPr>
              <w:t>织实施各项业</w:t>
            </w:r>
            <w:r>
              <w:rPr>
                <w:rFonts w:ascii="宋体" w:hAnsi="宋体" w:eastAsia="宋体" w:cs="宋体"/>
                <w:sz w:val="19"/>
                <w:szCs w:val="19"/>
              </w:rPr>
              <w:t xml:space="preserve"> </w:t>
            </w:r>
            <w:r>
              <w:rPr>
                <w:rFonts w:ascii="宋体" w:hAnsi="宋体" w:eastAsia="宋体" w:cs="宋体"/>
                <w:spacing w:val="28"/>
                <w:sz w:val="19"/>
                <w:szCs w:val="19"/>
              </w:rPr>
              <w:t>务</w:t>
            </w:r>
            <w:r>
              <w:rPr>
                <w:rFonts w:ascii="宋体" w:hAnsi="宋体" w:eastAsia="宋体" w:cs="宋体"/>
                <w:spacing w:val="27"/>
                <w:sz w:val="19"/>
                <w:szCs w:val="19"/>
              </w:rPr>
              <w:t>工作符合国家相</w:t>
            </w:r>
            <w:r>
              <w:rPr>
                <w:rFonts w:ascii="宋体" w:hAnsi="宋体" w:eastAsia="宋体" w:cs="宋体"/>
                <w:sz w:val="19"/>
                <w:szCs w:val="19"/>
              </w:rPr>
              <w:t xml:space="preserve"> </w:t>
            </w:r>
            <w:r>
              <w:rPr>
                <w:rFonts w:ascii="宋体" w:hAnsi="宋体" w:eastAsia="宋体" w:cs="宋体"/>
                <w:spacing w:val="6"/>
                <w:sz w:val="19"/>
                <w:szCs w:val="19"/>
              </w:rPr>
              <w:t>关</w:t>
            </w:r>
            <w:r>
              <w:rPr>
                <w:rFonts w:ascii="宋体" w:hAnsi="宋体" w:eastAsia="宋体" w:cs="宋体"/>
                <w:spacing w:val="3"/>
                <w:sz w:val="19"/>
                <w:szCs w:val="19"/>
              </w:rPr>
              <w:t>政策、相关文件要</w:t>
            </w:r>
            <w:r>
              <w:rPr>
                <w:rFonts w:ascii="宋体" w:hAnsi="宋体" w:eastAsia="宋体" w:cs="宋体"/>
                <w:sz w:val="19"/>
                <w:szCs w:val="19"/>
              </w:rPr>
              <w:t xml:space="preserve"> </w:t>
            </w:r>
            <w:r>
              <w:rPr>
                <w:rFonts w:ascii="宋体" w:hAnsi="宋体" w:eastAsia="宋体" w:cs="宋体"/>
                <w:spacing w:val="5"/>
                <w:sz w:val="19"/>
                <w:szCs w:val="19"/>
              </w:rPr>
              <w:t>求</w:t>
            </w:r>
            <w:r>
              <w:rPr>
                <w:rFonts w:ascii="宋体" w:hAnsi="宋体" w:eastAsia="宋体" w:cs="宋体"/>
                <w:spacing w:val="3"/>
                <w:sz w:val="19"/>
                <w:szCs w:val="19"/>
              </w:rPr>
              <w:t>，有利于促进宣传</w:t>
            </w:r>
            <w:r>
              <w:rPr>
                <w:rFonts w:ascii="宋体" w:hAnsi="宋体" w:eastAsia="宋体" w:cs="宋体"/>
                <w:sz w:val="19"/>
                <w:szCs w:val="19"/>
              </w:rPr>
              <w:t xml:space="preserve"> </w:t>
            </w:r>
            <w:r>
              <w:rPr>
                <w:rFonts w:ascii="宋体" w:hAnsi="宋体" w:eastAsia="宋体" w:cs="宋体"/>
                <w:spacing w:val="8"/>
                <w:sz w:val="19"/>
                <w:szCs w:val="19"/>
              </w:rPr>
              <w:t>工</w:t>
            </w:r>
            <w:r>
              <w:rPr>
                <w:rFonts w:ascii="宋体" w:hAnsi="宋体" w:eastAsia="宋体" w:cs="宋体"/>
                <w:spacing w:val="6"/>
                <w:sz w:val="19"/>
                <w:szCs w:val="19"/>
              </w:rPr>
              <w:t>作的发展。</w:t>
            </w:r>
          </w:p>
        </w:tc>
        <w:tc>
          <w:tcPr>
            <w:tcW w:w="1108" w:type="dxa"/>
            <w:vAlign w:val="top"/>
          </w:tcPr>
          <w:p>
            <w:pPr>
              <w:spacing w:line="301" w:lineRule="auto"/>
              <w:rPr>
                <w:rFonts w:ascii="Arial"/>
                <w:sz w:val="21"/>
              </w:rPr>
            </w:pPr>
          </w:p>
          <w:p>
            <w:pPr>
              <w:spacing w:line="302" w:lineRule="auto"/>
              <w:rPr>
                <w:rFonts w:ascii="Arial"/>
                <w:sz w:val="21"/>
              </w:rPr>
            </w:pPr>
          </w:p>
          <w:p>
            <w:pPr>
              <w:spacing w:line="302" w:lineRule="auto"/>
              <w:rPr>
                <w:rFonts w:ascii="Arial"/>
                <w:sz w:val="21"/>
              </w:rPr>
            </w:pPr>
          </w:p>
          <w:p>
            <w:pPr>
              <w:spacing w:before="58" w:line="253" w:lineRule="exact"/>
              <w:ind w:left="316"/>
              <w:rPr>
                <w:rFonts w:ascii="Calibri" w:hAnsi="Calibri" w:eastAsia="Calibri" w:cs="Calibri"/>
                <w:sz w:val="19"/>
                <w:szCs w:val="19"/>
              </w:rPr>
            </w:pPr>
            <w:r>
              <w:rPr>
                <w:rFonts w:ascii="Calibri" w:hAnsi="Calibri" w:eastAsia="Calibri" w:cs="Calibri"/>
                <w:spacing w:val="3"/>
                <w:position w:val="2"/>
                <w:sz w:val="19"/>
                <w:szCs w:val="19"/>
              </w:rPr>
              <w:t>=100</w:t>
            </w:r>
            <w:r>
              <w:rPr>
                <w:rFonts w:ascii="Calibri" w:hAnsi="Calibri" w:eastAsia="Calibri" w:cs="Calibri"/>
                <w:spacing w:val="2"/>
                <w:position w:val="2"/>
                <w:sz w:val="19"/>
                <w:szCs w:val="19"/>
              </w:rPr>
              <w:t>%</w:t>
            </w:r>
          </w:p>
        </w:tc>
        <w:tc>
          <w:tcPr>
            <w:tcW w:w="7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4" w:hRule="atLeast"/>
        </w:trPr>
        <w:tc>
          <w:tcPr>
            <w:tcW w:w="420" w:type="dxa"/>
            <w:vMerge w:val="continue"/>
            <w:tcBorders>
              <w:top w:val="nil"/>
              <w:bottom w:val="nil"/>
            </w:tcBorders>
            <w:textDirection w:val="tbRlV"/>
            <w:vAlign w:val="top"/>
          </w:tcPr>
          <w:p>
            <w:pPr>
              <w:rPr>
                <w:rFonts w:ascii="Arial"/>
                <w:sz w:val="21"/>
              </w:rPr>
            </w:pPr>
          </w:p>
        </w:tc>
        <w:tc>
          <w:tcPr>
            <w:tcW w:w="416" w:type="dxa"/>
            <w:vMerge w:val="continue"/>
            <w:tcBorders>
              <w:top w:val="nil"/>
              <w:bottom w:val="nil"/>
            </w:tcBorders>
            <w:textDirection w:val="tbRlV"/>
            <w:vAlign w:val="top"/>
          </w:tcPr>
          <w:p>
            <w:pPr>
              <w:rPr>
                <w:rFonts w:ascii="Arial"/>
                <w:sz w:val="21"/>
              </w:rPr>
            </w:pPr>
          </w:p>
        </w:tc>
        <w:tc>
          <w:tcPr>
            <w:tcW w:w="632"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62" w:line="316" w:lineRule="auto"/>
              <w:ind w:left="120" w:right="118" w:firstLine="6"/>
              <w:rPr>
                <w:rFonts w:ascii="宋体" w:hAnsi="宋体" w:eastAsia="宋体" w:cs="宋体"/>
                <w:sz w:val="19"/>
                <w:szCs w:val="19"/>
              </w:rPr>
            </w:pPr>
            <w:r>
              <w:rPr>
                <w:rFonts w:ascii="宋体" w:hAnsi="宋体" w:eastAsia="宋体" w:cs="宋体"/>
                <w:spacing w:val="1"/>
                <w:sz w:val="19"/>
                <w:szCs w:val="19"/>
              </w:rPr>
              <w:t>时</w:t>
            </w:r>
            <w:r>
              <w:rPr>
                <w:rFonts w:ascii="宋体" w:hAnsi="宋体" w:eastAsia="宋体" w:cs="宋体"/>
                <w:sz w:val="19"/>
                <w:szCs w:val="19"/>
              </w:rPr>
              <w:t xml:space="preserve">效 </w:t>
            </w:r>
            <w:r>
              <w:rPr>
                <w:rFonts w:ascii="宋体" w:hAnsi="宋体" w:eastAsia="宋体" w:cs="宋体"/>
                <w:spacing w:val="4"/>
                <w:sz w:val="19"/>
                <w:szCs w:val="19"/>
              </w:rPr>
              <w:t>指标</w:t>
            </w:r>
          </w:p>
        </w:tc>
        <w:tc>
          <w:tcPr>
            <w:tcW w:w="1199" w:type="dxa"/>
            <w:vAlign w:val="top"/>
          </w:tcPr>
          <w:p>
            <w:pPr>
              <w:rPr>
                <w:rFonts w:ascii="Arial"/>
                <w:sz w:val="21"/>
              </w:rPr>
            </w:pPr>
          </w:p>
        </w:tc>
        <w:tc>
          <w:tcPr>
            <w:tcW w:w="615" w:type="dxa"/>
            <w:vAlign w:val="top"/>
          </w:tcPr>
          <w:p>
            <w:pPr>
              <w:rPr>
                <w:rFonts w:ascii="Arial"/>
                <w:sz w:val="21"/>
              </w:rPr>
            </w:pPr>
          </w:p>
        </w:tc>
        <w:tc>
          <w:tcPr>
            <w:tcW w:w="585" w:type="dxa"/>
            <w:vAlign w:val="top"/>
          </w:tcPr>
          <w:p>
            <w:pPr>
              <w:rPr>
                <w:rFonts w:ascii="Arial"/>
                <w:sz w:val="21"/>
              </w:rPr>
            </w:pPr>
          </w:p>
        </w:tc>
        <w:tc>
          <w:tcPr>
            <w:tcW w:w="779" w:type="dxa"/>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62" w:line="312" w:lineRule="exact"/>
              <w:ind w:left="204"/>
              <w:rPr>
                <w:rFonts w:ascii="宋体" w:hAnsi="宋体" w:eastAsia="宋体" w:cs="宋体"/>
                <w:sz w:val="19"/>
                <w:szCs w:val="19"/>
              </w:rPr>
            </w:pPr>
            <w:r>
              <w:rPr>
                <w:rFonts w:ascii="宋体" w:hAnsi="宋体" w:eastAsia="宋体" w:cs="宋体"/>
                <w:spacing w:val="1"/>
                <w:position w:val="8"/>
                <w:sz w:val="19"/>
                <w:szCs w:val="19"/>
              </w:rPr>
              <w:t>时</w:t>
            </w:r>
            <w:r>
              <w:rPr>
                <w:rFonts w:ascii="宋体" w:hAnsi="宋体" w:eastAsia="宋体" w:cs="宋体"/>
                <w:position w:val="8"/>
                <w:sz w:val="19"/>
                <w:szCs w:val="19"/>
              </w:rPr>
              <w:t>效</w:t>
            </w:r>
          </w:p>
          <w:p>
            <w:pPr>
              <w:spacing w:line="229" w:lineRule="auto"/>
              <w:ind w:left="197"/>
              <w:rPr>
                <w:rFonts w:ascii="宋体" w:hAnsi="宋体" w:eastAsia="宋体" w:cs="宋体"/>
                <w:sz w:val="19"/>
                <w:szCs w:val="19"/>
              </w:rPr>
            </w:pPr>
            <w:r>
              <w:rPr>
                <w:rFonts w:ascii="宋体" w:hAnsi="宋体" w:eastAsia="宋体" w:cs="宋体"/>
                <w:spacing w:val="4"/>
                <w:sz w:val="19"/>
                <w:szCs w:val="19"/>
              </w:rPr>
              <w:t>指标</w:t>
            </w:r>
          </w:p>
        </w:tc>
        <w:tc>
          <w:tcPr>
            <w:tcW w:w="1964" w:type="dxa"/>
            <w:vAlign w:val="top"/>
          </w:tcPr>
          <w:p>
            <w:pPr>
              <w:spacing w:before="53" w:line="282" w:lineRule="auto"/>
              <w:ind w:left="111" w:right="102" w:firstLine="105"/>
              <w:rPr>
                <w:rFonts w:ascii="宋体" w:hAnsi="宋体" w:eastAsia="宋体" w:cs="宋体"/>
                <w:sz w:val="20"/>
                <w:szCs w:val="20"/>
              </w:rPr>
            </w:pPr>
            <w:r>
              <w:rPr>
                <w:rFonts w:ascii="宋体" w:hAnsi="宋体" w:eastAsia="宋体" w:cs="宋体"/>
                <w:spacing w:val="8"/>
                <w:sz w:val="20"/>
                <w:szCs w:val="20"/>
              </w:rPr>
              <w:t xml:space="preserve">在 </w:t>
            </w:r>
            <w:r>
              <w:rPr>
                <w:rFonts w:ascii="Calibri" w:hAnsi="Calibri" w:eastAsia="Calibri" w:cs="Calibri"/>
                <w:spacing w:val="8"/>
                <w:sz w:val="20"/>
                <w:szCs w:val="20"/>
              </w:rPr>
              <w:t xml:space="preserve">2022 </w:t>
            </w:r>
            <w:r>
              <w:rPr>
                <w:rFonts w:ascii="宋体" w:hAnsi="宋体" w:eastAsia="宋体" w:cs="宋体"/>
                <w:spacing w:val="8"/>
                <w:sz w:val="20"/>
                <w:szCs w:val="20"/>
              </w:rPr>
              <w:t>年度完成</w:t>
            </w:r>
            <w:r>
              <w:rPr>
                <w:rFonts w:ascii="宋体" w:hAnsi="宋体" w:eastAsia="宋体" w:cs="宋体"/>
                <w:sz w:val="20"/>
                <w:szCs w:val="20"/>
              </w:rPr>
              <w:t xml:space="preserve"> </w:t>
            </w:r>
            <w:r>
              <w:rPr>
                <w:rFonts w:ascii="宋体" w:hAnsi="宋体" w:eastAsia="宋体" w:cs="宋体"/>
                <w:spacing w:val="21"/>
                <w:sz w:val="20"/>
                <w:szCs w:val="20"/>
              </w:rPr>
              <w:t>各</w:t>
            </w:r>
            <w:r>
              <w:rPr>
                <w:rFonts w:ascii="宋体" w:hAnsi="宋体" w:eastAsia="宋体" w:cs="宋体"/>
                <w:spacing w:val="17"/>
                <w:sz w:val="20"/>
                <w:szCs w:val="20"/>
              </w:rPr>
              <w:t>项资金支出进度</w:t>
            </w:r>
            <w:r>
              <w:rPr>
                <w:rFonts w:ascii="宋体" w:hAnsi="宋体" w:eastAsia="宋体" w:cs="宋体"/>
                <w:sz w:val="20"/>
                <w:szCs w:val="20"/>
              </w:rPr>
              <w:t xml:space="preserve"> </w:t>
            </w:r>
            <w:r>
              <w:rPr>
                <w:rFonts w:ascii="宋体" w:hAnsi="宋体" w:eastAsia="宋体" w:cs="宋体"/>
                <w:spacing w:val="21"/>
                <w:sz w:val="20"/>
                <w:szCs w:val="20"/>
              </w:rPr>
              <w:t>要</w:t>
            </w:r>
            <w:r>
              <w:rPr>
                <w:rFonts w:ascii="宋体" w:hAnsi="宋体" w:eastAsia="宋体" w:cs="宋体"/>
                <w:spacing w:val="17"/>
                <w:sz w:val="20"/>
                <w:szCs w:val="20"/>
              </w:rPr>
              <w:t>求，保障县总工</w:t>
            </w:r>
            <w:r>
              <w:rPr>
                <w:rFonts w:ascii="宋体" w:hAnsi="宋体" w:eastAsia="宋体" w:cs="宋体"/>
                <w:sz w:val="20"/>
                <w:szCs w:val="20"/>
              </w:rPr>
              <w:t xml:space="preserve"> </w:t>
            </w:r>
            <w:r>
              <w:rPr>
                <w:rFonts w:ascii="宋体" w:hAnsi="宋体" w:eastAsia="宋体" w:cs="宋体"/>
                <w:spacing w:val="21"/>
                <w:sz w:val="20"/>
                <w:szCs w:val="20"/>
              </w:rPr>
              <w:t>会</w:t>
            </w:r>
            <w:r>
              <w:rPr>
                <w:rFonts w:ascii="宋体" w:hAnsi="宋体" w:eastAsia="宋体" w:cs="宋体"/>
                <w:spacing w:val="17"/>
                <w:sz w:val="20"/>
                <w:szCs w:val="20"/>
              </w:rPr>
              <w:t>各项工作顺利开</w:t>
            </w:r>
            <w:r>
              <w:rPr>
                <w:rFonts w:ascii="宋体" w:hAnsi="宋体" w:eastAsia="宋体" w:cs="宋体"/>
                <w:sz w:val="20"/>
                <w:szCs w:val="20"/>
              </w:rPr>
              <w:t xml:space="preserve"> </w:t>
            </w:r>
            <w:r>
              <w:rPr>
                <w:rFonts w:ascii="宋体" w:hAnsi="宋体" w:eastAsia="宋体" w:cs="宋体"/>
                <w:spacing w:val="21"/>
                <w:sz w:val="20"/>
                <w:szCs w:val="20"/>
              </w:rPr>
              <w:t>展</w:t>
            </w:r>
            <w:r>
              <w:rPr>
                <w:rFonts w:ascii="宋体" w:hAnsi="宋体" w:eastAsia="宋体" w:cs="宋体"/>
                <w:spacing w:val="17"/>
                <w:sz w:val="20"/>
                <w:szCs w:val="20"/>
              </w:rPr>
              <w:t>，并按照县总工</w:t>
            </w:r>
            <w:r>
              <w:rPr>
                <w:rFonts w:ascii="宋体" w:hAnsi="宋体" w:eastAsia="宋体" w:cs="宋体"/>
                <w:sz w:val="20"/>
                <w:szCs w:val="20"/>
              </w:rPr>
              <w:t xml:space="preserve"> </w:t>
            </w:r>
            <w:r>
              <w:rPr>
                <w:rFonts w:ascii="宋体" w:hAnsi="宋体" w:eastAsia="宋体" w:cs="宋体"/>
                <w:spacing w:val="-12"/>
                <w:sz w:val="20"/>
                <w:szCs w:val="20"/>
              </w:rPr>
              <w:t>会</w:t>
            </w:r>
            <w:r>
              <w:rPr>
                <w:rFonts w:ascii="宋体" w:hAnsi="宋体" w:eastAsia="宋体" w:cs="宋体"/>
                <w:spacing w:val="-10"/>
                <w:sz w:val="20"/>
                <w:szCs w:val="20"/>
              </w:rPr>
              <w:t xml:space="preserve"> </w:t>
            </w:r>
            <w:r>
              <w:rPr>
                <w:rFonts w:ascii="Calibri" w:hAnsi="Calibri" w:eastAsia="Calibri" w:cs="Calibri"/>
                <w:spacing w:val="-10"/>
                <w:sz w:val="20"/>
                <w:szCs w:val="20"/>
              </w:rPr>
              <w:t xml:space="preserve">2022  </w:t>
            </w:r>
            <w:r>
              <w:rPr>
                <w:rFonts w:ascii="宋体" w:hAnsi="宋体" w:eastAsia="宋体" w:cs="宋体"/>
                <w:spacing w:val="-10"/>
                <w:sz w:val="20"/>
                <w:szCs w:val="20"/>
              </w:rPr>
              <w:t>年 工 作 计</w:t>
            </w:r>
            <w:r>
              <w:rPr>
                <w:rFonts w:ascii="宋体" w:hAnsi="宋体" w:eastAsia="宋体" w:cs="宋体"/>
                <w:sz w:val="20"/>
                <w:szCs w:val="20"/>
              </w:rPr>
              <w:t xml:space="preserve"> </w:t>
            </w:r>
            <w:r>
              <w:rPr>
                <w:rFonts w:ascii="宋体" w:hAnsi="宋体" w:eastAsia="宋体" w:cs="宋体"/>
                <w:spacing w:val="21"/>
                <w:sz w:val="20"/>
                <w:szCs w:val="20"/>
              </w:rPr>
              <w:t>划</w:t>
            </w:r>
            <w:r>
              <w:rPr>
                <w:rFonts w:ascii="宋体" w:hAnsi="宋体" w:eastAsia="宋体" w:cs="宋体"/>
                <w:spacing w:val="17"/>
                <w:sz w:val="20"/>
                <w:szCs w:val="20"/>
              </w:rPr>
              <w:t>，履行好部门职</w:t>
            </w:r>
            <w:r>
              <w:rPr>
                <w:rFonts w:ascii="宋体" w:hAnsi="宋体" w:eastAsia="宋体" w:cs="宋体"/>
                <w:sz w:val="20"/>
                <w:szCs w:val="20"/>
              </w:rPr>
              <w:t xml:space="preserve"> </w:t>
            </w:r>
            <w:r>
              <w:rPr>
                <w:rFonts w:ascii="宋体" w:hAnsi="宋体" w:eastAsia="宋体" w:cs="宋体"/>
                <w:spacing w:val="21"/>
                <w:sz w:val="20"/>
                <w:szCs w:val="20"/>
              </w:rPr>
              <w:t>能</w:t>
            </w:r>
            <w:r>
              <w:rPr>
                <w:rFonts w:ascii="宋体" w:hAnsi="宋体" w:eastAsia="宋体" w:cs="宋体"/>
                <w:spacing w:val="17"/>
                <w:sz w:val="20"/>
                <w:szCs w:val="20"/>
              </w:rPr>
              <w:t>职责，做好各类</w:t>
            </w:r>
            <w:r>
              <w:rPr>
                <w:rFonts w:ascii="宋体" w:hAnsi="宋体" w:eastAsia="宋体" w:cs="宋体"/>
                <w:sz w:val="20"/>
                <w:szCs w:val="20"/>
              </w:rPr>
              <w:t xml:space="preserve"> </w:t>
            </w:r>
            <w:r>
              <w:rPr>
                <w:rFonts w:ascii="宋体" w:hAnsi="宋体" w:eastAsia="宋体" w:cs="宋体"/>
                <w:spacing w:val="21"/>
                <w:sz w:val="20"/>
                <w:szCs w:val="20"/>
              </w:rPr>
              <w:t>工</w:t>
            </w:r>
            <w:r>
              <w:rPr>
                <w:rFonts w:ascii="宋体" w:hAnsi="宋体" w:eastAsia="宋体" w:cs="宋体"/>
                <w:spacing w:val="17"/>
                <w:sz w:val="20"/>
                <w:szCs w:val="20"/>
              </w:rPr>
              <w:t>作开展全过程的</w:t>
            </w:r>
            <w:r>
              <w:rPr>
                <w:rFonts w:ascii="宋体" w:hAnsi="宋体" w:eastAsia="宋体" w:cs="宋体"/>
                <w:sz w:val="20"/>
                <w:szCs w:val="20"/>
              </w:rPr>
              <w:t xml:space="preserve"> </w:t>
            </w:r>
            <w:r>
              <w:rPr>
                <w:rFonts w:ascii="宋体" w:hAnsi="宋体" w:eastAsia="宋体" w:cs="宋体"/>
                <w:spacing w:val="8"/>
                <w:sz w:val="20"/>
                <w:szCs w:val="20"/>
              </w:rPr>
              <w:t>监</w:t>
            </w:r>
            <w:r>
              <w:rPr>
                <w:rFonts w:ascii="宋体" w:hAnsi="宋体" w:eastAsia="宋体" w:cs="宋体"/>
                <w:spacing w:val="7"/>
                <w:sz w:val="20"/>
                <w:szCs w:val="20"/>
              </w:rPr>
              <w:t>督管理工作。</w:t>
            </w:r>
          </w:p>
        </w:tc>
        <w:tc>
          <w:tcPr>
            <w:tcW w:w="1108" w:type="dxa"/>
            <w:vAlign w:val="top"/>
          </w:tcPr>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4" w:lineRule="auto"/>
              <w:rPr>
                <w:rFonts w:ascii="Arial"/>
                <w:sz w:val="21"/>
              </w:rPr>
            </w:pPr>
          </w:p>
          <w:p>
            <w:pPr>
              <w:spacing w:line="255" w:lineRule="auto"/>
              <w:rPr>
                <w:rFonts w:ascii="Arial"/>
                <w:sz w:val="21"/>
              </w:rPr>
            </w:pPr>
          </w:p>
          <w:p>
            <w:pPr>
              <w:spacing w:line="255" w:lineRule="auto"/>
              <w:rPr>
                <w:rFonts w:ascii="Arial"/>
                <w:sz w:val="21"/>
              </w:rPr>
            </w:pPr>
          </w:p>
          <w:p>
            <w:pPr>
              <w:spacing w:before="58" w:line="253" w:lineRule="exact"/>
              <w:ind w:left="316"/>
              <w:rPr>
                <w:rFonts w:ascii="Calibri" w:hAnsi="Calibri" w:eastAsia="Calibri" w:cs="Calibri"/>
                <w:sz w:val="19"/>
                <w:szCs w:val="19"/>
              </w:rPr>
            </w:pPr>
            <w:r>
              <w:rPr>
                <w:rFonts w:ascii="Calibri" w:hAnsi="Calibri" w:eastAsia="Calibri" w:cs="Calibri"/>
                <w:spacing w:val="3"/>
                <w:position w:val="2"/>
                <w:sz w:val="19"/>
                <w:szCs w:val="19"/>
              </w:rPr>
              <w:t>=100</w:t>
            </w:r>
            <w:r>
              <w:rPr>
                <w:rFonts w:ascii="Calibri" w:hAnsi="Calibri" w:eastAsia="Calibri" w:cs="Calibri"/>
                <w:spacing w:val="2"/>
                <w:position w:val="2"/>
                <w:sz w:val="19"/>
                <w:szCs w:val="19"/>
              </w:rPr>
              <w:t>%</w:t>
            </w:r>
          </w:p>
        </w:tc>
        <w:tc>
          <w:tcPr>
            <w:tcW w:w="7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420" w:type="dxa"/>
            <w:vMerge w:val="continue"/>
            <w:tcBorders>
              <w:top w:val="nil"/>
              <w:bottom w:val="nil"/>
            </w:tcBorders>
            <w:textDirection w:val="tbRlV"/>
            <w:vAlign w:val="top"/>
          </w:tcPr>
          <w:p>
            <w:pPr>
              <w:rPr>
                <w:rFonts w:ascii="Arial"/>
                <w:sz w:val="21"/>
              </w:rPr>
            </w:pPr>
          </w:p>
        </w:tc>
        <w:tc>
          <w:tcPr>
            <w:tcW w:w="416" w:type="dxa"/>
            <w:vMerge w:val="continue"/>
            <w:tcBorders>
              <w:top w:val="nil"/>
              <w:bottom w:val="nil"/>
            </w:tcBorders>
            <w:textDirection w:val="tbRlV"/>
            <w:vAlign w:val="top"/>
          </w:tcPr>
          <w:p>
            <w:pPr>
              <w:rPr>
                <w:rFonts w:ascii="Arial"/>
                <w:sz w:val="21"/>
              </w:rPr>
            </w:pPr>
          </w:p>
        </w:tc>
        <w:tc>
          <w:tcPr>
            <w:tcW w:w="632" w:type="dxa"/>
            <w:vMerge w:val="restart"/>
            <w:tcBorders>
              <w:bottom w:val="nil"/>
            </w:tcBorders>
            <w:vAlign w:val="top"/>
          </w:tcPr>
          <w:p>
            <w:pPr>
              <w:spacing w:line="280" w:lineRule="auto"/>
              <w:rPr>
                <w:rFonts w:ascii="Arial"/>
                <w:sz w:val="21"/>
              </w:rPr>
            </w:pPr>
          </w:p>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before="62" w:line="316" w:lineRule="auto"/>
              <w:ind w:left="119" w:right="118"/>
              <w:rPr>
                <w:rFonts w:ascii="宋体" w:hAnsi="宋体" w:eastAsia="宋体" w:cs="宋体"/>
                <w:sz w:val="19"/>
                <w:szCs w:val="19"/>
              </w:rPr>
            </w:pPr>
            <w:r>
              <w:rPr>
                <w:rFonts w:ascii="宋体" w:hAnsi="宋体" w:eastAsia="宋体" w:cs="宋体"/>
                <w:spacing w:val="4"/>
                <w:sz w:val="19"/>
                <w:szCs w:val="19"/>
              </w:rPr>
              <w:t>成本</w:t>
            </w:r>
            <w:r>
              <w:rPr>
                <w:rFonts w:ascii="宋体" w:hAnsi="宋体" w:eastAsia="宋体" w:cs="宋体"/>
                <w:sz w:val="19"/>
                <w:szCs w:val="19"/>
              </w:rPr>
              <w:t xml:space="preserve"> </w:t>
            </w:r>
            <w:r>
              <w:rPr>
                <w:rFonts w:ascii="宋体" w:hAnsi="宋体" w:eastAsia="宋体" w:cs="宋体"/>
                <w:spacing w:val="4"/>
                <w:sz w:val="19"/>
                <w:szCs w:val="19"/>
              </w:rPr>
              <w:t>指标</w:t>
            </w:r>
          </w:p>
        </w:tc>
        <w:tc>
          <w:tcPr>
            <w:tcW w:w="1199" w:type="dxa"/>
            <w:vAlign w:val="top"/>
          </w:tcPr>
          <w:p>
            <w:pPr>
              <w:rPr>
                <w:rFonts w:ascii="Arial"/>
                <w:sz w:val="21"/>
              </w:rPr>
            </w:pPr>
          </w:p>
        </w:tc>
        <w:tc>
          <w:tcPr>
            <w:tcW w:w="615" w:type="dxa"/>
            <w:vAlign w:val="top"/>
          </w:tcPr>
          <w:p>
            <w:pPr>
              <w:rPr>
                <w:rFonts w:ascii="Arial"/>
                <w:sz w:val="21"/>
              </w:rPr>
            </w:pPr>
          </w:p>
        </w:tc>
        <w:tc>
          <w:tcPr>
            <w:tcW w:w="585" w:type="dxa"/>
            <w:vAlign w:val="top"/>
          </w:tcPr>
          <w:p>
            <w:pPr>
              <w:rPr>
                <w:rFonts w:ascii="Arial"/>
                <w:sz w:val="21"/>
              </w:rPr>
            </w:pPr>
          </w:p>
        </w:tc>
        <w:tc>
          <w:tcPr>
            <w:tcW w:w="779" w:type="dxa"/>
            <w:vMerge w:val="restart"/>
            <w:tcBorders>
              <w:bottom w:val="nil"/>
            </w:tcBorders>
            <w:vAlign w:val="top"/>
          </w:tcPr>
          <w:p>
            <w:pPr>
              <w:spacing w:line="280" w:lineRule="auto"/>
              <w:rPr>
                <w:rFonts w:ascii="Arial"/>
                <w:sz w:val="21"/>
              </w:rPr>
            </w:pP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line="281" w:lineRule="auto"/>
              <w:rPr>
                <w:rFonts w:ascii="Arial"/>
                <w:sz w:val="21"/>
              </w:rPr>
            </w:pPr>
          </w:p>
          <w:p>
            <w:pPr>
              <w:spacing w:before="62" w:line="312" w:lineRule="exact"/>
              <w:ind w:left="196"/>
              <w:rPr>
                <w:rFonts w:ascii="宋体" w:hAnsi="宋体" w:eastAsia="宋体" w:cs="宋体"/>
                <w:sz w:val="19"/>
                <w:szCs w:val="19"/>
              </w:rPr>
            </w:pPr>
            <w:r>
              <w:rPr>
                <w:rFonts w:ascii="宋体" w:hAnsi="宋体" w:eastAsia="宋体" w:cs="宋体"/>
                <w:spacing w:val="4"/>
                <w:position w:val="8"/>
                <w:sz w:val="19"/>
                <w:szCs w:val="19"/>
              </w:rPr>
              <w:t>成本</w:t>
            </w:r>
          </w:p>
          <w:p>
            <w:pPr>
              <w:spacing w:line="229" w:lineRule="auto"/>
              <w:ind w:left="197"/>
              <w:rPr>
                <w:rFonts w:ascii="宋体" w:hAnsi="宋体" w:eastAsia="宋体" w:cs="宋体"/>
                <w:sz w:val="19"/>
                <w:szCs w:val="19"/>
              </w:rPr>
            </w:pPr>
            <w:r>
              <w:rPr>
                <w:rFonts w:ascii="宋体" w:hAnsi="宋体" w:eastAsia="宋体" w:cs="宋体"/>
                <w:spacing w:val="4"/>
                <w:sz w:val="19"/>
                <w:szCs w:val="19"/>
              </w:rPr>
              <w:t>指标</w:t>
            </w:r>
          </w:p>
        </w:tc>
        <w:tc>
          <w:tcPr>
            <w:tcW w:w="1964" w:type="dxa"/>
            <w:vAlign w:val="top"/>
          </w:tcPr>
          <w:p>
            <w:pPr>
              <w:spacing w:before="61" w:line="288" w:lineRule="auto"/>
              <w:ind w:left="111" w:right="87" w:firstLine="103"/>
              <w:rPr>
                <w:rFonts w:ascii="宋体" w:hAnsi="宋体" w:eastAsia="宋体" w:cs="宋体"/>
                <w:sz w:val="19"/>
                <w:szCs w:val="19"/>
              </w:rPr>
            </w:pPr>
            <w:r>
              <w:rPr>
                <w:rFonts w:ascii="宋体" w:hAnsi="宋体" w:eastAsia="宋体" w:cs="宋体"/>
                <w:spacing w:val="8"/>
                <w:sz w:val="19"/>
                <w:szCs w:val="19"/>
              </w:rPr>
              <w:t>指</w:t>
            </w:r>
            <w:r>
              <w:rPr>
                <w:rFonts w:ascii="宋体" w:hAnsi="宋体" w:eastAsia="宋体" w:cs="宋体"/>
                <w:spacing w:val="7"/>
                <w:sz w:val="19"/>
                <w:szCs w:val="19"/>
              </w:rPr>
              <w:t xml:space="preserve">标 </w:t>
            </w:r>
            <w:r>
              <w:rPr>
                <w:rFonts w:ascii="Calibri" w:hAnsi="Calibri" w:eastAsia="Calibri" w:cs="Calibri"/>
                <w:spacing w:val="7"/>
                <w:sz w:val="19"/>
                <w:szCs w:val="19"/>
              </w:rPr>
              <w:t xml:space="preserve">1 </w:t>
            </w:r>
            <w:r>
              <w:rPr>
                <w:rFonts w:ascii="宋体" w:hAnsi="宋体" w:eastAsia="宋体" w:cs="宋体"/>
                <w:spacing w:val="7"/>
                <w:sz w:val="19"/>
                <w:szCs w:val="19"/>
              </w:rPr>
              <w:t>：职工活动</w:t>
            </w:r>
            <w:r>
              <w:rPr>
                <w:rFonts w:ascii="宋体" w:hAnsi="宋体" w:eastAsia="宋体" w:cs="宋体"/>
                <w:sz w:val="19"/>
                <w:szCs w:val="19"/>
              </w:rPr>
              <w:t xml:space="preserve"> </w:t>
            </w:r>
            <w:r>
              <w:rPr>
                <w:rFonts w:ascii="宋体" w:hAnsi="宋体" w:eastAsia="宋体" w:cs="宋体"/>
                <w:spacing w:val="-12"/>
                <w:sz w:val="19"/>
                <w:szCs w:val="19"/>
              </w:rPr>
              <w:t>和</w:t>
            </w:r>
            <w:r>
              <w:rPr>
                <w:rFonts w:ascii="宋体" w:hAnsi="宋体" w:eastAsia="宋体" w:cs="宋体"/>
                <w:spacing w:val="-10"/>
                <w:sz w:val="19"/>
                <w:szCs w:val="19"/>
              </w:rPr>
              <w:t xml:space="preserve"> 服 务 成 本 </w:t>
            </w:r>
            <w:r>
              <w:rPr>
                <w:rFonts w:ascii="Calibri" w:hAnsi="Calibri" w:eastAsia="Calibri" w:cs="Calibri"/>
                <w:spacing w:val="-10"/>
                <w:sz w:val="19"/>
                <w:szCs w:val="19"/>
              </w:rPr>
              <w:t xml:space="preserve">25  </w:t>
            </w:r>
            <w:r>
              <w:rPr>
                <w:rFonts w:ascii="宋体" w:hAnsi="宋体" w:eastAsia="宋体" w:cs="宋体"/>
                <w:spacing w:val="-10"/>
                <w:sz w:val="19"/>
                <w:szCs w:val="19"/>
              </w:rPr>
              <w:t>万</w:t>
            </w:r>
            <w:r>
              <w:rPr>
                <w:rFonts w:ascii="宋体" w:hAnsi="宋体" w:eastAsia="宋体" w:cs="宋体"/>
                <w:sz w:val="19"/>
                <w:szCs w:val="19"/>
              </w:rPr>
              <w:t xml:space="preserve"> </w:t>
            </w:r>
            <w:r>
              <w:rPr>
                <w:rFonts w:ascii="宋体" w:hAnsi="宋体" w:eastAsia="宋体" w:cs="宋体"/>
                <w:spacing w:val="6"/>
                <w:sz w:val="19"/>
                <w:szCs w:val="19"/>
              </w:rPr>
              <w:t>元</w:t>
            </w:r>
            <w:r>
              <w:rPr>
                <w:rFonts w:ascii="宋体" w:hAnsi="宋体" w:eastAsia="宋体" w:cs="宋体"/>
                <w:spacing w:val="5"/>
                <w:sz w:val="19"/>
                <w:szCs w:val="19"/>
              </w:rPr>
              <w:t>，</w:t>
            </w:r>
            <w:r>
              <w:rPr>
                <w:rFonts w:ascii="宋体" w:hAnsi="宋体" w:eastAsia="宋体" w:cs="宋体"/>
                <w:spacing w:val="3"/>
                <w:sz w:val="19"/>
                <w:szCs w:val="19"/>
              </w:rPr>
              <w:t>严格执行行政事</w:t>
            </w:r>
            <w:r>
              <w:rPr>
                <w:rFonts w:ascii="宋体" w:hAnsi="宋体" w:eastAsia="宋体" w:cs="宋体"/>
                <w:sz w:val="19"/>
                <w:szCs w:val="19"/>
              </w:rPr>
              <w:t xml:space="preserve"> </w:t>
            </w:r>
            <w:r>
              <w:rPr>
                <w:rFonts w:ascii="宋体" w:hAnsi="宋体" w:eastAsia="宋体" w:cs="宋体"/>
                <w:spacing w:val="31"/>
                <w:sz w:val="19"/>
                <w:szCs w:val="19"/>
              </w:rPr>
              <w:t>业</w:t>
            </w:r>
            <w:r>
              <w:rPr>
                <w:rFonts w:ascii="宋体" w:hAnsi="宋体" w:eastAsia="宋体" w:cs="宋体"/>
                <w:spacing w:val="27"/>
                <w:sz w:val="19"/>
                <w:szCs w:val="19"/>
              </w:rPr>
              <w:t>单位财务管理制</w:t>
            </w:r>
            <w:r>
              <w:rPr>
                <w:rFonts w:ascii="宋体" w:hAnsi="宋体" w:eastAsia="宋体" w:cs="宋体"/>
                <w:sz w:val="19"/>
                <w:szCs w:val="19"/>
              </w:rPr>
              <w:t xml:space="preserve"> </w:t>
            </w:r>
            <w:r>
              <w:rPr>
                <w:rFonts w:ascii="宋体" w:hAnsi="宋体" w:eastAsia="宋体" w:cs="宋体"/>
                <w:spacing w:val="10"/>
                <w:sz w:val="19"/>
                <w:szCs w:val="19"/>
              </w:rPr>
              <w:t>度</w:t>
            </w:r>
            <w:r>
              <w:rPr>
                <w:rFonts w:ascii="宋体" w:hAnsi="宋体" w:eastAsia="宋体" w:cs="宋体"/>
                <w:spacing w:val="5"/>
                <w:sz w:val="19"/>
                <w:szCs w:val="19"/>
              </w:rPr>
              <w:t>及相关政策精神。</w:t>
            </w:r>
          </w:p>
        </w:tc>
        <w:tc>
          <w:tcPr>
            <w:tcW w:w="1108" w:type="dxa"/>
            <w:vAlign w:val="top"/>
          </w:tcPr>
          <w:p>
            <w:pPr>
              <w:spacing w:line="309" w:lineRule="auto"/>
              <w:rPr>
                <w:rFonts w:ascii="Arial"/>
                <w:sz w:val="21"/>
              </w:rPr>
            </w:pPr>
          </w:p>
          <w:p>
            <w:pPr>
              <w:spacing w:line="309" w:lineRule="auto"/>
              <w:rPr>
                <w:rFonts w:ascii="Arial"/>
                <w:sz w:val="21"/>
              </w:rPr>
            </w:pPr>
          </w:p>
          <w:p>
            <w:pPr>
              <w:spacing w:before="61" w:line="230" w:lineRule="auto"/>
              <w:ind w:left="133"/>
              <w:rPr>
                <w:rFonts w:ascii="宋体" w:hAnsi="宋体" w:eastAsia="宋体" w:cs="宋体"/>
                <w:sz w:val="19"/>
                <w:szCs w:val="19"/>
              </w:rPr>
            </w:pPr>
            <w:r>
              <w:rPr>
                <w:rFonts w:ascii="宋体" w:hAnsi="宋体" w:eastAsia="宋体" w:cs="宋体"/>
                <w:spacing w:val="3"/>
                <w:sz w:val="19"/>
                <w:szCs w:val="19"/>
              </w:rPr>
              <w:t>≥</w:t>
            </w:r>
            <w:r>
              <w:rPr>
                <w:rFonts w:ascii="Calibri" w:hAnsi="Calibri" w:eastAsia="Calibri" w:cs="Calibri"/>
                <w:spacing w:val="3"/>
                <w:sz w:val="19"/>
                <w:szCs w:val="19"/>
              </w:rPr>
              <w:t xml:space="preserve">25 </w:t>
            </w:r>
            <w:r>
              <w:rPr>
                <w:rFonts w:ascii="宋体" w:hAnsi="宋体" w:eastAsia="宋体" w:cs="宋体"/>
                <w:spacing w:val="3"/>
                <w:sz w:val="19"/>
                <w:szCs w:val="19"/>
              </w:rPr>
              <w:t>万元</w:t>
            </w:r>
          </w:p>
        </w:tc>
        <w:tc>
          <w:tcPr>
            <w:tcW w:w="7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420" w:type="dxa"/>
            <w:vMerge w:val="continue"/>
            <w:tcBorders>
              <w:top w:val="nil"/>
              <w:bottom w:val="nil"/>
            </w:tcBorders>
            <w:textDirection w:val="tbRlV"/>
            <w:vAlign w:val="top"/>
          </w:tcPr>
          <w:p>
            <w:pPr>
              <w:rPr>
                <w:rFonts w:ascii="Arial"/>
                <w:sz w:val="21"/>
              </w:rPr>
            </w:pPr>
          </w:p>
        </w:tc>
        <w:tc>
          <w:tcPr>
            <w:tcW w:w="416" w:type="dxa"/>
            <w:vMerge w:val="continue"/>
            <w:tcBorders>
              <w:top w:val="nil"/>
              <w:bottom w:val="nil"/>
            </w:tcBorders>
            <w:textDirection w:val="tbRlV"/>
            <w:vAlign w:val="top"/>
          </w:tcPr>
          <w:p>
            <w:pPr>
              <w:rPr>
                <w:rFonts w:ascii="Arial"/>
                <w:sz w:val="21"/>
              </w:rPr>
            </w:pPr>
          </w:p>
        </w:tc>
        <w:tc>
          <w:tcPr>
            <w:tcW w:w="632" w:type="dxa"/>
            <w:vMerge w:val="continue"/>
            <w:tcBorders>
              <w:top w:val="nil"/>
              <w:bottom w:val="nil"/>
            </w:tcBorders>
            <w:vAlign w:val="top"/>
          </w:tcPr>
          <w:p>
            <w:pPr>
              <w:rPr>
                <w:rFonts w:ascii="Arial"/>
                <w:sz w:val="21"/>
              </w:rPr>
            </w:pPr>
          </w:p>
        </w:tc>
        <w:tc>
          <w:tcPr>
            <w:tcW w:w="1199" w:type="dxa"/>
            <w:vAlign w:val="top"/>
          </w:tcPr>
          <w:p>
            <w:pPr>
              <w:rPr>
                <w:rFonts w:ascii="Arial"/>
                <w:sz w:val="21"/>
              </w:rPr>
            </w:pPr>
          </w:p>
        </w:tc>
        <w:tc>
          <w:tcPr>
            <w:tcW w:w="615" w:type="dxa"/>
            <w:vAlign w:val="top"/>
          </w:tcPr>
          <w:p>
            <w:pPr>
              <w:rPr>
                <w:rFonts w:ascii="Arial"/>
                <w:sz w:val="21"/>
              </w:rPr>
            </w:pPr>
          </w:p>
        </w:tc>
        <w:tc>
          <w:tcPr>
            <w:tcW w:w="585" w:type="dxa"/>
            <w:vAlign w:val="top"/>
          </w:tcPr>
          <w:p>
            <w:pPr>
              <w:rPr>
                <w:rFonts w:ascii="Arial"/>
                <w:sz w:val="21"/>
              </w:rPr>
            </w:pPr>
          </w:p>
        </w:tc>
        <w:tc>
          <w:tcPr>
            <w:tcW w:w="779" w:type="dxa"/>
            <w:vMerge w:val="continue"/>
            <w:tcBorders>
              <w:top w:val="nil"/>
              <w:bottom w:val="nil"/>
            </w:tcBorders>
            <w:vAlign w:val="top"/>
          </w:tcPr>
          <w:p>
            <w:pPr>
              <w:rPr>
                <w:rFonts w:ascii="Arial"/>
                <w:sz w:val="21"/>
              </w:rPr>
            </w:pPr>
          </w:p>
        </w:tc>
        <w:tc>
          <w:tcPr>
            <w:tcW w:w="1964" w:type="dxa"/>
            <w:vAlign w:val="top"/>
          </w:tcPr>
          <w:p>
            <w:pPr>
              <w:spacing w:before="59" w:line="285" w:lineRule="auto"/>
              <w:ind w:left="113" w:right="102" w:firstLine="1"/>
              <w:rPr>
                <w:rFonts w:ascii="宋体" w:hAnsi="宋体" w:eastAsia="宋体" w:cs="宋体"/>
                <w:sz w:val="19"/>
                <w:szCs w:val="19"/>
              </w:rPr>
            </w:pPr>
            <w:r>
              <w:rPr>
                <w:rFonts w:ascii="宋体" w:hAnsi="宋体" w:eastAsia="宋体" w:cs="宋体"/>
                <w:spacing w:val="-2"/>
                <w:sz w:val="19"/>
                <w:szCs w:val="19"/>
              </w:rPr>
              <w:t>指标</w:t>
            </w:r>
            <w:r>
              <w:rPr>
                <w:rFonts w:ascii="宋体" w:hAnsi="宋体" w:eastAsia="宋体" w:cs="宋体"/>
                <w:spacing w:val="-1"/>
                <w:sz w:val="19"/>
                <w:szCs w:val="19"/>
              </w:rPr>
              <w:t xml:space="preserve"> </w:t>
            </w:r>
            <w:r>
              <w:rPr>
                <w:rFonts w:ascii="Calibri" w:hAnsi="Calibri" w:eastAsia="Calibri" w:cs="Calibri"/>
                <w:spacing w:val="-1"/>
                <w:sz w:val="19"/>
                <w:szCs w:val="19"/>
              </w:rPr>
              <w:t xml:space="preserve">2 </w:t>
            </w:r>
            <w:r>
              <w:rPr>
                <w:rFonts w:ascii="宋体" w:hAnsi="宋体" w:eastAsia="宋体" w:cs="宋体"/>
                <w:spacing w:val="-1"/>
                <w:sz w:val="19"/>
                <w:szCs w:val="19"/>
              </w:rPr>
              <w:t>：全年机关在</w:t>
            </w:r>
            <w:r>
              <w:rPr>
                <w:rFonts w:ascii="宋体" w:hAnsi="宋体" w:eastAsia="宋体" w:cs="宋体"/>
                <w:sz w:val="19"/>
                <w:szCs w:val="19"/>
              </w:rPr>
              <w:t xml:space="preserve"> </w:t>
            </w:r>
            <w:r>
              <w:rPr>
                <w:rFonts w:ascii="宋体" w:hAnsi="宋体" w:eastAsia="宋体" w:cs="宋体"/>
                <w:spacing w:val="29"/>
                <w:sz w:val="19"/>
                <w:szCs w:val="19"/>
              </w:rPr>
              <w:t>职</w:t>
            </w:r>
            <w:r>
              <w:rPr>
                <w:rFonts w:ascii="宋体" w:hAnsi="宋体" w:eastAsia="宋体" w:cs="宋体"/>
                <w:spacing w:val="27"/>
                <w:sz w:val="19"/>
                <w:szCs w:val="19"/>
              </w:rPr>
              <w:t>人员和聘用人员</w:t>
            </w:r>
            <w:r>
              <w:rPr>
                <w:rFonts w:ascii="宋体" w:hAnsi="宋体" w:eastAsia="宋体" w:cs="宋体"/>
                <w:sz w:val="19"/>
                <w:szCs w:val="19"/>
              </w:rPr>
              <w:t xml:space="preserve"> </w:t>
            </w:r>
            <w:r>
              <w:rPr>
                <w:rFonts w:ascii="宋体" w:hAnsi="宋体" w:eastAsia="宋体" w:cs="宋体"/>
                <w:spacing w:val="10"/>
                <w:sz w:val="19"/>
                <w:szCs w:val="19"/>
              </w:rPr>
              <w:t>工</w:t>
            </w:r>
            <w:r>
              <w:rPr>
                <w:rFonts w:ascii="宋体" w:hAnsi="宋体" w:eastAsia="宋体" w:cs="宋体"/>
                <w:spacing w:val="7"/>
                <w:sz w:val="19"/>
                <w:szCs w:val="19"/>
              </w:rPr>
              <w:t xml:space="preserve">资福利成本 </w:t>
            </w:r>
            <w:r>
              <w:rPr>
                <w:rFonts w:ascii="Calibri" w:hAnsi="Calibri" w:eastAsia="Calibri" w:cs="Calibri"/>
                <w:spacing w:val="7"/>
                <w:sz w:val="19"/>
                <w:szCs w:val="19"/>
              </w:rPr>
              <w:t xml:space="preserve">52 </w:t>
            </w:r>
            <w:r>
              <w:rPr>
                <w:rFonts w:ascii="宋体" w:hAnsi="宋体" w:eastAsia="宋体" w:cs="宋体"/>
                <w:spacing w:val="7"/>
                <w:sz w:val="19"/>
                <w:szCs w:val="19"/>
              </w:rPr>
              <w:t>万</w:t>
            </w:r>
            <w:r>
              <w:rPr>
                <w:rFonts w:ascii="宋体" w:hAnsi="宋体" w:eastAsia="宋体" w:cs="宋体"/>
                <w:sz w:val="19"/>
                <w:szCs w:val="19"/>
              </w:rPr>
              <w:t xml:space="preserve"> 元。</w:t>
            </w:r>
          </w:p>
        </w:tc>
        <w:tc>
          <w:tcPr>
            <w:tcW w:w="1108" w:type="dxa"/>
            <w:vAlign w:val="top"/>
          </w:tcPr>
          <w:p>
            <w:pPr>
              <w:spacing w:line="463" w:lineRule="auto"/>
              <w:rPr>
                <w:rFonts w:ascii="Arial"/>
                <w:sz w:val="21"/>
              </w:rPr>
            </w:pPr>
          </w:p>
          <w:p>
            <w:pPr>
              <w:spacing w:before="62" w:line="230" w:lineRule="auto"/>
              <w:ind w:left="133"/>
              <w:rPr>
                <w:rFonts w:ascii="宋体" w:hAnsi="宋体" w:eastAsia="宋体" w:cs="宋体"/>
                <w:sz w:val="19"/>
                <w:szCs w:val="19"/>
              </w:rPr>
            </w:pPr>
            <w:r>
              <w:rPr>
                <w:rFonts w:ascii="宋体" w:hAnsi="宋体" w:eastAsia="宋体" w:cs="宋体"/>
                <w:spacing w:val="3"/>
                <w:sz w:val="19"/>
                <w:szCs w:val="19"/>
              </w:rPr>
              <w:t>≥</w:t>
            </w:r>
            <w:r>
              <w:rPr>
                <w:rFonts w:ascii="Calibri" w:hAnsi="Calibri" w:eastAsia="Calibri" w:cs="Calibri"/>
                <w:spacing w:val="3"/>
                <w:sz w:val="19"/>
                <w:szCs w:val="19"/>
              </w:rPr>
              <w:t xml:space="preserve">52 </w:t>
            </w:r>
            <w:r>
              <w:rPr>
                <w:rFonts w:ascii="宋体" w:hAnsi="宋体" w:eastAsia="宋体" w:cs="宋体"/>
                <w:spacing w:val="3"/>
                <w:sz w:val="19"/>
                <w:szCs w:val="19"/>
              </w:rPr>
              <w:t>万元</w:t>
            </w:r>
          </w:p>
        </w:tc>
        <w:tc>
          <w:tcPr>
            <w:tcW w:w="7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420" w:type="dxa"/>
            <w:vMerge w:val="continue"/>
            <w:tcBorders>
              <w:top w:val="nil"/>
            </w:tcBorders>
            <w:textDirection w:val="tbRlV"/>
            <w:vAlign w:val="top"/>
          </w:tcPr>
          <w:p>
            <w:pPr>
              <w:rPr>
                <w:rFonts w:ascii="Arial"/>
                <w:sz w:val="21"/>
              </w:rPr>
            </w:pPr>
          </w:p>
        </w:tc>
        <w:tc>
          <w:tcPr>
            <w:tcW w:w="416" w:type="dxa"/>
            <w:vMerge w:val="continue"/>
            <w:tcBorders>
              <w:top w:val="nil"/>
            </w:tcBorders>
            <w:textDirection w:val="tbRlV"/>
            <w:vAlign w:val="top"/>
          </w:tcPr>
          <w:p>
            <w:pPr>
              <w:rPr>
                <w:rFonts w:ascii="Arial"/>
                <w:sz w:val="21"/>
              </w:rPr>
            </w:pPr>
          </w:p>
        </w:tc>
        <w:tc>
          <w:tcPr>
            <w:tcW w:w="632" w:type="dxa"/>
            <w:vMerge w:val="continue"/>
            <w:tcBorders>
              <w:top w:val="nil"/>
            </w:tcBorders>
            <w:vAlign w:val="top"/>
          </w:tcPr>
          <w:p>
            <w:pPr>
              <w:rPr>
                <w:rFonts w:ascii="Arial"/>
                <w:sz w:val="21"/>
              </w:rPr>
            </w:pPr>
          </w:p>
        </w:tc>
        <w:tc>
          <w:tcPr>
            <w:tcW w:w="1199" w:type="dxa"/>
            <w:vAlign w:val="top"/>
          </w:tcPr>
          <w:p>
            <w:pPr>
              <w:rPr>
                <w:rFonts w:ascii="Arial"/>
                <w:sz w:val="21"/>
              </w:rPr>
            </w:pPr>
          </w:p>
        </w:tc>
        <w:tc>
          <w:tcPr>
            <w:tcW w:w="615" w:type="dxa"/>
            <w:vAlign w:val="top"/>
          </w:tcPr>
          <w:p>
            <w:pPr>
              <w:rPr>
                <w:rFonts w:ascii="Arial"/>
                <w:sz w:val="21"/>
              </w:rPr>
            </w:pPr>
          </w:p>
        </w:tc>
        <w:tc>
          <w:tcPr>
            <w:tcW w:w="585" w:type="dxa"/>
            <w:vAlign w:val="top"/>
          </w:tcPr>
          <w:p>
            <w:pPr>
              <w:rPr>
                <w:rFonts w:ascii="Arial"/>
                <w:sz w:val="21"/>
              </w:rPr>
            </w:pPr>
          </w:p>
        </w:tc>
        <w:tc>
          <w:tcPr>
            <w:tcW w:w="779" w:type="dxa"/>
            <w:vMerge w:val="continue"/>
            <w:tcBorders>
              <w:top w:val="nil"/>
            </w:tcBorders>
            <w:vAlign w:val="top"/>
          </w:tcPr>
          <w:p>
            <w:pPr>
              <w:rPr>
                <w:rFonts w:ascii="Arial"/>
                <w:sz w:val="21"/>
              </w:rPr>
            </w:pPr>
          </w:p>
        </w:tc>
        <w:tc>
          <w:tcPr>
            <w:tcW w:w="1964" w:type="dxa"/>
            <w:vAlign w:val="top"/>
          </w:tcPr>
          <w:p>
            <w:pPr>
              <w:spacing w:before="62" w:line="278" w:lineRule="auto"/>
              <w:ind w:left="113" w:right="87" w:firstLine="223"/>
              <w:rPr>
                <w:rFonts w:ascii="宋体" w:hAnsi="宋体" w:eastAsia="宋体" w:cs="宋体"/>
                <w:sz w:val="19"/>
                <w:szCs w:val="19"/>
              </w:rPr>
            </w:pPr>
            <w:r>
              <w:rPr>
                <w:rFonts w:ascii="宋体" w:hAnsi="宋体" w:eastAsia="宋体" w:cs="宋体"/>
                <w:spacing w:val="14"/>
                <w:sz w:val="19"/>
                <w:szCs w:val="19"/>
              </w:rPr>
              <w:t>主</w:t>
            </w:r>
            <w:r>
              <w:rPr>
                <w:rFonts w:ascii="宋体" w:hAnsi="宋体" w:eastAsia="宋体" w:cs="宋体"/>
                <w:spacing w:val="11"/>
                <w:sz w:val="19"/>
                <w:szCs w:val="19"/>
              </w:rPr>
              <w:t>要是机关 日常</w:t>
            </w:r>
            <w:r>
              <w:rPr>
                <w:rFonts w:ascii="宋体" w:hAnsi="宋体" w:eastAsia="宋体" w:cs="宋体"/>
                <w:sz w:val="19"/>
                <w:szCs w:val="19"/>
              </w:rPr>
              <w:t xml:space="preserve"> </w:t>
            </w:r>
            <w:r>
              <w:rPr>
                <w:rFonts w:ascii="宋体" w:hAnsi="宋体" w:eastAsia="宋体" w:cs="宋体"/>
                <w:spacing w:val="7"/>
                <w:sz w:val="19"/>
                <w:szCs w:val="19"/>
              </w:rPr>
              <w:t>的</w:t>
            </w:r>
            <w:r>
              <w:rPr>
                <w:rFonts w:ascii="宋体" w:hAnsi="宋体" w:eastAsia="宋体" w:cs="宋体"/>
                <w:spacing w:val="5"/>
                <w:sz w:val="19"/>
                <w:szCs w:val="19"/>
              </w:rPr>
              <w:t>办公费、差旅费、</w:t>
            </w:r>
            <w:r>
              <w:rPr>
                <w:rFonts w:ascii="宋体" w:hAnsi="宋体" w:eastAsia="宋体" w:cs="宋体"/>
                <w:sz w:val="19"/>
                <w:szCs w:val="19"/>
              </w:rPr>
              <w:t xml:space="preserve"> </w:t>
            </w:r>
            <w:r>
              <w:rPr>
                <w:rFonts w:ascii="宋体" w:hAnsi="宋体" w:eastAsia="宋体" w:cs="宋体"/>
                <w:spacing w:val="6"/>
                <w:sz w:val="19"/>
                <w:szCs w:val="19"/>
              </w:rPr>
              <w:t>招</w:t>
            </w:r>
            <w:r>
              <w:rPr>
                <w:rFonts w:ascii="宋体" w:hAnsi="宋体" w:eastAsia="宋体" w:cs="宋体"/>
                <w:spacing w:val="5"/>
                <w:sz w:val="19"/>
                <w:szCs w:val="19"/>
              </w:rPr>
              <w:t>待</w:t>
            </w:r>
            <w:r>
              <w:rPr>
                <w:rFonts w:ascii="宋体" w:hAnsi="宋体" w:eastAsia="宋体" w:cs="宋体"/>
                <w:spacing w:val="3"/>
                <w:sz w:val="19"/>
                <w:szCs w:val="19"/>
              </w:rPr>
              <w:t>费、交通费、维</w:t>
            </w:r>
          </w:p>
        </w:tc>
        <w:tc>
          <w:tcPr>
            <w:tcW w:w="1108" w:type="dxa"/>
            <w:vAlign w:val="top"/>
          </w:tcPr>
          <w:p>
            <w:pPr>
              <w:spacing w:before="216" w:line="316" w:lineRule="auto"/>
              <w:ind w:left="461" w:right="147" w:hanging="282"/>
              <w:rPr>
                <w:rFonts w:ascii="宋体" w:hAnsi="宋体" w:eastAsia="宋体" w:cs="宋体"/>
                <w:sz w:val="19"/>
                <w:szCs w:val="19"/>
              </w:rPr>
            </w:pPr>
            <w:r>
              <w:rPr>
                <w:rFonts w:ascii="宋体" w:hAnsi="宋体" w:eastAsia="宋体" w:cs="宋体"/>
                <w:spacing w:val="4"/>
                <w:sz w:val="19"/>
                <w:szCs w:val="19"/>
              </w:rPr>
              <w:t>≥</w:t>
            </w:r>
            <w:r>
              <w:rPr>
                <w:rFonts w:ascii="Calibri" w:hAnsi="Calibri" w:eastAsia="Calibri" w:cs="Calibri"/>
                <w:spacing w:val="2"/>
                <w:sz w:val="19"/>
                <w:szCs w:val="19"/>
              </w:rPr>
              <w:t xml:space="preserve">54.2 </w:t>
            </w:r>
            <w:r>
              <w:rPr>
                <w:rFonts w:ascii="宋体" w:hAnsi="宋体" w:eastAsia="宋体" w:cs="宋体"/>
                <w:spacing w:val="2"/>
                <w:sz w:val="19"/>
                <w:szCs w:val="19"/>
              </w:rPr>
              <w:t>万</w:t>
            </w:r>
            <w:r>
              <w:rPr>
                <w:rFonts w:ascii="宋体" w:hAnsi="宋体" w:eastAsia="宋体" w:cs="宋体"/>
                <w:sz w:val="19"/>
                <w:szCs w:val="19"/>
              </w:rPr>
              <w:t xml:space="preserve"> 元</w:t>
            </w:r>
          </w:p>
        </w:tc>
        <w:tc>
          <w:tcPr>
            <w:tcW w:w="721" w:type="dxa"/>
            <w:vAlign w:val="top"/>
          </w:tcPr>
          <w:p>
            <w:pPr>
              <w:rPr>
                <w:rFonts w:ascii="Arial"/>
                <w:sz w:val="21"/>
              </w:rPr>
            </w:pPr>
          </w:p>
        </w:tc>
      </w:tr>
    </w:tbl>
    <w:p>
      <w:pPr>
        <w:spacing w:line="184" w:lineRule="exact"/>
        <w:rPr>
          <w:rFonts w:ascii="Arial"/>
          <w:sz w:val="16"/>
        </w:rPr>
      </w:pPr>
    </w:p>
    <w:p>
      <w:pPr>
        <w:sectPr>
          <w:footerReference r:id="rId21" w:type="default"/>
          <w:pgSz w:w="11906" w:h="16839"/>
          <w:pgMar w:top="1431" w:right="1684" w:bottom="1378" w:left="1777" w:header="0" w:footer="1215" w:gutter="0"/>
          <w:cols w:space="720" w:num="1"/>
        </w:sectPr>
      </w:pPr>
    </w:p>
    <w:p>
      <w:pPr>
        <w:spacing w:line="91" w:lineRule="auto"/>
        <w:rPr>
          <w:rFonts w:ascii="Arial"/>
          <w:sz w:val="2"/>
        </w:rPr>
      </w:pPr>
    </w:p>
    <w:tbl>
      <w:tblPr>
        <w:tblStyle w:val="6"/>
        <w:tblW w:w="84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0"/>
        <w:gridCol w:w="416"/>
        <w:gridCol w:w="632"/>
        <w:gridCol w:w="1199"/>
        <w:gridCol w:w="615"/>
        <w:gridCol w:w="585"/>
        <w:gridCol w:w="779"/>
        <w:gridCol w:w="1964"/>
        <w:gridCol w:w="1108"/>
        <w:gridCol w:w="7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420" w:type="dxa"/>
            <w:vMerge w:val="restart"/>
            <w:tcBorders>
              <w:top w:val="nil"/>
              <w:bottom w:val="nil"/>
            </w:tcBorders>
            <w:vAlign w:val="top"/>
          </w:tcPr>
          <w:p>
            <w:pPr>
              <w:rPr>
                <w:rFonts w:ascii="Arial"/>
                <w:sz w:val="21"/>
              </w:rPr>
            </w:pPr>
          </w:p>
        </w:tc>
        <w:tc>
          <w:tcPr>
            <w:tcW w:w="416" w:type="dxa"/>
            <w:vAlign w:val="top"/>
          </w:tcPr>
          <w:p>
            <w:pPr>
              <w:rPr>
                <w:rFonts w:ascii="Arial"/>
                <w:sz w:val="21"/>
              </w:rPr>
            </w:pPr>
          </w:p>
        </w:tc>
        <w:tc>
          <w:tcPr>
            <w:tcW w:w="632" w:type="dxa"/>
            <w:tcBorders>
              <w:top w:val="nil"/>
            </w:tcBorders>
            <w:vAlign w:val="top"/>
          </w:tcPr>
          <w:p>
            <w:pPr>
              <w:rPr>
                <w:rFonts w:ascii="Arial"/>
                <w:sz w:val="21"/>
              </w:rPr>
            </w:pPr>
          </w:p>
        </w:tc>
        <w:tc>
          <w:tcPr>
            <w:tcW w:w="1199" w:type="dxa"/>
            <w:tcBorders>
              <w:top w:val="nil"/>
            </w:tcBorders>
            <w:vAlign w:val="top"/>
          </w:tcPr>
          <w:p>
            <w:pPr>
              <w:rPr>
                <w:rFonts w:ascii="Arial"/>
                <w:sz w:val="21"/>
              </w:rPr>
            </w:pPr>
          </w:p>
        </w:tc>
        <w:tc>
          <w:tcPr>
            <w:tcW w:w="615" w:type="dxa"/>
            <w:tcBorders>
              <w:top w:val="nil"/>
            </w:tcBorders>
            <w:vAlign w:val="top"/>
          </w:tcPr>
          <w:p>
            <w:pPr>
              <w:rPr>
                <w:rFonts w:ascii="Arial"/>
                <w:sz w:val="21"/>
              </w:rPr>
            </w:pPr>
          </w:p>
        </w:tc>
        <w:tc>
          <w:tcPr>
            <w:tcW w:w="585" w:type="dxa"/>
            <w:tcBorders>
              <w:top w:val="nil"/>
            </w:tcBorders>
            <w:vAlign w:val="top"/>
          </w:tcPr>
          <w:p>
            <w:pPr>
              <w:rPr>
                <w:rFonts w:ascii="Arial"/>
                <w:sz w:val="21"/>
              </w:rPr>
            </w:pPr>
          </w:p>
        </w:tc>
        <w:tc>
          <w:tcPr>
            <w:tcW w:w="779" w:type="dxa"/>
            <w:tcBorders>
              <w:top w:val="nil"/>
            </w:tcBorders>
            <w:vAlign w:val="top"/>
          </w:tcPr>
          <w:p>
            <w:pPr>
              <w:rPr>
                <w:rFonts w:ascii="Arial"/>
                <w:sz w:val="21"/>
              </w:rPr>
            </w:pPr>
          </w:p>
        </w:tc>
        <w:tc>
          <w:tcPr>
            <w:tcW w:w="1964" w:type="dxa"/>
            <w:tcBorders>
              <w:top w:val="nil"/>
            </w:tcBorders>
            <w:vAlign w:val="top"/>
          </w:tcPr>
          <w:p>
            <w:pPr>
              <w:spacing w:before="63" w:line="266" w:lineRule="auto"/>
              <w:ind w:left="112" w:right="105"/>
              <w:rPr>
                <w:rFonts w:ascii="宋体" w:hAnsi="宋体" w:eastAsia="宋体" w:cs="宋体"/>
                <w:sz w:val="19"/>
                <w:szCs w:val="19"/>
              </w:rPr>
            </w:pPr>
            <w:r>
              <w:rPr>
                <w:rFonts w:ascii="宋体" w:hAnsi="宋体" w:eastAsia="宋体" w:cs="宋体"/>
                <w:spacing w:val="6"/>
                <w:sz w:val="19"/>
                <w:szCs w:val="19"/>
              </w:rPr>
              <w:t>修</w:t>
            </w:r>
            <w:r>
              <w:rPr>
                <w:rFonts w:ascii="宋体" w:hAnsi="宋体" w:eastAsia="宋体" w:cs="宋体"/>
                <w:spacing w:val="4"/>
                <w:sz w:val="19"/>
                <w:szCs w:val="19"/>
              </w:rPr>
              <w:t>费</w:t>
            </w:r>
            <w:r>
              <w:rPr>
                <w:rFonts w:ascii="宋体" w:hAnsi="宋体" w:eastAsia="宋体" w:cs="宋体"/>
                <w:spacing w:val="3"/>
                <w:sz w:val="19"/>
                <w:szCs w:val="19"/>
              </w:rPr>
              <w:t>、水电费等日常</w:t>
            </w:r>
            <w:r>
              <w:rPr>
                <w:rFonts w:ascii="宋体" w:hAnsi="宋体" w:eastAsia="宋体" w:cs="宋体"/>
                <w:sz w:val="19"/>
                <w:szCs w:val="19"/>
              </w:rPr>
              <w:t xml:space="preserve"> </w:t>
            </w:r>
            <w:r>
              <w:rPr>
                <w:rFonts w:ascii="宋体" w:hAnsi="宋体" w:eastAsia="宋体" w:cs="宋体"/>
                <w:spacing w:val="5"/>
                <w:sz w:val="19"/>
                <w:szCs w:val="19"/>
              </w:rPr>
              <w:t>开</w:t>
            </w:r>
            <w:r>
              <w:rPr>
                <w:rFonts w:ascii="宋体" w:hAnsi="宋体" w:eastAsia="宋体" w:cs="宋体"/>
                <w:spacing w:val="4"/>
                <w:sz w:val="19"/>
                <w:szCs w:val="19"/>
              </w:rPr>
              <w:t>支</w:t>
            </w:r>
          </w:p>
        </w:tc>
        <w:tc>
          <w:tcPr>
            <w:tcW w:w="1108" w:type="dxa"/>
            <w:tcBorders>
              <w:top w:val="nil"/>
            </w:tcBorders>
            <w:vAlign w:val="top"/>
          </w:tcPr>
          <w:p>
            <w:pPr>
              <w:rPr>
                <w:rFonts w:ascii="Arial"/>
                <w:sz w:val="21"/>
              </w:rPr>
            </w:pPr>
          </w:p>
        </w:tc>
        <w:tc>
          <w:tcPr>
            <w:tcW w:w="721" w:type="dxa"/>
            <w:tcBorders>
              <w:top w:val="nil"/>
            </w:tcBorders>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0" w:hRule="atLeast"/>
        </w:trPr>
        <w:tc>
          <w:tcPr>
            <w:tcW w:w="420" w:type="dxa"/>
            <w:vMerge w:val="continue"/>
            <w:tcBorders>
              <w:top w:val="nil"/>
              <w:bottom w:val="nil"/>
            </w:tcBorders>
            <w:vAlign w:val="top"/>
          </w:tcPr>
          <w:p>
            <w:pPr>
              <w:rPr>
                <w:rFonts w:ascii="Arial"/>
                <w:sz w:val="21"/>
              </w:rPr>
            </w:pPr>
          </w:p>
        </w:tc>
        <w:tc>
          <w:tcPr>
            <w:tcW w:w="416" w:type="dxa"/>
            <w:textDirection w:val="tbRlV"/>
            <w:vAlign w:val="top"/>
          </w:tcPr>
          <w:p>
            <w:pPr>
              <w:spacing w:before="107" w:line="216" w:lineRule="auto"/>
              <w:ind w:left="838"/>
              <w:rPr>
                <w:rFonts w:ascii="宋体" w:hAnsi="宋体" w:eastAsia="宋体" w:cs="宋体"/>
                <w:sz w:val="19"/>
                <w:szCs w:val="19"/>
              </w:rPr>
            </w:pPr>
            <w:r>
              <w:rPr>
                <w:rFonts w:ascii="宋体" w:hAnsi="宋体" w:eastAsia="宋体" w:cs="宋体"/>
                <w:spacing w:val="13"/>
                <w:sz w:val="19"/>
                <w:szCs w:val="19"/>
              </w:rPr>
              <w:t xml:space="preserve">效 益 指 </w:t>
            </w:r>
            <w:r>
              <w:rPr>
                <w:rFonts w:ascii="宋体" w:hAnsi="宋体" w:eastAsia="宋体" w:cs="宋体"/>
                <w:spacing w:val="12"/>
                <w:sz w:val="19"/>
                <w:szCs w:val="19"/>
              </w:rPr>
              <w:t>标</w:t>
            </w:r>
          </w:p>
        </w:tc>
        <w:tc>
          <w:tcPr>
            <w:tcW w:w="632"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spacing w:before="62" w:line="311" w:lineRule="auto"/>
              <w:ind w:left="112" w:right="108"/>
              <w:rPr>
                <w:rFonts w:ascii="宋体" w:hAnsi="宋体" w:eastAsia="宋体" w:cs="宋体"/>
                <w:sz w:val="19"/>
                <w:szCs w:val="19"/>
              </w:rPr>
            </w:pPr>
            <w:r>
              <w:rPr>
                <w:rFonts w:ascii="宋体" w:hAnsi="宋体" w:eastAsia="宋体" w:cs="宋体"/>
                <w:spacing w:val="13"/>
                <w:sz w:val="19"/>
                <w:szCs w:val="19"/>
              </w:rPr>
              <w:t>社</w:t>
            </w:r>
            <w:r>
              <w:rPr>
                <w:rFonts w:ascii="宋体" w:hAnsi="宋体" w:eastAsia="宋体" w:cs="宋体"/>
                <w:spacing w:val="12"/>
                <w:sz w:val="19"/>
                <w:szCs w:val="19"/>
              </w:rPr>
              <w:t>会</w:t>
            </w:r>
            <w:r>
              <w:rPr>
                <w:rFonts w:ascii="宋体" w:hAnsi="宋体" w:eastAsia="宋体" w:cs="宋体"/>
                <w:sz w:val="19"/>
                <w:szCs w:val="19"/>
              </w:rPr>
              <w:t xml:space="preserve"> </w:t>
            </w:r>
            <w:r>
              <w:rPr>
                <w:rFonts w:ascii="宋体" w:hAnsi="宋体" w:eastAsia="宋体" w:cs="宋体"/>
                <w:spacing w:val="12"/>
                <w:sz w:val="19"/>
                <w:szCs w:val="19"/>
              </w:rPr>
              <w:t>效益</w:t>
            </w:r>
            <w:r>
              <w:rPr>
                <w:rFonts w:ascii="宋体" w:hAnsi="宋体" w:eastAsia="宋体" w:cs="宋体"/>
                <w:sz w:val="19"/>
                <w:szCs w:val="19"/>
              </w:rPr>
              <w:t xml:space="preserve"> </w:t>
            </w:r>
            <w:r>
              <w:rPr>
                <w:rFonts w:ascii="宋体" w:hAnsi="宋体" w:eastAsia="宋体" w:cs="宋体"/>
                <w:spacing w:val="4"/>
                <w:sz w:val="19"/>
                <w:szCs w:val="19"/>
              </w:rPr>
              <w:t>指标</w:t>
            </w:r>
          </w:p>
        </w:tc>
        <w:tc>
          <w:tcPr>
            <w:tcW w:w="1199" w:type="dxa"/>
            <w:vAlign w:val="top"/>
          </w:tcPr>
          <w:p>
            <w:pPr>
              <w:rPr>
                <w:rFonts w:ascii="Arial"/>
                <w:sz w:val="21"/>
              </w:rPr>
            </w:pPr>
          </w:p>
        </w:tc>
        <w:tc>
          <w:tcPr>
            <w:tcW w:w="615" w:type="dxa"/>
            <w:vAlign w:val="top"/>
          </w:tcPr>
          <w:p>
            <w:pPr>
              <w:rPr>
                <w:rFonts w:ascii="Arial"/>
                <w:sz w:val="21"/>
              </w:rPr>
            </w:pPr>
          </w:p>
        </w:tc>
        <w:tc>
          <w:tcPr>
            <w:tcW w:w="585" w:type="dxa"/>
            <w:vAlign w:val="top"/>
          </w:tcPr>
          <w:p>
            <w:pPr>
              <w:rPr>
                <w:rFonts w:ascii="Arial"/>
                <w:sz w:val="21"/>
              </w:rPr>
            </w:pPr>
          </w:p>
        </w:tc>
        <w:tc>
          <w:tcPr>
            <w:tcW w:w="779" w:type="dxa"/>
            <w:vAlign w:val="top"/>
          </w:tcPr>
          <w:p>
            <w:pPr>
              <w:spacing w:line="308" w:lineRule="auto"/>
              <w:rPr>
                <w:rFonts w:ascii="Arial"/>
                <w:sz w:val="21"/>
              </w:rPr>
            </w:pPr>
          </w:p>
          <w:p>
            <w:pPr>
              <w:spacing w:line="309" w:lineRule="auto"/>
              <w:rPr>
                <w:rFonts w:ascii="Arial"/>
                <w:sz w:val="21"/>
              </w:rPr>
            </w:pPr>
          </w:p>
          <w:p>
            <w:pPr>
              <w:spacing w:line="309" w:lineRule="auto"/>
              <w:rPr>
                <w:rFonts w:ascii="Arial"/>
                <w:sz w:val="21"/>
              </w:rPr>
            </w:pPr>
          </w:p>
          <w:p>
            <w:pPr>
              <w:spacing w:before="62" w:line="312" w:lineRule="exact"/>
              <w:ind w:left="196"/>
              <w:rPr>
                <w:rFonts w:ascii="宋体" w:hAnsi="宋体" w:eastAsia="宋体" w:cs="宋体"/>
                <w:sz w:val="19"/>
                <w:szCs w:val="19"/>
              </w:rPr>
            </w:pPr>
            <w:r>
              <w:rPr>
                <w:rFonts w:ascii="宋体" w:hAnsi="宋体" w:eastAsia="宋体" w:cs="宋体"/>
                <w:spacing w:val="4"/>
                <w:position w:val="8"/>
                <w:sz w:val="19"/>
                <w:szCs w:val="19"/>
              </w:rPr>
              <w:t>社会</w:t>
            </w:r>
          </w:p>
          <w:p>
            <w:pPr>
              <w:spacing w:line="229" w:lineRule="auto"/>
              <w:ind w:left="200"/>
              <w:rPr>
                <w:rFonts w:ascii="宋体" w:hAnsi="宋体" w:eastAsia="宋体" w:cs="宋体"/>
                <w:sz w:val="19"/>
                <w:szCs w:val="19"/>
              </w:rPr>
            </w:pPr>
            <w:r>
              <w:rPr>
                <w:rFonts w:ascii="宋体" w:hAnsi="宋体" w:eastAsia="宋体" w:cs="宋体"/>
                <w:spacing w:val="3"/>
                <w:sz w:val="19"/>
                <w:szCs w:val="19"/>
              </w:rPr>
              <w:t>效</w:t>
            </w:r>
            <w:r>
              <w:rPr>
                <w:rFonts w:ascii="宋体" w:hAnsi="宋体" w:eastAsia="宋体" w:cs="宋体"/>
                <w:spacing w:val="2"/>
                <w:sz w:val="19"/>
                <w:szCs w:val="19"/>
              </w:rPr>
              <w:t>益</w:t>
            </w:r>
          </w:p>
          <w:p>
            <w:pPr>
              <w:spacing w:before="75" w:line="230" w:lineRule="auto"/>
              <w:ind w:left="197"/>
              <w:rPr>
                <w:rFonts w:ascii="宋体" w:hAnsi="宋体" w:eastAsia="宋体" w:cs="宋体"/>
                <w:sz w:val="19"/>
                <w:szCs w:val="19"/>
              </w:rPr>
            </w:pPr>
            <w:r>
              <w:rPr>
                <w:rFonts w:ascii="宋体" w:hAnsi="宋体" w:eastAsia="宋体" w:cs="宋体"/>
                <w:spacing w:val="4"/>
                <w:sz w:val="19"/>
                <w:szCs w:val="19"/>
              </w:rPr>
              <w:t>指标</w:t>
            </w:r>
          </w:p>
        </w:tc>
        <w:tc>
          <w:tcPr>
            <w:tcW w:w="1964" w:type="dxa"/>
            <w:vAlign w:val="top"/>
          </w:tcPr>
          <w:p>
            <w:pPr>
              <w:spacing w:line="309" w:lineRule="auto"/>
              <w:rPr>
                <w:rFonts w:ascii="Arial"/>
                <w:sz w:val="21"/>
              </w:rPr>
            </w:pPr>
          </w:p>
          <w:p>
            <w:pPr>
              <w:spacing w:line="309" w:lineRule="auto"/>
              <w:rPr>
                <w:rFonts w:ascii="Arial"/>
                <w:sz w:val="21"/>
              </w:rPr>
            </w:pPr>
          </w:p>
          <w:p>
            <w:pPr>
              <w:spacing w:line="309" w:lineRule="auto"/>
              <w:rPr>
                <w:rFonts w:ascii="Arial"/>
                <w:sz w:val="21"/>
              </w:rPr>
            </w:pPr>
          </w:p>
          <w:p>
            <w:pPr>
              <w:spacing w:before="62" w:line="309" w:lineRule="auto"/>
              <w:ind w:left="112" w:right="87"/>
              <w:rPr>
                <w:rFonts w:ascii="宋体" w:hAnsi="宋体" w:eastAsia="宋体" w:cs="宋体"/>
                <w:sz w:val="19"/>
                <w:szCs w:val="19"/>
              </w:rPr>
            </w:pPr>
            <w:r>
              <w:rPr>
                <w:rFonts w:ascii="宋体" w:hAnsi="宋体" w:eastAsia="宋体" w:cs="宋体"/>
                <w:spacing w:val="29"/>
                <w:sz w:val="19"/>
                <w:szCs w:val="19"/>
              </w:rPr>
              <w:t>提</w:t>
            </w:r>
            <w:r>
              <w:rPr>
                <w:rFonts w:ascii="宋体" w:hAnsi="宋体" w:eastAsia="宋体" w:cs="宋体"/>
                <w:spacing w:val="27"/>
                <w:sz w:val="19"/>
                <w:szCs w:val="19"/>
              </w:rPr>
              <w:t>升扩大宿松县总</w:t>
            </w:r>
            <w:r>
              <w:rPr>
                <w:rFonts w:ascii="宋体" w:hAnsi="宋体" w:eastAsia="宋体" w:cs="宋体"/>
                <w:sz w:val="19"/>
                <w:szCs w:val="19"/>
              </w:rPr>
              <w:t xml:space="preserve"> </w:t>
            </w:r>
            <w:r>
              <w:rPr>
                <w:rFonts w:ascii="宋体" w:hAnsi="宋体" w:eastAsia="宋体" w:cs="宋体"/>
                <w:spacing w:val="6"/>
                <w:sz w:val="19"/>
                <w:szCs w:val="19"/>
              </w:rPr>
              <w:t>工</w:t>
            </w:r>
            <w:r>
              <w:rPr>
                <w:rFonts w:ascii="宋体" w:hAnsi="宋体" w:eastAsia="宋体" w:cs="宋体"/>
                <w:spacing w:val="4"/>
                <w:sz w:val="19"/>
                <w:szCs w:val="19"/>
              </w:rPr>
              <w:t>会</w:t>
            </w:r>
            <w:r>
              <w:rPr>
                <w:rFonts w:ascii="宋体" w:hAnsi="宋体" w:eastAsia="宋体" w:cs="宋体"/>
                <w:spacing w:val="3"/>
                <w:sz w:val="19"/>
                <w:szCs w:val="19"/>
              </w:rPr>
              <w:t>对外影响，增强</w:t>
            </w:r>
            <w:r>
              <w:rPr>
                <w:rFonts w:ascii="宋体" w:hAnsi="宋体" w:eastAsia="宋体" w:cs="宋体"/>
                <w:sz w:val="19"/>
                <w:szCs w:val="19"/>
              </w:rPr>
              <w:t xml:space="preserve"> </w:t>
            </w:r>
            <w:r>
              <w:rPr>
                <w:rFonts w:ascii="宋体" w:hAnsi="宋体" w:eastAsia="宋体" w:cs="宋体"/>
                <w:spacing w:val="8"/>
                <w:sz w:val="19"/>
                <w:szCs w:val="19"/>
              </w:rPr>
              <w:t>全</w:t>
            </w:r>
            <w:r>
              <w:rPr>
                <w:rFonts w:ascii="宋体" w:hAnsi="宋体" w:eastAsia="宋体" w:cs="宋体"/>
                <w:spacing w:val="5"/>
                <w:sz w:val="19"/>
                <w:szCs w:val="19"/>
              </w:rPr>
              <w:t>县职工的幸福感、</w:t>
            </w:r>
            <w:r>
              <w:rPr>
                <w:rFonts w:ascii="宋体" w:hAnsi="宋体" w:eastAsia="宋体" w:cs="宋体"/>
                <w:sz w:val="19"/>
                <w:szCs w:val="19"/>
              </w:rPr>
              <w:t xml:space="preserve"> </w:t>
            </w:r>
            <w:r>
              <w:rPr>
                <w:rFonts w:ascii="宋体" w:hAnsi="宋体" w:eastAsia="宋体" w:cs="宋体"/>
                <w:spacing w:val="12"/>
                <w:sz w:val="19"/>
                <w:szCs w:val="19"/>
              </w:rPr>
              <w:t>获</w:t>
            </w:r>
            <w:r>
              <w:rPr>
                <w:rFonts w:ascii="宋体" w:hAnsi="宋体" w:eastAsia="宋体" w:cs="宋体"/>
                <w:spacing w:val="7"/>
                <w:sz w:val="19"/>
                <w:szCs w:val="19"/>
              </w:rPr>
              <w:t>得感、安全感。</w:t>
            </w:r>
          </w:p>
        </w:tc>
        <w:tc>
          <w:tcPr>
            <w:tcW w:w="1108" w:type="dxa"/>
            <w:vAlign w:val="top"/>
          </w:tcPr>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line="274" w:lineRule="auto"/>
              <w:rPr>
                <w:rFonts w:ascii="Arial"/>
                <w:sz w:val="21"/>
              </w:rPr>
            </w:pPr>
          </w:p>
          <w:p>
            <w:pPr>
              <w:spacing w:before="58" w:line="253" w:lineRule="exact"/>
              <w:ind w:left="316"/>
              <w:rPr>
                <w:rFonts w:ascii="Calibri" w:hAnsi="Calibri" w:eastAsia="Calibri" w:cs="Calibri"/>
                <w:sz w:val="19"/>
                <w:szCs w:val="19"/>
              </w:rPr>
            </w:pPr>
            <w:r>
              <w:rPr>
                <w:rFonts w:ascii="Calibri" w:hAnsi="Calibri" w:eastAsia="Calibri" w:cs="Calibri"/>
                <w:spacing w:val="3"/>
                <w:position w:val="2"/>
                <w:sz w:val="19"/>
                <w:szCs w:val="19"/>
              </w:rPr>
              <w:t>=100</w:t>
            </w:r>
            <w:r>
              <w:rPr>
                <w:rFonts w:ascii="Calibri" w:hAnsi="Calibri" w:eastAsia="Calibri" w:cs="Calibri"/>
                <w:spacing w:val="2"/>
                <w:position w:val="2"/>
                <w:sz w:val="19"/>
                <w:szCs w:val="19"/>
              </w:rPr>
              <w:t>%</w:t>
            </w:r>
          </w:p>
        </w:tc>
        <w:tc>
          <w:tcPr>
            <w:tcW w:w="721"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880" w:hRule="atLeast"/>
        </w:trPr>
        <w:tc>
          <w:tcPr>
            <w:tcW w:w="420" w:type="dxa"/>
            <w:vMerge w:val="continue"/>
            <w:tcBorders>
              <w:top w:val="nil"/>
            </w:tcBorders>
            <w:vAlign w:val="top"/>
          </w:tcPr>
          <w:p>
            <w:pPr>
              <w:rPr>
                <w:rFonts w:ascii="Arial"/>
                <w:sz w:val="21"/>
              </w:rPr>
            </w:pPr>
          </w:p>
        </w:tc>
        <w:tc>
          <w:tcPr>
            <w:tcW w:w="416" w:type="dxa"/>
            <w:textDirection w:val="tbRlV"/>
            <w:vAlign w:val="top"/>
          </w:tcPr>
          <w:p>
            <w:pPr>
              <w:spacing w:before="107" w:line="217" w:lineRule="auto"/>
              <w:ind w:left="216"/>
              <w:rPr>
                <w:rFonts w:ascii="宋体" w:hAnsi="宋体" w:eastAsia="宋体" w:cs="宋体"/>
                <w:sz w:val="19"/>
                <w:szCs w:val="19"/>
              </w:rPr>
            </w:pPr>
            <w:r>
              <w:rPr>
                <w:rFonts w:ascii="宋体" w:hAnsi="宋体" w:eastAsia="宋体" w:cs="宋体"/>
                <w:spacing w:val="13"/>
                <w:sz w:val="19"/>
                <w:szCs w:val="19"/>
              </w:rPr>
              <w:t>满 意 度 指 标</w:t>
            </w:r>
          </w:p>
        </w:tc>
        <w:tc>
          <w:tcPr>
            <w:tcW w:w="632" w:type="dxa"/>
            <w:vAlign w:val="top"/>
          </w:tcPr>
          <w:p>
            <w:pPr>
              <w:spacing w:before="216" w:line="229" w:lineRule="auto"/>
              <w:ind w:left="118"/>
              <w:rPr>
                <w:rFonts w:ascii="宋体" w:hAnsi="宋体" w:eastAsia="宋体" w:cs="宋体"/>
                <w:sz w:val="19"/>
                <w:szCs w:val="19"/>
              </w:rPr>
            </w:pPr>
            <w:r>
              <w:rPr>
                <w:rFonts w:ascii="宋体" w:hAnsi="宋体" w:eastAsia="宋体" w:cs="宋体"/>
                <w:spacing w:val="5"/>
                <w:sz w:val="19"/>
                <w:szCs w:val="19"/>
              </w:rPr>
              <w:t>服务</w:t>
            </w:r>
          </w:p>
          <w:p>
            <w:pPr>
              <w:spacing w:before="76" w:line="229" w:lineRule="auto"/>
              <w:ind w:left="117"/>
              <w:rPr>
                <w:rFonts w:ascii="宋体" w:hAnsi="宋体" w:eastAsia="宋体" w:cs="宋体"/>
                <w:sz w:val="19"/>
                <w:szCs w:val="19"/>
              </w:rPr>
            </w:pPr>
            <w:r>
              <w:rPr>
                <w:rFonts w:ascii="宋体" w:hAnsi="宋体" w:eastAsia="宋体" w:cs="宋体"/>
                <w:spacing w:val="6"/>
                <w:sz w:val="19"/>
                <w:szCs w:val="19"/>
              </w:rPr>
              <w:t>对</w:t>
            </w:r>
            <w:r>
              <w:rPr>
                <w:rFonts w:ascii="宋体" w:hAnsi="宋体" w:eastAsia="宋体" w:cs="宋体"/>
                <w:spacing w:val="5"/>
                <w:sz w:val="19"/>
                <w:szCs w:val="19"/>
              </w:rPr>
              <w:t>象</w:t>
            </w:r>
          </w:p>
          <w:p>
            <w:pPr>
              <w:spacing w:before="76" w:line="229" w:lineRule="auto"/>
              <w:ind w:left="118"/>
              <w:rPr>
                <w:rFonts w:ascii="宋体" w:hAnsi="宋体" w:eastAsia="宋体" w:cs="宋体"/>
                <w:sz w:val="19"/>
                <w:szCs w:val="19"/>
              </w:rPr>
            </w:pPr>
            <w:r>
              <w:rPr>
                <w:rFonts w:ascii="宋体" w:hAnsi="宋体" w:eastAsia="宋体" w:cs="宋体"/>
                <w:spacing w:val="5"/>
                <w:sz w:val="19"/>
                <w:szCs w:val="19"/>
              </w:rPr>
              <w:t>满意</w:t>
            </w:r>
          </w:p>
          <w:p>
            <w:pPr>
              <w:spacing w:before="76" w:line="230" w:lineRule="auto"/>
              <w:ind w:left="117"/>
              <w:rPr>
                <w:rFonts w:ascii="宋体" w:hAnsi="宋体" w:eastAsia="宋体" w:cs="宋体"/>
                <w:sz w:val="19"/>
                <w:szCs w:val="19"/>
              </w:rPr>
            </w:pPr>
            <w:r>
              <w:rPr>
                <w:rFonts w:ascii="宋体" w:hAnsi="宋体" w:eastAsia="宋体" w:cs="宋体"/>
                <w:spacing w:val="6"/>
                <w:sz w:val="19"/>
                <w:szCs w:val="19"/>
              </w:rPr>
              <w:t>度</w:t>
            </w:r>
            <w:r>
              <w:rPr>
                <w:rFonts w:ascii="宋体" w:hAnsi="宋体" w:eastAsia="宋体" w:cs="宋体"/>
                <w:spacing w:val="5"/>
                <w:sz w:val="19"/>
                <w:szCs w:val="19"/>
              </w:rPr>
              <w:t>指</w:t>
            </w:r>
          </w:p>
          <w:p>
            <w:pPr>
              <w:spacing w:before="75" w:line="230" w:lineRule="auto"/>
              <w:ind w:left="219"/>
              <w:rPr>
                <w:rFonts w:ascii="宋体" w:hAnsi="宋体" w:eastAsia="宋体" w:cs="宋体"/>
                <w:sz w:val="19"/>
                <w:szCs w:val="19"/>
              </w:rPr>
            </w:pPr>
            <w:r>
              <w:rPr>
                <w:rFonts w:ascii="宋体" w:hAnsi="宋体" w:eastAsia="宋体" w:cs="宋体"/>
                <w:sz w:val="19"/>
                <w:szCs w:val="19"/>
              </w:rPr>
              <w:t>标</w:t>
            </w:r>
          </w:p>
        </w:tc>
        <w:tc>
          <w:tcPr>
            <w:tcW w:w="1199" w:type="dxa"/>
            <w:vAlign w:val="top"/>
          </w:tcPr>
          <w:p>
            <w:pPr>
              <w:rPr>
                <w:rFonts w:ascii="Arial"/>
                <w:sz w:val="21"/>
              </w:rPr>
            </w:pPr>
          </w:p>
        </w:tc>
        <w:tc>
          <w:tcPr>
            <w:tcW w:w="615" w:type="dxa"/>
            <w:vAlign w:val="top"/>
          </w:tcPr>
          <w:p>
            <w:pPr>
              <w:rPr>
                <w:rFonts w:ascii="Arial"/>
                <w:sz w:val="21"/>
              </w:rPr>
            </w:pPr>
          </w:p>
        </w:tc>
        <w:tc>
          <w:tcPr>
            <w:tcW w:w="585" w:type="dxa"/>
            <w:vAlign w:val="top"/>
          </w:tcPr>
          <w:p>
            <w:pPr>
              <w:rPr>
                <w:rFonts w:ascii="Arial"/>
                <w:sz w:val="21"/>
              </w:rPr>
            </w:pPr>
          </w:p>
        </w:tc>
        <w:tc>
          <w:tcPr>
            <w:tcW w:w="779" w:type="dxa"/>
            <w:vAlign w:val="top"/>
          </w:tcPr>
          <w:p>
            <w:pPr>
              <w:spacing w:before="60" w:line="229" w:lineRule="auto"/>
              <w:ind w:left="195"/>
              <w:rPr>
                <w:rFonts w:ascii="宋体" w:hAnsi="宋体" w:eastAsia="宋体" w:cs="宋体"/>
                <w:sz w:val="19"/>
                <w:szCs w:val="19"/>
              </w:rPr>
            </w:pPr>
            <w:r>
              <w:rPr>
                <w:rFonts w:ascii="宋体" w:hAnsi="宋体" w:eastAsia="宋体" w:cs="宋体"/>
                <w:spacing w:val="5"/>
                <w:sz w:val="19"/>
                <w:szCs w:val="19"/>
              </w:rPr>
              <w:t>服务</w:t>
            </w:r>
          </w:p>
          <w:p>
            <w:pPr>
              <w:spacing w:before="76" w:line="230" w:lineRule="auto"/>
              <w:ind w:left="292"/>
              <w:rPr>
                <w:rFonts w:ascii="宋体" w:hAnsi="宋体" w:eastAsia="宋体" w:cs="宋体"/>
                <w:sz w:val="19"/>
                <w:szCs w:val="19"/>
              </w:rPr>
            </w:pPr>
            <w:r>
              <w:rPr>
                <w:rFonts w:ascii="宋体" w:hAnsi="宋体" w:eastAsia="宋体" w:cs="宋体"/>
                <w:spacing w:val="2"/>
                <w:sz w:val="19"/>
                <w:szCs w:val="19"/>
              </w:rPr>
              <w:t>对</w:t>
            </w:r>
          </w:p>
          <w:p>
            <w:pPr>
              <w:spacing w:before="74" w:line="229" w:lineRule="auto"/>
              <w:ind w:left="202"/>
              <w:rPr>
                <w:rFonts w:ascii="宋体" w:hAnsi="宋体" w:eastAsia="宋体" w:cs="宋体"/>
                <w:sz w:val="19"/>
                <w:szCs w:val="19"/>
              </w:rPr>
            </w:pPr>
            <w:r>
              <w:rPr>
                <w:rFonts w:ascii="宋体" w:hAnsi="宋体" w:eastAsia="宋体" w:cs="宋体"/>
                <w:spacing w:val="2"/>
                <w:sz w:val="19"/>
                <w:szCs w:val="19"/>
              </w:rPr>
              <w:t>象</w:t>
            </w:r>
            <w:r>
              <w:rPr>
                <w:rFonts w:ascii="宋体" w:hAnsi="宋体" w:eastAsia="宋体" w:cs="宋体"/>
                <w:spacing w:val="1"/>
                <w:sz w:val="19"/>
                <w:szCs w:val="19"/>
              </w:rPr>
              <w:t>满</w:t>
            </w:r>
          </w:p>
          <w:p>
            <w:pPr>
              <w:spacing w:before="76" w:line="237" w:lineRule="auto"/>
              <w:ind w:left="299"/>
              <w:rPr>
                <w:rFonts w:ascii="宋体" w:hAnsi="宋体" w:eastAsia="宋体" w:cs="宋体"/>
                <w:sz w:val="19"/>
                <w:szCs w:val="19"/>
              </w:rPr>
            </w:pPr>
            <w:r>
              <w:rPr>
                <w:rFonts w:ascii="宋体" w:hAnsi="宋体" w:eastAsia="宋体" w:cs="宋体"/>
                <w:sz w:val="19"/>
                <w:szCs w:val="19"/>
              </w:rPr>
              <w:t>意</w:t>
            </w:r>
          </w:p>
          <w:p>
            <w:pPr>
              <w:spacing w:before="68" w:line="230" w:lineRule="auto"/>
              <w:ind w:left="194"/>
              <w:rPr>
                <w:rFonts w:ascii="宋体" w:hAnsi="宋体" w:eastAsia="宋体" w:cs="宋体"/>
                <w:sz w:val="19"/>
                <w:szCs w:val="19"/>
              </w:rPr>
            </w:pPr>
            <w:r>
              <w:rPr>
                <w:rFonts w:ascii="宋体" w:hAnsi="宋体" w:eastAsia="宋体" w:cs="宋体"/>
                <w:spacing w:val="6"/>
                <w:sz w:val="19"/>
                <w:szCs w:val="19"/>
              </w:rPr>
              <w:t>度</w:t>
            </w:r>
            <w:r>
              <w:rPr>
                <w:rFonts w:ascii="宋体" w:hAnsi="宋体" w:eastAsia="宋体" w:cs="宋体"/>
                <w:spacing w:val="5"/>
                <w:sz w:val="19"/>
                <w:szCs w:val="19"/>
              </w:rPr>
              <w:t>指</w:t>
            </w:r>
          </w:p>
          <w:p>
            <w:pPr>
              <w:spacing w:before="75" w:line="230" w:lineRule="auto"/>
              <w:ind w:left="294"/>
              <w:rPr>
                <w:rFonts w:ascii="宋体" w:hAnsi="宋体" w:eastAsia="宋体" w:cs="宋体"/>
                <w:sz w:val="19"/>
                <w:szCs w:val="19"/>
              </w:rPr>
            </w:pPr>
            <w:r>
              <w:rPr>
                <w:rFonts w:ascii="宋体" w:hAnsi="宋体" w:eastAsia="宋体" w:cs="宋体"/>
                <w:sz w:val="19"/>
                <w:szCs w:val="19"/>
              </w:rPr>
              <w:t>标</w:t>
            </w:r>
          </w:p>
        </w:tc>
        <w:tc>
          <w:tcPr>
            <w:tcW w:w="1964" w:type="dxa"/>
            <w:vAlign w:val="top"/>
          </w:tcPr>
          <w:p>
            <w:pPr>
              <w:spacing w:before="216" w:line="308" w:lineRule="auto"/>
              <w:ind w:left="113" w:right="105" w:firstLine="200"/>
              <w:rPr>
                <w:rFonts w:ascii="宋体" w:hAnsi="宋体" w:eastAsia="宋体" w:cs="宋体"/>
                <w:sz w:val="19"/>
                <w:szCs w:val="19"/>
              </w:rPr>
            </w:pPr>
            <w:r>
              <w:rPr>
                <w:rFonts w:ascii="宋体" w:hAnsi="宋体" w:eastAsia="宋体" w:cs="宋体"/>
                <w:spacing w:val="16"/>
                <w:sz w:val="19"/>
                <w:szCs w:val="19"/>
              </w:rPr>
              <w:t>通</w:t>
            </w:r>
            <w:r>
              <w:rPr>
                <w:rFonts w:ascii="宋体" w:hAnsi="宋体" w:eastAsia="宋体" w:cs="宋体"/>
                <w:spacing w:val="14"/>
                <w:sz w:val="19"/>
                <w:szCs w:val="19"/>
              </w:rPr>
              <w:t>过各项工作 的</w:t>
            </w:r>
            <w:r>
              <w:rPr>
                <w:rFonts w:ascii="宋体" w:hAnsi="宋体" w:eastAsia="宋体" w:cs="宋体"/>
                <w:sz w:val="19"/>
                <w:szCs w:val="19"/>
              </w:rPr>
              <w:t xml:space="preserve"> </w:t>
            </w:r>
            <w:r>
              <w:rPr>
                <w:rFonts w:ascii="宋体" w:hAnsi="宋体" w:eastAsia="宋体" w:cs="宋体"/>
                <w:spacing w:val="6"/>
                <w:sz w:val="19"/>
                <w:szCs w:val="19"/>
              </w:rPr>
              <w:t>开</w:t>
            </w:r>
            <w:r>
              <w:rPr>
                <w:rFonts w:ascii="宋体" w:hAnsi="宋体" w:eastAsia="宋体" w:cs="宋体"/>
                <w:spacing w:val="3"/>
                <w:sz w:val="19"/>
                <w:szCs w:val="19"/>
              </w:rPr>
              <w:t>展，力争使相关部</w:t>
            </w:r>
            <w:r>
              <w:rPr>
                <w:rFonts w:ascii="宋体" w:hAnsi="宋体" w:eastAsia="宋体" w:cs="宋体"/>
                <w:sz w:val="19"/>
                <w:szCs w:val="19"/>
              </w:rPr>
              <w:t xml:space="preserve"> </w:t>
            </w:r>
            <w:r>
              <w:rPr>
                <w:rFonts w:ascii="宋体" w:hAnsi="宋体" w:eastAsia="宋体" w:cs="宋体"/>
                <w:spacing w:val="29"/>
                <w:sz w:val="19"/>
                <w:szCs w:val="19"/>
              </w:rPr>
              <w:t>门</w:t>
            </w:r>
            <w:r>
              <w:rPr>
                <w:rFonts w:ascii="宋体" w:hAnsi="宋体" w:eastAsia="宋体" w:cs="宋体"/>
                <w:spacing w:val="27"/>
                <w:sz w:val="19"/>
                <w:szCs w:val="19"/>
              </w:rPr>
              <w:t>和人员对服务工</w:t>
            </w:r>
            <w:r>
              <w:rPr>
                <w:rFonts w:ascii="宋体" w:hAnsi="宋体" w:eastAsia="宋体" w:cs="宋体"/>
                <w:sz w:val="19"/>
                <w:szCs w:val="19"/>
              </w:rPr>
              <w:t xml:space="preserve"> </w:t>
            </w:r>
            <w:r>
              <w:rPr>
                <w:rFonts w:ascii="宋体" w:hAnsi="宋体" w:eastAsia="宋体" w:cs="宋体"/>
                <w:spacing w:val="29"/>
                <w:sz w:val="19"/>
                <w:szCs w:val="19"/>
              </w:rPr>
              <w:t>作</w:t>
            </w:r>
            <w:r>
              <w:rPr>
                <w:rFonts w:ascii="宋体" w:hAnsi="宋体" w:eastAsia="宋体" w:cs="宋体"/>
                <w:spacing w:val="27"/>
                <w:sz w:val="19"/>
                <w:szCs w:val="19"/>
              </w:rPr>
              <w:t>开展的满意度达</w:t>
            </w:r>
            <w:r>
              <w:rPr>
                <w:rFonts w:ascii="宋体" w:hAnsi="宋体" w:eastAsia="宋体" w:cs="宋体"/>
                <w:sz w:val="19"/>
                <w:szCs w:val="19"/>
              </w:rPr>
              <w:t xml:space="preserve"> </w:t>
            </w:r>
            <w:r>
              <w:rPr>
                <w:rFonts w:ascii="宋体" w:hAnsi="宋体" w:eastAsia="宋体" w:cs="宋体"/>
                <w:spacing w:val="9"/>
                <w:sz w:val="19"/>
                <w:szCs w:val="19"/>
              </w:rPr>
              <w:t>到</w:t>
            </w:r>
            <w:r>
              <w:rPr>
                <w:rFonts w:ascii="宋体" w:hAnsi="宋体" w:eastAsia="宋体" w:cs="宋体"/>
                <w:spacing w:val="6"/>
                <w:sz w:val="19"/>
                <w:szCs w:val="19"/>
              </w:rPr>
              <w:t>较好水平。</w:t>
            </w:r>
          </w:p>
        </w:tc>
        <w:tc>
          <w:tcPr>
            <w:tcW w:w="1108" w:type="dxa"/>
            <w:vAlign w:val="top"/>
          </w:tcPr>
          <w:p>
            <w:pPr>
              <w:spacing w:line="302" w:lineRule="auto"/>
              <w:rPr>
                <w:rFonts w:ascii="Arial"/>
                <w:sz w:val="21"/>
              </w:rPr>
            </w:pPr>
          </w:p>
          <w:p>
            <w:pPr>
              <w:spacing w:line="303" w:lineRule="auto"/>
              <w:rPr>
                <w:rFonts w:ascii="Arial"/>
                <w:sz w:val="21"/>
              </w:rPr>
            </w:pPr>
          </w:p>
          <w:p>
            <w:pPr>
              <w:spacing w:line="303" w:lineRule="auto"/>
              <w:rPr>
                <w:rFonts w:ascii="Arial"/>
                <w:sz w:val="21"/>
              </w:rPr>
            </w:pPr>
          </w:p>
          <w:p>
            <w:pPr>
              <w:spacing w:before="62" w:line="253" w:lineRule="exact"/>
              <w:ind w:left="335"/>
              <w:rPr>
                <w:rFonts w:ascii="Calibri" w:hAnsi="Calibri" w:eastAsia="Calibri" w:cs="Calibri"/>
                <w:sz w:val="19"/>
                <w:szCs w:val="19"/>
              </w:rPr>
            </w:pPr>
            <w:r>
              <w:rPr>
                <w:rFonts w:ascii="宋体" w:hAnsi="宋体" w:eastAsia="宋体" w:cs="宋体"/>
                <w:spacing w:val="-1"/>
                <w:position w:val="1"/>
                <w:sz w:val="19"/>
                <w:szCs w:val="19"/>
              </w:rPr>
              <w:t>≥</w:t>
            </w:r>
            <w:r>
              <w:rPr>
                <w:rFonts w:ascii="Calibri" w:hAnsi="Calibri" w:eastAsia="Calibri" w:cs="Calibri"/>
                <w:spacing w:val="-1"/>
                <w:position w:val="1"/>
                <w:sz w:val="19"/>
                <w:szCs w:val="19"/>
              </w:rPr>
              <w:t>98</w:t>
            </w:r>
            <w:r>
              <w:rPr>
                <w:rFonts w:ascii="Calibri" w:hAnsi="Calibri" w:eastAsia="Calibri" w:cs="Calibri"/>
                <w:position w:val="1"/>
                <w:sz w:val="19"/>
                <w:szCs w:val="19"/>
              </w:rPr>
              <w:t>%</w:t>
            </w:r>
          </w:p>
        </w:tc>
        <w:tc>
          <w:tcPr>
            <w:tcW w:w="721" w:type="dxa"/>
            <w:vAlign w:val="top"/>
          </w:tcPr>
          <w:p>
            <w:pPr>
              <w:rPr>
                <w:rFonts w:ascii="Arial"/>
                <w:sz w:val="21"/>
              </w:rPr>
            </w:pPr>
          </w:p>
        </w:tc>
      </w:tr>
    </w:tbl>
    <w:p>
      <w:pPr>
        <w:spacing w:line="352" w:lineRule="auto"/>
        <w:rPr>
          <w:rFonts w:ascii="Arial"/>
          <w:sz w:val="21"/>
        </w:rPr>
      </w:pPr>
    </w:p>
    <w:p>
      <w:pPr>
        <w:spacing w:before="101" w:line="226" w:lineRule="auto"/>
        <w:ind w:left="684"/>
        <w:rPr>
          <w:rFonts w:ascii="仿宋" w:hAnsi="仿宋" w:eastAsia="仿宋" w:cs="仿宋"/>
          <w:sz w:val="31"/>
          <w:szCs w:val="31"/>
        </w:rPr>
      </w:pPr>
      <w:r>
        <w:rPr>
          <w:rFonts w:ascii="仿宋" w:hAnsi="仿宋" w:eastAsia="仿宋" w:cs="仿宋"/>
          <w:spacing w:val="28"/>
          <w:sz w:val="31"/>
          <w:szCs w:val="31"/>
          <w14:textOutline w14:w="5793" w14:cap="sq" w14:cmpd="sng">
            <w14:solidFill>
              <w14:srgbClr w14:val="000000"/>
            </w14:solidFill>
            <w14:prstDash w14:val="solid"/>
            <w14:bevel/>
          </w14:textOutline>
        </w:rPr>
        <w:t>(</w:t>
      </w:r>
      <w:r>
        <w:rPr>
          <w:rFonts w:ascii="仿宋" w:hAnsi="仿宋" w:eastAsia="仿宋" w:cs="仿宋"/>
          <w:spacing w:val="20"/>
          <w:sz w:val="31"/>
          <w:szCs w:val="31"/>
          <w14:textOutline w14:w="5793" w14:cap="sq" w14:cmpd="sng">
            <w14:solidFill>
              <w14:srgbClr w14:val="000000"/>
            </w14:solidFill>
            <w14:prstDash w14:val="solid"/>
            <w14:bevel/>
          </w14:textOutline>
        </w:rPr>
        <w:t>二)</w:t>
      </w:r>
      <w:r>
        <w:rPr>
          <w:rFonts w:ascii="仿宋" w:hAnsi="仿宋" w:eastAsia="仿宋" w:cs="仿宋"/>
          <w:spacing w:val="20"/>
          <w:sz w:val="31"/>
          <w:szCs w:val="31"/>
        </w:rPr>
        <w:t xml:space="preserve"> </w:t>
      </w:r>
      <w:r>
        <w:rPr>
          <w:rFonts w:ascii="仿宋" w:hAnsi="仿宋" w:eastAsia="仿宋" w:cs="仿宋"/>
          <w:spacing w:val="20"/>
          <w:sz w:val="31"/>
          <w:szCs w:val="31"/>
          <w14:textOutline w14:w="5793" w14:cap="sq" w14:cmpd="sng">
            <w14:solidFill>
              <w14:srgbClr w14:val="000000"/>
            </w14:solidFill>
            <w14:prstDash w14:val="solid"/>
            <w14:bevel/>
          </w14:textOutline>
        </w:rPr>
        <w:t>机关运行经费。</w:t>
      </w:r>
    </w:p>
    <w:p>
      <w:pPr>
        <w:spacing w:before="222" w:line="357" w:lineRule="auto"/>
        <w:ind w:left="44" w:right="113" w:firstLine="638"/>
        <w:rPr>
          <w:rFonts w:ascii="仿宋" w:hAnsi="仿宋" w:eastAsia="仿宋" w:cs="仿宋"/>
          <w:sz w:val="31"/>
          <w:szCs w:val="31"/>
        </w:rPr>
      </w:pPr>
      <w:r>
        <w:rPr>
          <w:rFonts w:ascii="仿宋" w:hAnsi="仿宋" w:eastAsia="仿宋" w:cs="仿宋"/>
          <w:spacing w:val="-1"/>
          <w:sz w:val="31"/>
          <w:szCs w:val="31"/>
        </w:rPr>
        <w:t>宿松县总工会 2022 年机关运行经费财</w:t>
      </w:r>
      <w:r>
        <w:rPr>
          <w:rFonts w:ascii="仿宋" w:hAnsi="仿宋" w:eastAsia="仿宋" w:cs="仿宋"/>
          <w:sz w:val="31"/>
          <w:szCs w:val="31"/>
        </w:rPr>
        <w:t>政拨款预算</w:t>
      </w:r>
      <w:r>
        <w:rPr>
          <w:rFonts w:hint="eastAsia" w:ascii="仿宋" w:hAnsi="仿宋" w:eastAsia="仿宋" w:cs="仿宋"/>
          <w:sz w:val="31"/>
          <w:szCs w:val="31"/>
          <w:lang w:val="en-US" w:eastAsia="zh-CN"/>
        </w:rPr>
        <w:t>57.04</w:t>
      </w:r>
      <w:r>
        <w:rPr>
          <w:rFonts w:ascii="仿宋" w:hAnsi="仿宋" w:eastAsia="仿宋" w:cs="仿宋"/>
          <w:sz w:val="31"/>
          <w:szCs w:val="31"/>
        </w:rPr>
        <w:t xml:space="preserve"> </w:t>
      </w:r>
      <w:r>
        <w:rPr>
          <w:rFonts w:ascii="仿宋" w:hAnsi="仿宋" w:eastAsia="仿宋" w:cs="仿宋"/>
          <w:spacing w:val="-12"/>
          <w:sz w:val="31"/>
          <w:szCs w:val="31"/>
        </w:rPr>
        <w:t>万元</w:t>
      </w:r>
      <w:r>
        <w:rPr>
          <w:rFonts w:ascii="仿宋" w:hAnsi="仿宋" w:eastAsia="仿宋" w:cs="仿宋"/>
          <w:spacing w:val="-10"/>
          <w:sz w:val="31"/>
          <w:szCs w:val="31"/>
        </w:rPr>
        <w:t>，</w:t>
      </w:r>
      <w:r>
        <w:rPr>
          <w:rFonts w:ascii="仿宋" w:hAnsi="仿宋" w:eastAsia="仿宋" w:cs="仿宋"/>
          <w:spacing w:val="-6"/>
          <w:sz w:val="31"/>
          <w:szCs w:val="31"/>
        </w:rPr>
        <w:t xml:space="preserve">比 2021年预算增加 </w:t>
      </w:r>
      <w:r>
        <w:rPr>
          <w:rFonts w:hint="eastAsia" w:ascii="仿宋" w:hAnsi="仿宋" w:eastAsia="仿宋" w:cs="仿宋"/>
          <w:spacing w:val="-6"/>
          <w:sz w:val="31"/>
          <w:szCs w:val="31"/>
          <w:lang w:val="en-US" w:eastAsia="zh-CN"/>
        </w:rPr>
        <w:t>10.13</w:t>
      </w:r>
      <w:r>
        <w:rPr>
          <w:rFonts w:ascii="仿宋" w:hAnsi="仿宋" w:eastAsia="仿宋" w:cs="仿宋"/>
          <w:spacing w:val="-6"/>
          <w:sz w:val="31"/>
          <w:szCs w:val="31"/>
        </w:rPr>
        <w:t xml:space="preserve"> 万元，增长 </w:t>
      </w:r>
      <w:r>
        <w:rPr>
          <w:rFonts w:hint="eastAsia" w:ascii="仿宋" w:hAnsi="仿宋" w:eastAsia="仿宋" w:cs="仿宋"/>
          <w:spacing w:val="-6"/>
          <w:sz w:val="31"/>
          <w:szCs w:val="31"/>
          <w:lang w:val="en-US" w:eastAsia="zh-CN"/>
        </w:rPr>
        <w:t>21.59</w:t>
      </w:r>
      <w:r>
        <w:rPr>
          <w:rFonts w:ascii="仿宋" w:hAnsi="仿宋" w:eastAsia="仿宋" w:cs="仿宋"/>
          <w:spacing w:val="-6"/>
          <w:sz w:val="31"/>
          <w:szCs w:val="31"/>
        </w:rPr>
        <w:t>%，增长主</w:t>
      </w:r>
      <w:r>
        <w:rPr>
          <w:rFonts w:ascii="仿宋" w:hAnsi="仿宋" w:eastAsia="仿宋" w:cs="仿宋"/>
          <w:sz w:val="31"/>
          <w:szCs w:val="31"/>
        </w:rPr>
        <w:t xml:space="preserve"> </w:t>
      </w:r>
      <w:r>
        <w:rPr>
          <w:rFonts w:ascii="仿宋" w:hAnsi="仿宋" w:eastAsia="仿宋" w:cs="仿宋"/>
          <w:spacing w:val="26"/>
          <w:sz w:val="31"/>
          <w:szCs w:val="31"/>
        </w:rPr>
        <w:t>要</w:t>
      </w:r>
      <w:r>
        <w:rPr>
          <w:rFonts w:ascii="仿宋" w:hAnsi="仿宋" w:eastAsia="仿宋" w:cs="仿宋"/>
          <w:spacing w:val="15"/>
          <w:sz w:val="31"/>
          <w:szCs w:val="31"/>
        </w:rPr>
        <w:t>原</w:t>
      </w:r>
      <w:r>
        <w:rPr>
          <w:rFonts w:ascii="仿宋" w:hAnsi="仿宋" w:eastAsia="仿宋" w:cs="仿宋"/>
          <w:spacing w:val="13"/>
          <w:sz w:val="31"/>
          <w:szCs w:val="31"/>
        </w:rPr>
        <w:t>因是</w:t>
      </w:r>
      <w:r>
        <w:rPr>
          <w:rFonts w:hint="eastAsia" w:ascii="仿宋" w:hAnsi="仿宋" w:eastAsia="仿宋" w:cs="仿宋"/>
          <w:spacing w:val="13"/>
          <w:sz w:val="31"/>
          <w:szCs w:val="31"/>
          <w:lang w:val="en-US" w:eastAsia="zh-CN"/>
        </w:rPr>
        <w:t>2022年</w:t>
      </w:r>
      <w:r>
        <w:rPr>
          <w:rFonts w:ascii="仿宋" w:hAnsi="仿宋" w:eastAsia="仿宋" w:cs="仿宋"/>
          <w:spacing w:val="13"/>
          <w:sz w:val="31"/>
          <w:szCs w:val="31"/>
        </w:rPr>
        <w:t>围绕全省工会“42101”重点工作开展</w:t>
      </w:r>
      <w:r>
        <w:rPr>
          <w:rFonts w:hint="eastAsia" w:ascii="仿宋" w:hAnsi="仿宋" w:eastAsia="仿宋" w:cs="仿宋"/>
          <w:spacing w:val="13"/>
          <w:sz w:val="31"/>
          <w:szCs w:val="31"/>
          <w:lang w:val="en-US" w:eastAsia="zh-CN"/>
        </w:rPr>
        <w:t>的</w:t>
      </w:r>
      <w:r>
        <w:rPr>
          <w:rFonts w:ascii="仿宋" w:hAnsi="仿宋" w:eastAsia="仿宋" w:cs="仿宋"/>
          <w:spacing w:val="13"/>
          <w:sz w:val="31"/>
          <w:szCs w:val="31"/>
        </w:rPr>
        <w:t>各项活动</w:t>
      </w:r>
      <w:r>
        <w:rPr>
          <w:rFonts w:hint="eastAsia" w:ascii="仿宋" w:hAnsi="仿宋" w:eastAsia="仿宋" w:cs="仿宋"/>
          <w:spacing w:val="-2"/>
          <w:sz w:val="31"/>
          <w:szCs w:val="31"/>
          <w:lang w:val="en-US" w:eastAsia="zh-CN"/>
        </w:rPr>
        <w:t>增加</w:t>
      </w:r>
      <w:r>
        <w:rPr>
          <w:rFonts w:ascii="仿宋" w:hAnsi="仿宋" w:eastAsia="仿宋" w:cs="仿宋"/>
          <w:spacing w:val="-2"/>
          <w:sz w:val="31"/>
          <w:szCs w:val="31"/>
        </w:rPr>
        <w:t>。</w:t>
      </w:r>
    </w:p>
    <w:p>
      <w:pPr>
        <w:spacing w:before="1" w:line="227" w:lineRule="auto"/>
        <w:ind w:left="684"/>
        <w:rPr>
          <w:rFonts w:ascii="仿宋" w:hAnsi="仿宋" w:eastAsia="仿宋" w:cs="仿宋"/>
          <w:sz w:val="31"/>
          <w:szCs w:val="31"/>
        </w:rPr>
      </w:pPr>
      <w:r>
        <w:rPr>
          <w:rFonts w:ascii="仿宋" w:hAnsi="仿宋" w:eastAsia="仿宋" w:cs="仿宋"/>
          <w:spacing w:val="28"/>
          <w:sz w:val="31"/>
          <w:szCs w:val="31"/>
          <w14:textOutline w14:w="5793" w14:cap="sq" w14:cmpd="sng">
            <w14:solidFill>
              <w14:srgbClr w14:val="000000"/>
            </w14:solidFill>
            <w14:prstDash w14:val="solid"/>
            <w14:bevel/>
          </w14:textOutline>
        </w:rPr>
        <w:t>(</w:t>
      </w:r>
      <w:r>
        <w:rPr>
          <w:rFonts w:ascii="仿宋" w:hAnsi="仿宋" w:eastAsia="仿宋" w:cs="仿宋"/>
          <w:spacing w:val="20"/>
          <w:sz w:val="31"/>
          <w:szCs w:val="31"/>
          <w14:textOutline w14:w="5793" w14:cap="sq" w14:cmpd="sng">
            <w14:solidFill>
              <w14:srgbClr w14:val="000000"/>
            </w14:solidFill>
            <w14:prstDash w14:val="solid"/>
            <w14:bevel/>
          </w14:textOutline>
        </w:rPr>
        <w:t>三)</w:t>
      </w:r>
      <w:r>
        <w:rPr>
          <w:rFonts w:ascii="仿宋" w:hAnsi="仿宋" w:eastAsia="仿宋" w:cs="仿宋"/>
          <w:spacing w:val="20"/>
          <w:sz w:val="31"/>
          <w:szCs w:val="31"/>
        </w:rPr>
        <w:t xml:space="preserve"> </w:t>
      </w:r>
      <w:r>
        <w:rPr>
          <w:rFonts w:ascii="仿宋" w:hAnsi="仿宋" w:eastAsia="仿宋" w:cs="仿宋"/>
          <w:spacing w:val="20"/>
          <w:sz w:val="31"/>
          <w:szCs w:val="31"/>
          <w14:textOutline w14:w="5793" w14:cap="sq" w14:cmpd="sng">
            <w14:solidFill>
              <w14:srgbClr w14:val="000000"/>
            </w14:solidFill>
            <w14:prstDash w14:val="solid"/>
            <w14:bevel/>
          </w14:textOutline>
        </w:rPr>
        <w:t>政府采购情况。</w:t>
      </w:r>
    </w:p>
    <w:p>
      <w:pPr>
        <w:spacing w:before="218" w:line="357" w:lineRule="auto"/>
        <w:ind w:left="42" w:right="181" w:firstLine="639"/>
        <w:rPr>
          <w:rFonts w:ascii="仿宋" w:hAnsi="仿宋" w:eastAsia="仿宋" w:cs="仿宋"/>
          <w:sz w:val="31"/>
          <w:szCs w:val="31"/>
        </w:rPr>
      </w:pPr>
      <w:r>
        <w:rPr>
          <w:rFonts w:hint="eastAsia" w:ascii="仿宋_GB2312" w:hAnsi="仿宋" w:eastAsia="仿宋_GB2312" w:cs="宋体"/>
          <w:kern w:val="0"/>
          <w:sz w:val="32"/>
          <w:szCs w:val="32"/>
        </w:rPr>
        <w:t>宿松县</w:t>
      </w:r>
      <w:r>
        <w:rPr>
          <w:rFonts w:hint="eastAsia" w:ascii="仿宋_GB2312" w:hAnsi="仿宋" w:eastAsia="仿宋_GB2312" w:cs="宋体"/>
          <w:kern w:val="0"/>
          <w:sz w:val="32"/>
          <w:szCs w:val="32"/>
          <w:lang w:val="en-US" w:eastAsia="zh-CN"/>
        </w:rPr>
        <w:t xml:space="preserve">总工会 </w:t>
      </w:r>
      <w:r>
        <w:rPr>
          <w:rFonts w:hint="eastAsia" w:ascii="仿宋_GB2312" w:hAnsi="楷体" w:eastAsia="仿宋_GB2312"/>
          <w:sz w:val="32"/>
          <w:szCs w:val="32"/>
        </w:rPr>
        <w:t>2022</w:t>
      </w:r>
      <w:r>
        <w:rPr>
          <w:rFonts w:hint="eastAsia" w:ascii="仿宋_GB2312" w:hAnsi="楷体" w:eastAsia="仿宋_GB2312"/>
          <w:sz w:val="32"/>
          <w:szCs w:val="32"/>
          <w:lang w:val="en-US" w:eastAsia="zh-CN"/>
        </w:rPr>
        <w:t xml:space="preserve"> </w:t>
      </w:r>
      <w:r>
        <w:rPr>
          <w:rFonts w:hint="eastAsia" w:ascii="仿宋_GB2312" w:hAnsi="楷体" w:eastAsia="仿宋_GB2312"/>
          <w:sz w:val="32"/>
          <w:szCs w:val="32"/>
        </w:rPr>
        <w:t>年政府采购预算</w:t>
      </w:r>
      <w:r>
        <w:rPr>
          <w:rFonts w:hint="eastAsia" w:ascii="仿宋_GB2312" w:hAnsi="楷体" w:eastAsia="仿宋_GB2312"/>
          <w:sz w:val="32"/>
          <w:szCs w:val="32"/>
          <w:lang w:val="en-US" w:eastAsia="zh-CN"/>
        </w:rPr>
        <w:t xml:space="preserve"> 0 </w:t>
      </w:r>
      <w:r>
        <w:rPr>
          <w:rFonts w:hint="eastAsia" w:ascii="仿宋_GB2312" w:hAnsi="楷体" w:eastAsia="仿宋_GB2312"/>
          <w:sz w:val="32"/>
          <w:szCs w:val="32"/>
        </w:rPr>
        <w:t>万元。其中：政府采购货物预算</w:t>
      </w:r>
      <w:r>
        <w:rPr>
          <w:rFonts w:hint="eastAsia" w:ascii="仿宋_GB2312" w:hAnsi="楷体" w:eastAsia="仿宋_GB2312"/>
          <w:sz w:val="32"/>
          <w:szCs w:val="32"/>
          <w:lang w:val="en-US" w:eastAsia="zh-CN"/>
        </w:rPr>
        <w:t xml:space="preserve"> 0 </w:t>
      </w:r>
      <w:r>
        <w:rPr>
          <w:rFonts w:hint="eastAsia" w:ascii="仿宋_GB2312" w:hAnsi="楷体" w:eastAsia="仿宋_GB2312"/>
          <w:sz w:val="32"/>
          <w:szCs w:val="32"/>
        </w:rPr>
        <w:t>万元，政府采购工程预算</w:t>
      </w:r>
      <w:r>
        <w:rPr>
          <w:rFonts w:hint="eastAsia" w:ascii="仿宋_GB2312" w:hAnsi="楷体" w:eastAsia="仿宋_GB2312"/>
          <w:sz w:val="32"/>
          <w:szCs w:val="32"/>
          <w:lang w:val="en-US" w:eastAsia="zh-CN"/>
        </w:rPr>
        <w:t xml:space="preserve"> 0 </w:t>
      </w:r>
      <w:r>
        <w:rPr>
          <w:rFonts w:hint="eastAsia" w:ascii="仿宋_GB2312" w:hAnsi="楷体" w:eastAsia="仿宋_GB2312"/>
          <w:sz w:val="32"/>
          <w:szCs w:val="32"/>
        </w:rPr>
        <w:t>万元，政府采购服务预算</w:t>
      </w:r>
      <w:r>
        <w:rPr>
          <w:rFonts w:hint="eastAsia" w:ascii="仿宋_GB2312" w:hAnsi="楷体" w:eastAsia="仿宋_GB2312"/>
          <w:sz w:val="32"/>
          <w:szCs w:val="32"/>
          <w:lang w:val="en-US" w:eastAsia="zh-CN"/>
        </w:rPr>
        <w:t xml:space="preserve"> 0 </w:t>
      </w:r>
      <w:r>
        <w:rPr>
          <w:rFonts w:hint="eastAsia" w:ascii="仿宋_GB2312" w:hAnsi="楷体" w:eastAsia="仿宋_GB2312"/>
          <w:sz w:val="32"/>
          <w:szCs w:val="32"/>
        </w:rPr>
        <w:t>万元</w:t>
      </w:r>
      <w:r>
        <w:rPr>
          <w:rFonts w:ascii="仿宋" w:hAnsi="仿宋" w:eastAsia="仿宋" w:cs="仿宋"/>
          <w:spacing w:val="-3"/>
          <w:sz w:val="31"/>
          <w:szCs w:val="31"/>
        </w:rPr>
        <w:t>。</w:t>
      </w:r>
    </w:p>
    <w:p>
      <w:pPr>
        <w:spacing w:before="1" w:line="227" w:lineRule="auto"/>
        <w:ind w:left="684"/>
        <w:rPr>
          <w:rFonts w:ascii="仿宋" w:hAnsi="仿宋" w:eastAsia="仿宋" w:cs="仿宋"/>
          <w:sz w:val="31"/>
          <w:szCs w:val="31"/>
        </w:rPr>
      </w:pPr>
      <w:r>
        <w:rPr>
          <w:rFonts w:ascii="仿宋" w:hAnsi="仿宋" w:eastAsia="仿宋" w:cs="仿宋"/>
          <w:spacing w:val="12"/>
          <w:sz w:val="31"/>
          <w:szCs w:val="31"/>
          <w14:textOutline w14:w="5793" w14:cap="sq" w14:cmpd="sng">
            <w14:solidFill>
              <w14:srgbClr w14:val="000000"/>
            </w14:solidFill>
            <w14:prstDash w14:val="solid"/>
            <w14:bevel/>
          </w14:textOutline>
        </w:rPr>
        <w:t>(</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四)</w:t>
      </w:r>
      <w:r>
        <w:rPr>
          <w:rFonts w:ascii="仿宋" w:hAnsi="仿宋" w:eastAsia="仿宋" w:cs="仿宋"/>
          <w:spacing w:val="7"/>
          <w:sz w:val="31"/>
          <w:szCs w:val="31"/>
        </w:rPr>
        <w:t xml:space="preserve"> </w:t>
      </w:r>
      <w:r>
        <w:rPr>
          <w:rFonts w:ascii="仿宋" w:hAnsi="仿宋" w:eastAsia="仿宋" w:cs="仿宋"/>
          <w:spacing w:val="7"/>
          <w:sz w:val="31"/>
          <w:szCs w:val="31"/>
          <w14:textOutline w14:w="5793" w14:cap="sq" w14:cmpd="sng">
            <w14:solidFill>
              <w14:srgbClr w14:val="000000"/>
            </w14:solidFill>
            <w14:prstDash w14:val="solid"/>
            <w14:bevel/>
          </w14:textOutline>
        </w:rPr>
        <w:t>国有资产占有使用情况。</w:t>
      </w:r>
    </w:p>
    <w:p>
      <w:pPr>
        <w:spacing w:before="219" w:line="357" w:lineRule="auto"/>
        <w:ind w:left="44" w:right="1" w:firstLine="635"/>
        <w:rPr>
          <w:rFonts w:ascii="仿宋" w:hAnsi="仿宋" w:eastAsia="仿宋" w:cs="仿宋"/>
          <w:sz w:val="31"/>
          <w:szCs w:val="31"/>
        </w:rPr>
      </w:pPr>
      <w:r>
        <w:rPr>
          <w:rFonts w:ascii="仿宋" w:hAnsi="仿宋" w:eastAsia="仿宋" w:cs="仿宋"/>
          <w:spacing w:val="-13"/>
          <w:sz w:val="31"/>
          <w:szCs w:val="31"/>
        </w:rPr>
        <w:t>截至 2021 年 12 月 31 日，宿松县总工会共有车辆 0 辆</w:t>
      </w:r>
      <w:r>
        <w:rPr>
          <w:rFonts w:ascii="仿宋" w:hAnsi="仿宋" w:eastAsia="仿宋" w:cs="仿宋"/>
          <w:spacing w:val="-10"/>
          <w:sz w:val="31"/>
          <w:szCs w:val="31"/>
        </w:rPr>
        <w:t>。</w:t>
      </w:r>
      <w:r>
        <w:rPr>
          <w:rFonts w:ascii="仿宋" w:hAnsi="仿宋" w:eastAsia="仿宋" w:cs="仿宋"/>
          <w:sz w:val="31"/>
          <w:szCs w:val="31"/>
        </w:rPr>
        <w:t xml:space="preserve"> </w:t>
      </w:r>
      <w:r>
        <w:rPr>
          <w:rFonts w:ascii="仿宋" w:hAnsi="仿宋" w:eastAsia="仿宋" w:cs="仿宋"/>
          <w:spacing w:val="-12"/>
          <w:sz w:val="31"/>
          <w:szCs w:val="31"/>
        </w:rPr>
        <w:t>单位价值</w:t>
      </w:r>
      <w:r>
        <w:rPr>
          <w:rFonts w:ascii="仿宋" w:hAnsi="仿宋" w:eastAsia="仿宋" w:cs="仿宋"/>
          <w:spacing w:val="-9"/>
          <w:sz w:val="31"/>
          <w:szCs w:val="31"/>
        </w:rPr>
        <w:t xml:space="preserve"> </w:t>
      </w:r>
      <w:r>
        <w:rPr>
          <w:rFonts w:ascii="仿宋" w:hAnsi="仿宋" w:eastAsia="仿宋" w:cs="仿宋"/>
          <w:spacing w:val="-6"/>
          <w:sz w:val="31"/>
          <w:szCs w:val="31"/>
        </w:rPr>
        <w:t>50 万元以上的通用设备 0 台 (套) ，单位价值 100</w:t>
      </w:r>
      <w:r>
        <w:rPr>
          <w:rFonts w:ascii="仿宋" w:hAnsi="仿宋" w:eastAsia="仿宋" w:cs="仿宋"/>
          <w:sz w:val="31"/>
          <w:szCs w:val="31"/>
        </w:rPr>
        <w:t xml:space="preserve"> </w:t>
      </w:r>
      <w:r>
        <w:rPr>
          <w:rFonts w:ascii="仿宋" w:hAnsi="仿宋" w:eastAsia="仿宋" w:cs="仿宋"/>
          <w:spacing w:val="-3"/>
          <w:sz w:val="31"/>
          <w:szCs w:val="31"/>
        </w:rPr>
        <w:t>万</w:t>
      </w:r>
      <w:r>
        <w:rPr>
          <w:rFonts w:ascii="仿宋" w:hAnsi="仿宋" w:eastAsia="仿宋" w:cs="仿宋"/>
          <w:spacing w:val="-2"/>
          <w:sz w:val="31"/>
          <w:szCs w:val="31"/>
        </w:rPr>
        <w:t>元以上的专用设备 0 台 (套) 。</w:t>
      </w:r>
    </w:p>
    <w:p>
      <w:pPr>
        <w:spacing w:before="1" w:line="224" w:lineRule="auto"/>
        <w:ind w:left="673"/>
        <w:rPr>
          <w:rFonts w:ascii="仿宋" w:hAnsi="仿宋" w:eastAsia="仿宋" w:cs="仿宋"/>
          <w:sz w:val="31"/>
          <w:szCs w:val="31"/>
        </w:rPr>
      </w:pPr>
      <w:r>
        <w:rPr>
          <w:rFonts w:ascii="仿宋" w:hAnsi="仿宋" w:eastAsia="仿宋" w:cs="仿宋"/>
          <w:spacing w:val="-13"/>
          <w:sz w:val="31"/>
          <w:szCs w:val="31"/>
        </w:rPr>
        <w:t>2</w:t>
      </w:r>
      <w:r>
        <w:rPr>
          <w:rFonts w:ascii="仿宋" w:hAnsi="仿宋" w:eastAsia="仿宋" w:cs="仿宋"/>
          <w:spacing w:val="-10"/>
          <w:sz w:val="31"/>
          <w:szCs w:val="31"/>
        </w:rPr>
        <w:t>022 年部门预算安排购置公务用车 0 辆，购置费0 万元，</w:t>
      </w:r>
    </w:p>
    <w:p>
      <w:pPr>
        <w:sectPr>
          <w:footerReference r:id="rId22" w:type="default"/>
          <w:pgSz w:w="11906" w:h="16839"/>
          <w:pgMar w:top="1431" w:right="1684" w:bottom="1378" w:left="1777" w:header="0" w:footer="1215" w:gutter="0"/>
          <w:cols w:space="720" w:num="1"/>
        </w:sectPr>
      </w:pPr>
    </w:p>
    <w:p>
      <w:pPr>
        <w:tabs>
          <w:tab w:val="left" w:pos="192"/>
        </w:tabs>
        <w:spacing w:before="217" w:line="357" w:lineRule="auto"/>
        <w:ind w:left="34" w:right="87" w:firstLine="2"/>
        <w:rPr>
          <w:rFonts w:ascii="仿宋" w:hAnsi="仿宋" w:eastAsia="仿宋" w:cs="仿宋"/>
          <w:sz w:val="31"/>
          <w:szCs w:val="31"/>
        </w:rPr>
      </w:pPr>
      <w:r>
        <w:rPr>
          <w:rFonts w:ascii="仿宋" w:hAnsi="仿宋" w:eastAsia="仿宋" w:cs="仿宋"/>
          <w:spacing w:val="4"/>
          <w:sz w:val="31"/>
          <w:szCs w:val="31"/>
        </w:rPr>
        <w:t>安排购</w:t>
      </w:r>
      <w:r>
        <w:rPr>
          <w:rFonts w:ascii="仿宋" w:hAnsi="仿宋" w:eastAsia="仿宋" w:cs="仿宋"/>
          <w:spacing w:val="3"/>
          <w:sz w:val="31"/>
          <w:szCs w:val="31"/>
        </w:rPr>
        <w:t>置</w:t>
      </w:r>
      <w:r>
        <w:rPr>
          <w:rFonts w:ascii="仿宋" w:hAnsi="仿宋" w:eastAsia="仿宋" w:cs="仿宋"/>
          <w:spacing w:val="2"/>
          <w:sz w:val="31"/>
          <w:szCs w:val="31"/>
        </w:rPr>
        <w:t>单位价值 50 万元以上的通用设备 0 台 (套) ，购</w:t>
      </w:r>
      <w:r>
        <w:rPr>
          <w:rFonts w:ascii="仿宋" w:hAnsi="仿宋" w:eastAsia="仿宋" w:cs="仿宋"/>
          <w:sz w:val="31"/>
          <w:szCs w:val="31"/>
        </w:rPr>
        <w:t xml:space="preserve"> </w:t>
      </w:r>
      <w:r>
        <w:rPr>
          <w:rFonts w:ascii="仿宋" w:hAnsi="仿宋" w:eastAsia="仿宋" w:cs="仿宋"/>
          <w:spacing w:val="-13"/>
          <w:sz w:val="31"/>
          <w:szCs w:val="31"/>
        </w:rPr>
        <w:t>置</w:t>
      </w:r>
      <w:r>
        <w:rPr>
          <w:rFonts w:ascii="仿宋" w:hAnsi="仿宋" w:eastAsia="仿宋" w:cs="仿宋"/>
          <w:spacing w:val="-7"/>
          <w:sz w:val="31"/>
          <w:szCs w:val="31"/>
        </w:rPr>
        <w:t>费 0 万元；安排购置单位价值 100 万元以上专用设备 0 台</w:t>
      </w:r>
      <w:r>
        <w:rPr>
          <w:rFonts w:ascii="仿宋" w:hAnsi="仿宋" w:eastAsia="仿宋" w:cs="仿宋"/>
          <w:sz w:val="31"/>
          <w:szCs w:val="31"/>
        </w:rPr>
        <w:t xml:space="preserve"> </w:t>
      </w:r>
      <w:r>
        <w:rPr>
          <w:rFonts w:ascii="仿宋" w:hAnsi="仿宋" w:eastAsia="仿宋" w:cs="仿宋"/>
          <w:sz w:val="31"/>
          <w:szCs w:val="31"/>
        </w:rPr>
        <w:tab/>
      </w:r>
      <w:r>
        <w:rPr>
          <w:rFonts w:ascii="仿宋" w:hAnsi="仿宋" w:eastAsia="仿宋" w:cs="仿宋"/>
          <w:spacing w:val="-6"/>
          <w:sz w:val="31"/>
          <w:szCs w:val="31"/>
        </w:rPr>
        <w:t>(套) ，购置费 0 万元。</w:t>
      </w:r>
    </w:p>
    <w:p>
      <w:pPr>
        <w:spacing w:before="1" w:line="227" w:lineRule="auto"/>
        <w:ind w:left="675"/>
        <w:outlineLvl w:val="0"/>
        <w:rPr>
          <w:rFonts w:ascii="仿宋" w:hAnsi="仿宋" w:eastAsia="仿宋" w:cs="仿宋"/>
          <w:sz w:val="31"/>
          <w:szCs w:val="31"/>
        </w:rPr>
      </w:pPr>
      <w:r>
        <w:rPr>
          <w:rFonts w:ascii="仿宋" w:hAnsi="仿宋" w:eastAsia="仿宋" w:cs="仿宋"/>
          <w:spacing w:val="23"/>
          <w:sz w:val="31"/>
          <w:szCs w:val="31"/>
          <w14:textOutline w14:w="5793" w14:cap="sq" w14:cmpd="sng">
            <w14:solidFill>
              <w14:srgbClr w14:val="000000"/>
            </w14:solidFill>
            <w14:prstDash w14:val="solid"/>
            <w14:bevel/>
          </w14:textOutline>
        </w:rPr>
        <w:t>(</w:t>
      </w:r>
      <w:r>
        <w:rPr>
          <w:rFonts w:ascii="仿宋" w:hAnsi="仿宋" w:eastAsia="仿宋" w:cs="仿宋"/>
          <w:spacing w:val="19"/>
          <w:sz w:val="31"/>
          <w:szCs w:val="31"/>
          <w14:textOutline w14:w="5793" w14:cap="sq" w14:cmpd="sng">
            <w14:solidFill>
              <w14:srgbClr w14:val="000000"/>
            </w14:solidFill>
            <w14:prstDash w14:val="solid"/>
            <w14:bevel/>
          </w14:textOutline>
        </w:rPr>
        <w:t>五)</w:t>
      </w:r>
      <w:r>
        <w:rPr>
          <w:rFonts w:ascii="仿宋" w:hAnsi="仿宋" w:eastAsia="仿宋" w:cs="仿宋"/>
          <w:spacing w:val="19"/>
          <w:sz w:val="31"/>
          <w:szCs w:val="31"/>
        </w:rPr>
        <w:t xml:space="preserve"> </w:t>
      </w:r>
      <w:r>
        <w:rPr>
          <w:rFonts w:ascii="仿宋" w:hAnsi="仿宋" w:eastAsia="仿宋" w:cs="仿宋"/>
          <w:spacing w:val="19"/>
          <w:sz w:val="31"/>
          <w:szCs w:val="31"/>
          <w14:textOutline w14:w="5793" w14:cap="sq" w14:cmpd="sng">
            <w14:solidFill>
              <w14:srgbClr w14:val="000000"/>
            </w14:solidFill>
            <w14:prstDash w14:val="solid"/>
            <w14:bevel/>
          </w14:textOutline>
        </w:rPr>
        <w:t>绩效目标设置情况。</w:t>
      </w:r>
    </w:p>
    <w:p>
      <w:pPr>
        <w:spacing w:before="218" w:line="366" w:lineRule="auto"/>
        <w:ind w:left="36" w:right="72" w:firstLine="628"/>
        <w:rPr>
          <w:rFonts w:hint="default" w:ascii="Arial" w:eastAsia="仿宋"/>
          <w:sz w:val="21"/>
          <w:lang w:val="en-US" w:eastAsia="zh-CN"/>
        </w:rPr>
      </w:pPr>
      <w:r>
        <w:rPr>
          <w:rFonts w:ascii="仿宋" w:hAnsi="仿宋" w:eastAsia="仿宋" w:cs="仿宋"/>
          <w:spacing w:val="-4"/>
          <w:sz w:val="31"/>
          <w:szCs w:val="31"/>
        </w:rPr>
        <w:t>2022 年，宿松</w:t>
      </w:r>
      <w:r>
        <w:rPr>
          <w:rFonts w:ascii="仿宋" w:hAnsi="仿宋" w:eastAsia="仿宋" w:cs="仿宋"/>
          <w:spacing w:val="-3"/>
          <w:sz w:val="31"/>
          <w:szCs w:val="31"/>
        </w:rPr>
        <w:t>县</w:t>
      </w:r>
      <w:r>
        <w:rPr>
          <w:rFonts w:ascii="仿宋" w:hAnsi="仿宋" w:eastAsia="仿宋" w:cs="仿宋"/>
          <w:spacing w:val="-2"/>
          <w:sz w:val="31"/>
          <w:szCs w:val="31"/>
        </w:rPr>
        <w:t>总工会 1 个项目实行了绩效目标管理，</w:t>
      </w:r>
      <w:r>
        <w:rPr>
          <w:rFonts w:ascii="仿宋" w:hAnsi="仿宋" w:eastAsia="仿宋" w:cs="仿宋"/>
          <w:sz w:val="31"/>
          <w:szCs w:val="31"/>
        </w:rPr>
        <w:t xml:space="preserve"> </w:t>
      </w:r>
      <w:r>
        <w:rPr>
          <w:rFonts w:ascii="仿宋" w:hAnsi="仿宋" w:eastAsia="仿宋" w:cs="仿宋"/>
          <w:spacing w:val="1"/>
          <w:sz w:val="31"/>
          <w:szCs w:val="31"/>
        </w:rPr>
        <w:t>涉及一般公共</w:t>
      </w:r>
      <w:r>
        <w:rPr>
          <w:rFonts w:ascii="仿宋" w:hAnsi="仿宋" w:eastAsia="仿宋" w:cs="仿宋"/>
          <w:sz w:val="31"/>
          <w:szCs w:val="31"/>
        </w:rPr>
        <w:t>预算当年财政拨款 131.2 万元</w:t>
      </w:r>
      <w:r>
        <w:rPr>
          <w:rFonts w:hint="eastAsia" w:ascii="仿宋" w:hAnsi="仿宋" w:eastAsia="仿宋" w:cs="仿宋"/>
          <w:sz w:val="31"/>
          <w:szCs w:val="31"/>
          <w:lang w:eastAsia="zh-CN"/>
        </w:rPr>
        <w:t>、</w:t>
      </w:r>
      <w:r>
        <w:rPr>
          <w:rFonts w:hint="eastAsia" w:ascii="仿宋" w:hAnsi="仿宋" w:eastAsia="仿宋" w:cs="仿宋"/>
          <w:sz w:val="31"/>
          <w:szCs w:val="31"/>
          <w:lang w:val="en-US" w:eastAsia="zh-CN"/>
        </w:rPr>
        <w:t>政府性基金预算当年财政拨款0万元、国有资本经营预算当年财政拨款0万元、财政专户管理资金当年安排0万元和单位资金安排0万元。</w:t>
      </w:r>
    </w:p>
    <w:p>
      <w:pPr>
        <w:spacing w:before="114" w:line="227" w:lineRule="auto"/>
        <w:ind w:left="2651"/>
        <w:rPr>
          <w:rFonts w:ascii="黑体" w:hAnsi="黑体" w:eastAsia="黑体" w:cs="黑体"/>
          <w:sz w:val="35"/>
          <w:szCs w:val="35"/>
        </w:rPr>
      </w:pPr>
      <w:r>
        <w:rPr>
          <w:rFonts w:ascii="黑体" w:hAnsi="黑体" w:eastAsia="黑体" w:cs="黑体"/>
          <w:spacing w:val="8"/>
          <w:sz w:val="35"/>
          <w:szCs w:val="35"/>
        </w:rPr>
        <w:t>第四部分 名词解</w:t>
      </w:r>
      <w:r>
        <w:rPr>
          <w:rFonts w:ascii="黑体" w:hAnsi="黑体" w:eastAsia="黑体" w:cs="黑体"/>
          <w:spacing w:val="6"/>
          <w:sz w:val="35"/>
          <w:szCs w:val="35"/>
        </w:rPr>
        <w:t>释</w:t>
      </w:r>
    </w:p>
    <w:p>
      <w:pPr>
        <w:spacing w:line="349" w:lineRule="auto"/>
        <w:rPr>
          <w:rFonts w:ascii="Arial"/>
          <w:sz w:val="21"/>
        </w:rPr>
      </w:pPr>
    </w:p>
    <w:p>
      <w:pPr>
        <w:spacing w:before="101" w:line="366" w:lineRule="auto"/>
        <w:ind w:left="51" w:right="88" w:firstLine="616"/>
        <w:rPr>
          <w:rFonts w:ascii="仿宋" w:hAnsi="仿宋" w:eastAsia="仿宋" w:cs="仿宋"/>
          <w:sz w:val="31"/>
          <w:szCs w:val="31"/>
        </w:rPr>
      </w:pPr>
      <w:r>
        <w:rPr>
          <w:rFonts w:ascii="黑体" w:hAnsi="黑体" w:eastAsia="黑体" w:cs="黑体"/>
          <w:spacing w:val="9"/>
          <w:sz w:val="31"/>
          <w:szCs w:val="31"/>
        </w:rPr>
        <w:t>一、财政拨款收入</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指部门或单位从同级财政部门取</w:t>
      </w:r>
      <w:r>
        <w:rPr>
          <w:rFonts w:ascii="仿宋" w:hAnsi="仿宋" w:eastAsia="仿宋" w:cs="仿宋"/>
          <w:spacing w:val="7"/>
          <w:sz w:val="31"/>
          <w:szCs w:val="31"/>
        </w:rPr>
        <w:t>得</w:t>
      </w:r>
      <w:r>
        <w:rPr>
          <w:rFonts w:ascii="仿宋" w:hAnsi="仿宋" w:eastAsia="仿宋" w:cs="仿宋"/>
          <w:sz w:val="31"/>
          <w:szCs w:val="31"/>
        </w:rPr>
        <w:t xml:space="preserve"> </w:t>
      </w:r>
      <w:r>
        <w:rPr>
          <w:rFonts w:ascii="仿宋" w:hAnsi="仿宋" w:eastAsia="仿宋" w:cs="仿宋"/>
          <w:spacing w:val="6"/>
          <w:sz w:val="31"/>
          <w:szCs w:val="31"/>
        </w:rPr>
        <w:t>的</w:t>
      </w:r>
      <w:r>
        <w:rPr>
          <w:rFonts w:ascii="仿宋" w:hAnsi="仿宋" w:eastAsia="仿宋" w:cs="仿宋"/>
          <w:spacing w:val="5"/>
          <w:sz w:val="31"/>
          <w:szCs w:val="31"/>
        </w:rPr>
        <w:t>财</w:t>
      </w:r>
      <w:r>
        <w:rPr>
          <w:rFonts w:ascii="仿宋" w:hAnsi="仿宋" w:eastAsia="仿宋" w:cs="仿宋"/>
          <w:spacing w:val="3"/>
          <w:sz w:val="31"/>
          <w:szCs w:val="31"/>
        </w:rPr>
        <w:t>政预算资金。</w:t>
      </w:r>
    </w:p>
    <w:p>
      <w:pPr>
        <w:spacing w:before="252" w:line="366" w:lineRule="auto"/>
        <w:ind w:left="36" w:right="95" w:firstLine="619"/>
        <w:rPr>
          <w:rFonts w:ascii="仿宋" w:hAnsi="仿宋" w:eastAsia="仿宋" w:cs="仿宋"/>
          <w:sz w:val="31"/>
          <w:szCs w:val="31"/>
        </w:rPr>
      </w:pPr>
      <w:r>
        <w:rPr>
          <w:rFonts w:ascii="黑体" w:hAnsi="黑体" w:eastAsia="黑体" w:cs="黑体"/>
          <w:spacing w:val="12"/>
          <w:sz w:val="31"/>
          <w:szCs w:val="31"/>
        </w:rPr>
        <w:t>二</w:t>
      </w:r>
      <w:r>
        <w:rPr>
          <w:rFonts w:ascii="黑体" w:hAnsi="黑体" w:eastAsia="黑体" w:cs="黑体"/>
          <w:spacing w:val="9"/>
          <w:sz w:val="31"/>
          <w:szCs w:val="31"/>
        </w:rPr>
        <w:t>、事业收入：</w:t>
      </w:r>
      <w:r>
        <w:rPr>
          <w:rFonts w:ascii="仿宋" w:hAnsi="仿宋" w:eastAsia="仿宋" w:cs="仿宋"/>
          <w:spacing w:val="9"/>
          <w:sz w:val="31"/>
          <w:szCs w:val="31"/>
        </w:rPr>
        <w:t>指事业单位开展专业业务活动及辅助活</w:t>
      </w:r>
      <w:r>
        <w:rPr>
          <w:rFonts w:ascii="仿宋" w:hAnsi="仿宋" w:eastAsia="仿宋" w:cs="仿宋"/>
          <w:sz w:val="31"/>
          <w:szCs w:val="31"/>
        </w:rPr>
        <w:t xml:space="preserve"> </w:t>
      </w:r>
      <w:r>
        <w:rPr>
          <w:rFonts w:ascii="仿宋" w:hAnsi="仿宋" w:eastAsia="仿宋" w:cs="仿宋"/>
          <w:spacing w:val="9"/>
          <w:sz w:val="31"/>
          <w:szCs w:val="31"/>
        </w:rPr>
        <w:t>动</w:t>
      </w:r>
      <w:r>
        <w:rPr>
          <w:rFonts w:ascii="仿宋" w:hAnsi="仿宋" w:eastAsia="仿宋" w:cs="仿宋"/>
          <w:spacing w:val="5"/>
          <w:sz w:val="31"/>
          <w:szCs w:val="31"/>
        </w:rPr>
        <w:t>所取得的收入。</w:t>
      </w:r>
    </w:p>
    <w:p>
      <w:pPr>
        <w:spacing w:before="249" w:line="366" w:lineRule="auto"/>
        <w:ind w:left="36" w:firstLine="620"/>
        <w:rPr>
          <w:rFonts w:ascii="仿宋" w:hAnsi="仿宋" w:eastAsia="仿宋" w:cs="仿宋"/>
          <w:sz w:val="31"/>
          <w:szCs w:val="31"/>
        </w:rPr>
      </w:pPr>
      <w:r>
        <w:rPr>
          <w:rFonts w:ascii="黑体" w:hAnsi="黑体" w:eastAsia="黑体" w:cs="黑体"/>
          <w:spacing w:val="1"/>
          <w:sz w:val="31"/>
          <w:szCs w:val="31"/>
        </w:rPr>
        <w:t>三、财</w:t>
      </w:r>
      <w:r>
        <w:rPr>
          <w:rFonts w:ascii="黑体" w:hAnsi="黑体" w:eastAsia="黑体" w:cs="黑体"/>
          <w:sz w:val="31"/>
          <w:szCs w:val="31"/>
        </w:rPr>
        <w:t>政专户管理资金：</w:t>
      </w:r>
      <w:r>
        <w:rPr>
          <w:rFonts w:ascii="仿宋" w:hAnsi="仿宋" w:eastAsia="仿宋" w:cs="仿宋"/>
          <w:sz w:val="31"/>
          <w:szCs w:val="31"/>
        </w:rPr>
        <w:t xml:space="preserve">指按照非税收入管理相关规定， </w:t>
      </w:r>
      <w:r>
        <w:rPr>
          <w:rFonts w:ascii="仿宋" w:hAnsi="仿宋" w:eastAsia="仿宋" w:cs="仿宋"/>
          <w:spacing w:val="14"/>
          <w:sz w:val="31"/>
          <w:szCs w:val="31"/>
        </w:rPr>
        <w:t>纳</w:t>
      </w:r>
      <w:r>
        <w:rPr>
          <w:rFonts w:ascii="仿宋" w:hAnsi="仿宋" w:eastAsia="仿宋" w:cs="仿宋"/>
          <w:spacing w:val="8"/>
          <w:sz w:val="31"/>
          <w:szCs w:val="31"/>
        </w:rPr>
        <w:t>入</w:t>
      </w:r>
      <w:r>
        <w:rPr>
          <w:rFonts w:ascii="仿宋" w:hAnsi="仿宋" w:eastAsia="仿宋" w:cs="仿宋"/>
          <w:spacing w:val="7"/>
          <w:sz w:val="31"/>
          <w:szCs w:val="31"/>
        </w:rPr>
        <w:t>财政专户管理的教育收费等。</w:t>
      </w:r>
    </w:p>
    <w:p>
      <w:pPr>
        <w:spacing w:before="253" w:line="365" w:lineRule="auto"/>
        <w:ind w:left="35" w:right="92" w:firstLine="634"/>
        <w:rPr>
          <w:rFonts w:ascii="仿宋" w:hAnsi="仿宋" w:eastAsia="仿宋" w:cs="仿宋"/>
          <w:sz w:val="31"/>
          <w:szCs w:val="31"/>
        </w:rPr>
      </w:pPr>
      <w:r>
        <w:rPr>
          <w:rFonts w:ascii="黑体" w:hAnsi="黑体" w:eastAsia="黑体" w:cs="黑体"/>
          <w:spacing w:val="16"/>
          <w:sz w:val="31"/>
          <w:szCs w:val="31"/>
        </w:rPr>
        <w:t>四、</w:t>
      </w:r>
      <w:r>
        <w:rPr>
          <w:rFonts w:ascii="黑体" w:hAnsi="黑体" w:eastAsia="黑体" w:cs="黑体"/>
          <w:spacing w:val="8"/>
          <w:sz w:val="31"/>
          <w:szCs w:val="31"/>
        </w:rPr>
        <w:t>事业单位经营收入：</w:t>
      </w:r>
      <w:r>
        <w:rPr>
          <w:rFonts w:ascii="仿宋" w:hAnsi="仿宋" w:eastAsia="仿宋" w:cs="仿宋"/>
          <w:spacing w:val="8"/>
          <w:sz w:val="31"/>
          <w:szCs w:val="31"/>
        </w:rPr>
        <w:t>指事业单位在专业业务活动及</w:t>
      </w:r>
      <w:r>
        <w:rPr>
          <w:rFonts w:ascii="仿宋" w:hAnsi="仿宋" w:eastAsia="仿宋" w:cs="仿宋"/>
          <w:sz w:val="31"/>
          <w:szCs w:val="31"/>
        </w:rPr>
        <w:t xml:space="preserve"> </w:t>
      </w:r>
      <w:r>
        <w:rPr>
          <w:rFonts w:ascii="仿宋" w:hAnsi="仿宋" w:eastAsia="仿宋" w:cs="仿宋"/>
          <w:spacing w:val="16"/>
          <w:sz w:val="31"/>
          <w:szCs w:val="31"/>
        </w:rPr>
        <w:t>其</w:t>
      </w:r>
      <w:r>
        <w:rPr>
          <w:rFonts w:ascii="仿宋" w:hAnsi="仿宋" w:eastAsia="仿宋" w:cs="仿宋"/>
          <w:spacing w:val="12"/>
          <w:sz w:val="31"/>
          <w:szCs w:val="31"/>
        </w:rPr>
        <w:t>辅</w:t>
      </w:r>
      <w:r>
        <w:rPr>
          <w:rFonts w:ascii="仿宋" w:hAnsi="仿宋" w:eastAsia="仿宋" w:cs="仿宋"/>
          <w:spacing w:val="8"/>
          <w:sz w:val="31"/>
          <w:szCs w:val="31"/>
        </w:rPr>
        <w:t>助活动之外开展非独立核算经营活动取得的收入。</w:t>
      </w:r>
    </w:p>
    <w:p>
      <w:pPr>
        <w:spacing w:before="255" w:line="365" w:lineRule="auto"/>
        <w:ind w:left="39" w:right="92" w:firstLine="620"/>
        <w:rPr>
          <w:rFonts w:hint="eastAsia" w:ascii="仿宋" w:hAnsi="仿宋" w:eastAsia="仿宋" w:cs="仿宋"/>
          <w:spacing w:val="5"/>
          <w:sz w:val="31"/>
          <w:szCs w:val="31"/>
          <w:lang w:eastAsia="zh-CN"/>
        </w:rPr>
      </w:pPr>
      <w:r>
        <w:rPr>
          <w:rFonts w:ascii="黑体" w:hAnsi="黑体" w:eastAsia="黑体" w:cs="黑体"/>
          <w:spacing w:val="11"/>
          <w:sz w:val="31"/>
          <w:szCs w:val="31"/>
        </w:rPr>
        <w:t>五</w:t>
      </w:r>
      <w:r>
        <w:rPr>
          <w:rFonts w:ascii="黑体" w:hAnsi="黑体" w:eastAsia="黑体" w:cs="黑体"/>
          <w:spacing w:val="9"/>
          <w:sz w:val="31"/>
          <w:szCs w:val="31"/>
        </w:rPr>
        <w:t>、附属单位上缴收入：</w:t>
      </w:r>
      <w:r>
        <w:rPr>
          <w:rFonts w:ascii="仿宋" w:hAnsi="仿宋" w:eastAsia="仿宋" w:cs="仿宋"/>
          <w:spacing w:val="9"/>
          <w:sz w:val="31"/>
          <w:szCs w:val="31"/>
        </w:rPr>
        <w:t>本单位所属下级单位上缴给本</w:t>
      </w:r>
      <w:r>
        <w:rPr>
          <w:rFonts w:ascii="仿宋" w:hAnsi="仿宋" w:eastAsia="仿宋" w:cs="仿宋"/>
          <w:sz w:val="31"/>
          <w:szCs w:val="31"/>
        </w:rPr>
        <w:t xml:space="preserve"> </w:t>
      </w:r>
      <w:r>
        <w:rPr>
          <w:rFonts w:ascii="仿宋" w:hAnsi="仿宋" w:eastAsia="仿宋" w:cs="仿宋"/>
          <w:spacing w:val="6"/>
          <w:sz w:val="31"/>
          <w:szCs w:val="31"/>
        </w:rPr>
        <w:t>单</w:t>
      </w:r>
      <w:r>
        <w:rPr>
          <w:rFonts w:ascii="仿宋" w:hAnsi="仿宋" w:eastAsia="仿宋" w:cs="仿宋"/>
          <w:spacing w:val="5"/>
          <w:sz w:val="31"/>
          <w:szCs w:val="31"/>
        </w:rPr>
        <w:t>位的全部收入</w:t>
      </w:r>
      <w:r>
        <w:rPr>
          <w:rFonts w:hint="eastAsia" w:ascii="仿宋" w:hAnsi="仿宋" w:eastAsia="仿宋" w:cs="仿宋"/>
          <w:spacing w:val="5"/>
          <w:sz w:val="31"/>
          <w:szCs w:val="31"/>
          <w:lang w:eastAsia="zh-CN"/>
        </w:rPr>
        <w:t>。</w:t>
      </w:r>
    </w:p>
    <w:p>
      <w:pPr>
        <w:spacing w:before="255" w:line="365" w:lineRule="auto"/>
        <w:ind w:right="92" w:firstLine="640" w:firstLineChars="200"/>
        <w:rPr>
          <w:rFonts w:hint="default" w:ascii="仿宋" w:hAnsi="仿宋" w:eastAsia="仿宋" w:cs="仿宋"/>
          <w:spacing w:val="5"/>
          <w:sz w:val="31"/>
          <w:szCs w:val="31"/>
          <w:lang w:val="en-US" w:eastAsia="zh-CN"/>
        </w:rPr>
        <w:sectPr>
          <w:footerReference r:id="rId23" w:type="default"/>
          <w:pgSz w:w="11906" w:h="16839"/>
          <w:pgMar w:top="1431" w:right="1709" w:bottom="1378" w:left="1785" w:header="0" w:footer="1215" w:gutter="0"/>
          <w:cols w:space="720" w:num="1"/>
        </w:sectPr>
      </w:pPr>
    </w:p>
    <w:p>
      <w:pPr>
        <w:spacing w:before="216" w:line="357" w:lineRule="auto"/>
        <w:ind w:right="18" w:firstLine="656" w:firstLineChars="200"/>
        <w:rPr>
          <w:rFonts w:ascii="仿宋" w:hAnsi="仿宋" w:eastAsia="仿宋" w:cs="仿宋"/>
          <w:sz w:val="31"/>
          <w:szCs w:val="31"/>
        </w:rPr>
      </w:pPr>
      <w:r>
        <w:rPr>
          <w:rFonts w:ascii="黑体" w:hAnsi="黑体" w:eastAsia="黑体" w:cs="黑体"/>
          <w:spacing w:val="9"/>
          <w:sz w:val="31"/>
          <w:szCs w:val="31"/>
        </w:rPr>
        <w:t>六、上年结转：</w:t>
      </w:r>
      <w:r>
        <w:rPr>
          <w:rFonts w:ascii="仿宋" w:hAnsi="仿宋" w:eastAsia="仿宋" w:cs="仿宋"/>
          <w:spacing w:val="9"/>
          <w:sz w:val="31"/>
          <w:szCs w:val="31"/>
        </w:rPr>
        <w:t>指以前年度安排、结转到本年仍按原</w:t>
      </w:r>
      <w:r>
        <w:rPr>
          <w:rFonts w:ascii="仿宋" w:hAnsi="仿宋" w:eastAsia="仿宋" w:cs="仿宋"/>
          <w:spacing w:val="7"/>
          <w:sz w:val="31"/>
          <w:szCs w:val="31"/>
        </w:rPr>
        <w:t>用</w:t>
      </w:r>
      <w:r>
        <w:rPr>
          <w:rFonts w:ascii="仿宋" w:hAnsi="仿宋" w:eastAsia="仿宋" w:cs="仿宋"/>
          <w:sz w:val="31"/>
          <w:szCs w:val="31"/>
        </w:rPr>
        <w:t xml:space="preserve"> </w:t>
      </w:r>
      <w:r>
        <w:rPr>
          <w:rFonts w:ascii="仿宋" w:hAnsi="仿宋" w:eastAsia="仿宋" w:cs="仿宋"/>
          <w:spacing w:val="6"/>
          <w:sz w:val="31"/>
          <w:szCs w:val="31"/>
        </w:rPr>
        <w:t>途继续使用的资金。</w:t>
      </w:r>
    </w:p>
    <w:p>
      <w:pPr>
        <w:spacing w:before="1" w:line="357" w:lineRule="auto"/>
        <w:ind w:left="32" w:right="11" w:firstLine="616"/>
        <w:rPr>
          <w:rFonts w:ascii="仿宋" w:hAnsi="仿宋" w:eastAsia="仿宋" w:cs="仿宋"/>
          <w:sz w:val="31"/>
          <w:szCs w:val="31"/>
        </w:rPr>
      </w:pPr>
      <w:r>
        <w:rPr>
          <w:rFonts w:ascii="黑体" w:hAnsi="黑体" w:eastAsia="黑体" w:cs="黑体"/>
          <w:spacing w:val="18"/>
          <w:sz w:val="31"/>
          <w:szCs w:val="31"/>
        </w:rPr>
        <w:t>七</w:t>
      </w:r>
      <w:r>
        <w:rPr>
          <w:rFonts w:ascii="黑体" w:hAnsi="黑体" w:eastAsia="黑体" w:cs="黑体"/>
          <w:spacing w:val="10"/>
          <w:sz w:val="31"/>
          <w:szCs w:val="31"/>
        </w:rPr>
        <w:t>、</w:t>
      </w:r>
      <w:r>
        <w:rPr>
          <w:rFonts w:ascii="黑体" w:hAnsi="黑体" w:eastAsia="黑体" w:cs="黑体"/>
          <w:spacing w:val="9"/>
          <w:sz w:val="31"/>
          <w:szCs w:val="31"/>
        </w:rPr>
        <w:t>结转下年：</w:t>
      </w:r>
      <w:r>
        <w:rPr>
          <w:rFonts w:ascii="仿宋" w:hAnsi="仿宋" w:eastAsia="仿宋" w:cs="仿宋"/>
          <w:spacing w:val="9"/>
          <w:sz w:val="31"/>
          <w:szCs w:val="31"/>
        </w:rPr>
        <w:t>指以前年度预算安排、因客观条件发生</w:t>
      </w:r>
      <w:r>
        <w:rPr>
          <w:rFonts w:ascii="仿宋" w:hAnsi="仿宋" w:eastAsia="仿宋" w:cs="仿宋"/>
          <w:sz w:val="31"/>
          <w:szCs w:val="31"/>
        </w:rPr>
        <w:t xml:space="preserve"> </w:t>
      </w:r>
      <w:r>
        <w:rPr>
          <w:rFonts w:ascii="仿宋" w:hAnsi="仿宋" w:eastAsia="仿宋" w:cs="仿宋"/>
          <w:spacing w:val="9"/>
          <w:sz w:val="31"/>
          <w:szCs w:val="31"/>
        </w:rPr>
        <w:t>变化无法按原计划实施，需以后年度按原用途继续使用的</w:t>
      </w:r>
      <w:r>
        <w:rPr>
          <w:rFonts w:ascii="仿宋" w:hAnsi="仿宋" w:eastAsia="仿宋" w:cs="仿宋"/>
          <w:spacing w:val="4"/>
          <w:sz w:val="31"/>
          <w:szCs w:val="31"/>
        </w:rPr>
        <w:t>资</w:t>
      </w:r>
      <w:r>
        <w:rPr>
          <w:rFonts w:ascii="仿宋" w:hAnsi="仿宋" w:eastAsia="仿宋" w:cs="仿宋"/>
          <w:sz w:val="31"/>
          <w:szCs w:val="31"/>
        </w:rPr>
        <w:t xml:space="preserve"> </w:t>
      </w:r>
      <w:r>
        <w:rPr>
          <w:rFonts w:ascii="仿宋" w:hAnsi="仿宋" w:eastAsia="仿宋" w:cs="仿宋"/>
          <w:spacing w:val="-7"/>
          <w:sz w:val="31"/>
          <w:szCs w:val="31"/>
        </w:rPr>
        <w:t>金</w:t>
      </w:r>
      <w:r>
        <w:rPr>
          <w:rFonts w:ascii="仿宋" w:hAnsi="仿宋" w:eastAsia="仿宋" w:cs="仿宋"/>
          <w:spacing w:val="-6"/>
          <w:sz w:val="31"/>
          <w:szCs w:val="31"/>
        </w:rPr>
        <w:t>。</w:t>
      </w:r>
    </w:p>
    <w:p>
      <w:pPr>
        <w:spacing w:before="1" w:line="357" w:lineRule="auto"/>
        <w:ind w:left="32" w:right="16" w:firstLine="617"/>
        <w:rPr>
          <w:rFonts w:ascii="仿宋" w:hAnsi="仿宋" w:eastAsia="仿宋" w:cs="仿宋"/>
          <w:sz w:val="31"/>
          <w:szCs w:val="31"/>
        </w:rPr>
      </w:pPr>
      <w:r>
        <w:rPr>
          <w:rFonts w:ascii="黑体" w:hAnsi="黑体" w:eastAsia="黑体" w:cs="黑体"/>
          <w:spacing w:val="18"/>
          <w:sz w:val="31"/>
          <w:szCs w:val="31"/>
        </w:rPr>
        <w:t>八</w:t>
      </w:r>
      <w:r>
        <w:rPr>
          <w:rFonts w:ascii="黑体" w:hAnsi="黑体" w:eastAsia="黑体" w:cs="黑体"/>
          <w:spacing w:val="11"/>
          <w:sz w:val="31"/>
          <w:szCs w:val="31"/>
        </w:rPr>
        <w:t>、</w:t>
      </w:r>
      <w:r>
        <w:rPr>
          <w:rFonts w:ascii="黑体" w:hAnsi="黑体" w:eastAsia="黑体" w:cs="黑体"/>
          <w:spacing w:val="9"/>
          <w:sz w:val="31"/>
          <w:szCs w:val="31"/>
        </w:rPr>
        <w:t>基本支出</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指为保障机构正常运转、完成日常工作</w:t>
      </w:r>
      <w:r>
        <w:rPr>
          <w:rFonts w:ascii="仿宋" w:hAnsi="仿宋" w:eastAsia="仿宋" w:cs="仿宋"/>
          <w:sz w:val="31"/>
          <w:szCs w:val="31"/>
        </w:rPr>
        <w:t xml:space="preserve"> </w:t>
      </w:r>
      <w:r>
        <w:rPr>
          <w:rFonts w:ascii="仿宋" w:hAnsi="仿宋" w:eastAsia="仿宋" w:cs="仿宋"/>
          <w:spacing w:val="8"/>
          <w:sz w:val="31"/>
          <w:szCs w:val="31"/>
        </w:rPr>
        <w:t>任务而发生的人员支出和公用支出。</w:t>
      </w:r>
    </w:p>
    <w:p>
      <w:pPr>
        <w:spacing w:before="1" w:line="357" w:lineRule="auto"/>
        <w:ind w:left="39" w:right="14" w:firstLine="619"/>
        <w:rPr>
          <w:rFonts w:ascii="仿宋" w:hAnsi="仿宋" w:eastAsia="仿宋" w:cs="仿宋"/>
          <w:spacing w:val="7"/>
          <w:sz w:val="31"/>
          <w:szCs w:val="31"/>
        </w:rPr>
      </w:pPr>
      <w:r>
        <w:rPr>
          <w:rFonts w:ascii="黑体" w:hAnsi="黑体" w:eastAsia="黑体" w:cs="黑体"/>
          <w:spacing w:val="14"/>
          <w:sz w:val="31"/>
          <w:szCs w:val="31"/>
        </w:rPr>
        <w:t>九</w:t>
      </w:r>
      <w:r>
        <w:rPr>
          <w:rFonts w:ascii="黑体" w:hAnsi="黑体" w:eastAsia="黑体" w:cs="黑体"/>
          <w:spacing w:val="9"/>
          <w:sz w:val="31"/>
          <w:szCs w:val="31"/>
        </w:rPr>
        <w:t>、项目支出</w:t>
      </w:r>
      <w:r>
        <w:rPr>
          <w:rFonts w:ascii="仿宋" w:hAnsi="仿宋" w:eastAsia="仿宋" w:cs="仿宋"/>
          <w:spacing w:val="9"/>
          <w:sz w:val="31"/>
          <w:szCs w:val="31"/>
          <w14:textOutline w14:w="5793" w14:cap="sq" w14:cmpd="sng">
            <w14:solidFill>
              <w14:srgbClr w14:val="000000"/>
            </w14:solidFill>
            <w14:prstDash w14:val="solid"/>
            <w14:bevel/>
          </w14:textOutline>
        </w:rPr>
        <w:t>：</w:t>
      </w:r>
      <w:r>
        <w:rPr>
          <w:rFonts w:ascii="仿宋" w:hAnsi="仿宋" w:eastAsia="仿宋" w:cs="仿宋"/>
          <w:spacing w:val="9"/>
          <w:sz w:val="31"/>
          <w:szCs w:val="31"/>
        </w:rPr>
        <w:t>指在除基本支出之外的支出，主要用于</w:t>
      </w:r>
      <w:r>
        <w:rPr>
          <w:rFonts w:ascii="仿宋" w:hAnsi="仿宋" w:eastAsia="仿宋" w:cs="仿宋"/>
          <w:sz w:val="31"/>
          <w:szCs w:val="31"/>
        </w:rPr>
        <w:t xml:space="preserve"> </w:t>
      </w:r>
      <w:r>
        <w:rPr>
          <w:rFonts w:ascii="仿宋" w:hAnsi="仿宋" w:eastAsia="仿宋" w:cs="仿宋"/>
          <w:spacing w:val="14"/>
          <w:sz w:val="31"/>
          <w:szCs w:val="31"/>
        </w:rPr>
        <w:t>完</w:t>
      </w:r>
      <w:r>
        <w:rPr>
          <w:rFonts w:ascii="仿宋" w:hAnsi="仿宋" w:eastAsia="仿宋" w:cs="仿宋"/>
          <w:spacing w:val="12"/>
          <w:sz w:val="31"/>
          <w:szCs w:val="31"/>
        </w:rPr>
        <w:t>成</w:t>
      </w:r>
      <w:r>
        <w:rPr>
          <w:rFonts w:ascii="仿宋" w:hAnsi="仿宋" w:eastAsia="仿宋" w:cs="仿宋"/>
          <w:spacing w:val="7"/>
          <w:sz w:val="31"/>
          <w:szCs w:val="31"/>
        </w:rPr>
        <w:t>特定的工作任务和事业发展目标。</w:t>
      </w:r>
    </w:p>
    <w:p>
      <w:pPr>
        <w:spacing w:before="1" w:line="357" w:lineRule="auto"/>
        <w:ind w:left="39" w:right="14" w:firstLine="619"/>
        <w:rPr>
          <w:rFonts w:hint="eastAsia" w:ascii="仿宋" w:hAnsi="仿宋" w:eastAsia="仿宋" w:cs="仿宋"/>
          <w:spacing w:val="-4"/>
          <w:sz w:val="31"/>
          <w:szCs w:val="31"/>
          <w:lang w:val="en-US" w:eastAsia="zh-CN"/>
        </w:rPr>
        <w:sectPr>
          <w:footerReference r:id="rId24" w:type="default"/>
          <w:type w:val="continuous"/>
          <w:pgSz w:w="11906" w:h="16839"/>
          <w:pgMar w:top="1431" w:right="1685" w:bottom="1378" w:left="1785" w:header="0" w:footer="1215" w:gutter="0"/>
          <w:cols w:space="720" w:num="1"/>
        </w:sectPr>
      </w:pPr>
      <w:r>
        <w:rPr>
          <w:rFonts w:ascii="黑体" w:hAnsi="黑体" w:eastAsia="黑体" w:cs="黑体"/>
          <w:spacing w:val="28"/>
          <w:sz w:val="31"/>
          <w:szCs w:val="31"/>
        </w:rPr>
        <w:t>十</w:t>
      </w:r>
      <w:r>
        <w:rPr>
          <w:rFonts w:ascii="黑体" w:hAnsi="黑体" w:eastAsia="黑体" w:cs="黑体"/>
          <w:spacing w:val="18"/>
          <w:sz w:val="31"/>
          <w:szCs w:val="31"/>
        </w:rPr>
        <w:t>、</w:t>
      </w:r>
      <w:r>
        <w:rPr>
          <w:rFonts w:ascii="黑体" w:hAnsi="黑体" w:eastAsia="黑体" w:cs="黑体"/>
          <w:spacing w:val="14"/>
          <w:sz w:val="31"/>
          <w:szCs w:val="31"/>
        </w:rPr>
        <w:t>机关运行经费:</w:t>
      </w:r>
      <w:r>
        <w:rPr>
          <w:rFonts w:ascii="仿宋" w:hAnsi="仿宋" w:eastAsia="仿宋" w:cs="仿宋"/>
          <w:spacing w:val="14"/>
          <w:sz w:val="31"/>
          <w:szCs w:val="31"/>
        </w:rPr>
        <w:t>为保障行政单位 (包括参照公务员法</w:t>
      </w:r>
      <w:r>
        <w:rPr>
          <w:rFonts w:ascii="仿宋" w:hAnsi="仿宋" w:eastAsia="仿宋" w:cs="仿宋"/>
          <w:spacing w:val="8"/>
          <w:sz w:val="31"/>
          <w:szCs w:val="31"/>
        </w:rPr>
        <w:t>管理的事业单位) 运行用于购买货物和服务的各项资金</w:t>
      </w:r>
      <w:r>
        <w:rPr>
          <w:rFonts w:hint="eastAsia" w:ascii="仿宋" w:hAnsi="仿宋" w:eastAsia="仿宋" w:cs="仿宋"/>
          <w:spacing w:val="8"/>
          <w:sz w:val="31"/>
          <w:szCs w:val="31"/>
          <w:lang w:eastAsia="zh-CN"/>
        </w:rPr>
        <w:t>，</w:t>
      </w:r>
      <w:r>
        <w:rPr>
          <w:rFonts w:ascii="仿宋" w:hAnsi="仿宋" w:eastAsia="仿宋" w:cs="仿宋"/>
          <w:spacing w:val="4"/>
          <w:sz w:val="31"/>
          <w:szCs w:val="31"/>
        </w:rPr>
        <w:t>包括办公及印</w:t>
      </w:r>
      <w:r>
        <w:rPr>
          <w:rFonts w:ascii="仿宋" w:hAnsi="仿宋" w:eastAsia="仿宋" w:cs="仿宋"/>
          <w:spacing w:val="3"/>
          <w:sz w:val="31"/>
          <w:szCs w:val="31"/>
        </w:rPr>
        <w:t>刷</w:t>
      </w:r>
      <w:r>
        <w:rPr>
          <w:rFonts w:ascii="仿宋" w:hAnsi="仿宋" w:eastAsia="仿宋" w:cs="仿宋"/>
          <w:spacing w:val="2"/>
          <w:sz w:val="31"/>
          <w:szCs w:val="31"/>
        </w:rPr>
        <w:t>费、邮电费、差旅费、会议费、福利费、日</w:t>
      </w:r>
      <w:r>
        <w:rPr>
          <w:rFonts w:ascii="仿宋" w:hAnsi="仿宋" w:eastAsia="仿宋" w:cs="仿宋"/>
          <w:spacing w:val="16"/>
          <w:sz w:val="31"/>
          <w:szCs w:val="31"/>
        </w:rPr>
        <w:t>常</w:t>
      </w:r>
      <w:r>
        <w:rPr>
          <w:rFonts w:ascii="仿宋" w:hAnsi="仿宋" w:eastAsia="仿宋" w:cs="仿宋"/>
          <w:spacing w:val="9"/>
          <w:sz w:val="31"/>
          <w:szCs w:val="31"/>
        </w:rPr>
        <w:t>维</w:t>
      </w:r>
      <w:r>
        <w:rPr>
          <w:rFonts w:ascii="仿宋" w:hAnsi="仿宋" w:eastAsia="仿宋" w:cs="仿宋"/>
          <w:spacing w:val="8"/>
          <w:sz w:val="31"/>
          <w:szCs w:val="31"/>
        </w:rPr>
        <w:t>修费、一般设备购置费、办公用房水电费、办公用房取</w:t>
      </w:r>
      <w:r>
        <w:rPr>
          <w:rFonts w:ascii="仿宋" w:hAnsi="仿宋" w:eastAsia="仿宋" w:cs="仿宋"/>
          <w:spacing w:val="16"/>
          <w:sz w:val="31"/>
          <w:szCs w:val="31"/>
        </w:rPr>
        <w:t>暖</w:t>
      </w:r>
      <w:r>
        <w:rPr>
          <w:rFonts w:ascii="仿宋" w:hAnsi="仿宋" w:eastAsia="仿宋" w:cs="仿宋"/>
          <w:spacing w:val="11"/>
          <w:sz w:val="31"/>
          <w:szCs w:val="31"/>
        </w:rPr>
        <w:t>费</w:t>
      </w:r>
      <w:r>
        <w:rPr>
          <w:rFonts w:ascii="仿宋" w:hAnsi="仿宋" w:eastAsia="仿宋" w:cs="仿宋"/>
          <w:spacing w:val="8"/>
          <w:sz w:val="31"/>
          <w:szCs w:val="31"/>
        </w:rPr>
        <w:t>、办公用房物业管理费、公务用车运行维护费以及其他</w:t>
      </w:r>
      <w:r>
        <w:rPr>
          <w:rFonts w:ascii="仿宋" w:hAnsi="仿宋" w:eastAsia="仿宋" w:cs="仿宋"/>
          <w:spacing w:val="-6"/>
          <w:sz w:val="31"/>
          <w:szCs w:val="31"/>
        </w:rPr>
        <w:t>费</w:t>
      </w:r>
      <w:r>
        <w:rPr>
          <w:rFonts w:ascii="仿宋" w:hAnsi="仿宋" w:eastAsia="仿宋" w:cs="仿宋"/>
          <w:spacing w:val="-4"/>
          <w:sz w:val="31"/>
          <w:szCs w:val="31"/>
        </w:rPr>
        <w:t>用</w:t>
      </w:r>
      <w:r>
        <w:rPr>
          <w:rFonts w:hint="eastAsia" w:ascii="仿宋" w:hAnsi="仿宋" w:eastAsia="仿宋" w:cs="仿宋"/>
          <w:spacing w:val="-4"/>
          <w:sz w:val="31"/>
          <w:szCs w:val="31"/>
          <w:lang w:eastAsia="zh-CN"/>
        </w:rPr>
        <w:t>。</w:t>
      </w:r>
    </w:p>
    <w:p>
      <w:pPr>
        <w:spacing w:before="4" w:line="360" w:lineRule="auto"/>
        <w:ind w:right="9"/>
        <w:rPr>
          <w:rFonts w:ascii="仿宋" w:hAnsi="仿宋" w:eastAsia="仿宋" w:cs="仿宋"/>
          <w:sz w:val="31"/>
          <w:szCs w:val="31"/>
        </w:rPr>
      </w:pPr>
    </w:p>
    <w:sectPr>
      <w:footerReference r:id="rId25" w:type="default"/>
      <w:pgSz w:w="11906" w:h="16839"/>
      <w:pgMar w:top="1431" w:right="1785" w:bottom="1378" w:left="1785" w:header="0" w:footer="121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right="3"/>
      <w:jc w:val="right"/>
      <w:rPr>
        <w:rFonts w:ascii="Calibri" w:hAnsi="Calibri" w:eastAsia="Calibri" w:cs="Calibri"/>
        <w:sz w:val="17"/>
        <w:szCs w:val="17"/>
      </w:rPr>
    </w:pPr>
    <w:r>
      <w:rPr>
        <w:rFonts w:ascii="Calibri" w:hAnsi="Calibri" w:eastAsia="Calibri" w:cs="Calibri"/>
        <w:sz w:val="17"/>
        <w:szCs w:val="17"/>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8157"/>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8157"/>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8</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left="8257"/>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9</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right="178"/>
      <w:jc w:val="right"/>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0</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right="288"/>
      <w:jc w:val="right"/>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1</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jc w:val="right"/>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2</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right="113"/>
      <w:jc w:val="right"/>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right="113"/>
      <w:jc w:val="right"/>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right="113"/>
      <w:jc w:val="right"/>
      <w:rPr>
        <w:rFonts w:ascii="Calibri" w:hAnsi="Calibri" w:eastAsia="Calibri" w:cs="Calibri"/>
        <w:sz w:val="17"/>
        <w:szCs w:val="17"/>
      </w:rPr>
    </w:pPr>
    <w:r>
      <w:rPr>
        <w:rFonts w:ascii="Calibri" w:hAnsi="Calibri" w:eastAsia="Calibri" w:cs="Calibri"/>
        <w:sz w:val="17"/>
        <w:szCs w:val="17"/>
      </w:rPr>
      <w:t>30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right="87"/>
      <w:jc w:val="right"/>
      <w:rPr>
        <w:rFonts w:ascii="Calibri" w:hAnsi="Calibri" w:eastAsia="Calibri" w:cs="Calibri"/>
        <w:sz w:val="17"/>
        <w:szCs w:val="17"/>
      </w:rPr>
    </w:pPr>
    <w:r>
      <w:rPr>
        <w:rFonts w:ascii="Calibri" w:hAnsi="Calibri" w:eastAsia="Calibri" w:cs="Calibri"/>
        <w:sz w:val="17"/>
        <w:szCs w:val="17"/>
      </w:rPr>
      <w:t>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right="8"/>
      <w:jc w:val="right"/>
      <w:rPr>
        <w:rFonts w:ascii="Calibri" w:hAnsi="Calibri" w:eastAsia="Calibri" w:cs="Calibri"/>
        <w:sz w:val="17"/>
        <w:szCs w:val="17"/>
      </w:rPr>
    </w:pPr>
    <w:r>
      <w:rPr>
        <w:rFonts w:ascii="Calibri" w:hAnsi="Calibri" w:eastAsia="Calibri" w:cs="Calibri"/>
        <w:sz w:val="17"/>
        <w:szCs w:val="17"/>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right="111"/>
      <w:jc w:val="right"/>
      <w:rPr>
        <w:rFonts w:ascii="Calibri" w:hAnsi="Calibri" w:eastAsia="Calibri" w:cs="Calibri"/>
        <w:sz w:val="17"/>
        <w:szCs w:val="17"/>
      </w:rPr>
    </w:pPr>
    <w:r>
      <w:rPr>
        <w:rFonts w:ascii="Calibri" w:hAnsi="Calibri" w:eastAsia="Calibri" w:cs="Calibri"/>
        <w:spacing w:val="-1"/>
        <w:sz w:val="17"/>
        <w:szCs w:val="17"/>
      </w:rPr>
      <w:t>2</w:t>
    </w:r>
    <w:r>
      <w:rPr>
        <w:rFonts w:ascii="Calibri" w:hAnsi="Calibri" w:eastAsia="Calibri" w:cs="Calibri"/>
        <w:sz w:val="17"/>
        <w:szCs w:val="17"/>
      </w:rPr>
      <w:t>3</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right="11"/>
      <w:jc w:val="right"/>
      <w:rPr>
        <w:rFonts w:ascii="Calibri" w:hAnsi="Calibri" w:eastAsia="Calibri" w:cs="Calibri"/>
        <w:sz w:val="17"/>
        <w:szCs w:val="17"/>
      </w:rPr>
    </w:pPr>
    <w:r>
      <w:rPr>
        <w:rFonts w:ascii="Calibri" w:hAnsi="Calibri" w:eastAsia="Calibri" w:cs="Calibri"/>
        <w:sz w:val="17"/>
        <w:szCs w:val="17"/>
      </w:rPr>
      <w:t>32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right="9"/>
      <w:jc w:val="right"/>
      <w:rPr>
        <w:rFonts w:ascii="Calibri" w:hAnsi="Calibri" w:eastAsia="Calibri" w:cs="Calibri"/>
        <w:sz w:val="17"/>
        <w:szCs w:val="17"/>
      </w:rPr>
    </w:pPr>
    <w:r>
      <w:rPr>
        <w:rFonts w:ascii="Calibri" w:hAnsi="Calibri" w:eastAsia="Calibri" w:cs="Calibri"/>
        <w:sz w:val="17"/>
        <w:szCs w:val="17"/>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ind w:right="13"/>
      <w:jc w:val="right"/>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right="143"/>
      <w:jc w:val="right"/>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2</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right="109"/>
      <w:jc w:val="right"/>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right="108"/>
      <w:jc w:val="right"/>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4</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right="94"/>
      <w:jc w:val="right"/>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5</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8" w:lineRule="auto"/>
      <w:ind w:right="110"/>
      <w:jc w:val="right"/>
      <w:rPr>
        <w:rFonts w:ascii="Calibri" w:hAnsi="Calibri" w:eastAsia="Calibri" w:cs="Calibri"/>
        <w:sz w:val="17"/>
        <w:szCs w:val="17"/>
      </w:rPr>
    </w:pPr>
    <w:r>
      <w:rPr>
        <w:rFonts w:ascii="Calibri" w:hAnsi="Calibri" w:eastAsia="Calibri" w:cs="Calibri"/>
        <w:spacing w:val="-4"/>
        <w:sz w:val="17"/>
        <w:szCs w:val="17"/>
      </w:rPr>
      <w:t>1</w:t>
    </w:r>
    <w:r>
      <w:rPr>
        <w:rFonts w:ascii="Calibri" w:hAnsi="Calibri" w:eastAsia="Calibri" w:cs="Calibri"/>
        <w:spacing w:val="-2"/>
        <w:sz w:val="17"/>
        <w:szCs w:val="17"/>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CB653C"/>
    <w:multiLevelType w:val="singleLevel"/>
    <w:tmpl w:val="B0CB653C"/>
    <w:lvl w:ilvl="0" w:tentative="0">
      <w:start w:val="1"/>
      <w:numFmt w:val="chineseCounting"/>
      <w:suff w:val="space"/>
      <w:lvlText w:val="(%1)"/>
      <w:lvlJc w:val="left"/>
      <w:rPr>
        <w:rFonts w:hint="eastAsia"/>
      </w:rPr>
    </w:lvl>
  </w:abstractNum>
  <w:abstractNum w:abstractNumId="1">
    <w:nsid w:val="C7507371"/>
    <w:multiLevelType w:val="singleLevel"/>
    <w:tmpl w:val="C7507371"/>
    <w:lvl w:ilvl="0" w:tentative="0">
      <w:start w:val="1"/>
      <w:numFmt w:val="chineseCounting"/>
      <w:suff w:val="nothing"/>
      <w:lvlText w:val="（%1）"/>
      <w:lvlJc w:val="left"/>
      <w:rPr>
        <w:rFonts w:hint="eastAsia"/>
      </w:rPr>
    </w:lvl>
  </w:abstractNum>
  <w:abstractNum w:abstractNumId="2">
    <w:nsid w:val="0D2CFD4F"/>
    <w:multiLevelType w:val="singleLevel"/>
    <w:tmpl w:val="0D2CFD4F"/>
    <w:lvl w:ilvl="0" w:tentative="0">
      <w:start w:val="10"/>
      <w:numFmt w:val="chineseCounting"/>
      <w:suff w:val="nothing"/>
      <w:lvlText w:val="%1、"/>
      <w:lvlJc w:val="left"/>
      <w:rPr>
        <w:rFonts w:hint="eastAsia"/>
      </w:rPr>
    </w:lvl>
  </w:abstractNum>
  <w:abstractNum w:abstractNumId="3">
    <w:nsid w:val="228B2918"/>
    <w:multiLevelType w:val="singleLevel"/>
    <w:tmpl w:val="228B2918"/>
    <w:lvl w:ilvl="0" w:tentative="0">
      <w:start w:val="3"/>
      <w:numFmt w:val="decimal"/>
      <w:suff w:val="space"/>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mQxMWQyOWZmNTI3MTQxZWFiMWY1YTIxZGMyOTc0ZGYifQ=="/>
  </w:docVars>
  <w:rsids>
    <w:rsidRoot w:val="00000000"/>
    <w:rsid w:val="01211AD4"/>
    <w:rsid w:val="01E15D28"/>
    <w:rsid w:val="054F0A75"/>
    <w:rsid w:val="05F6364B"/>
    <w:rsid w:val="07181283"/>
    <w:rsid w:val="08F33D56"/>
    <w:rsid w:val="0A7D4828"/>
    <w:rsid w:val="0AF67B2D"/>
    <w:rsid w:val="0DA54B1F"/>
    <w:rsid w:val="18187335"/>
    <w:rsid w:val="21756325"/>
    <w:rsid w:val="23ED4235"/>
    <w:rsid w:val="2B4B13AF"/>
    <w:rsid w:val="2EED06A3"/>
    <w:rsid w:val="318A2BFA"/>
    <w:rsid w:val="34036C94"/>
    <w:rsid w:val="36D16BD5"/>
    <w:rsid w:val="3AF9494C"/>
    <w:rsid w:val="3B5571E1"/>
    <w:rsid w:val="450D34CE"/>
    <w:rsid w:val="45D95AA6"/>
    <w:rsid w:val="477B4F66"/>
    <w:rsid w:val="47B73BC5"/>
    <w:rsid w:val="492267C1"/>
    <w:rsid w:val="52E70E96"/>
    <w:rsid w:val="53AD7DF9"/>
    <w:rsid w:val="5431780B"/>
    <w:rsid w:val="55083D39"/>
    <w:rsid w:val="5814296E"/>
    <w:rsid w:val="59491371"/>
    <w:rsid w:val="5CF921FC"/>
    <w:rsid w:val="5D413B33"/>
    <w:rsid w:val="611F2AAF"/>
    <w:rsid w:val="63D5634B"/>
    <w:rsid w:val="67FA69ED"/>
    <w:rsid w:val="685E3EBD"/>
    <w:rsid w:val="6F130640"/>
    <w:rsid w:val="72DF78BE"/>
    <w:rsid w:val="7E3E411D"/>
    <w:rsid w:val="7F8275E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33</Pages>
  <Words>10196</Words>
  <Characters>11606</Characters>
  <TotalTime>3</TotalTime>
  <ScaleCrop>false</ScaleCrop>
  <LinksUpToDate>false</LinksUpToDate>
  <CharactersWithSpaces>12562</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2022-04-11T16:01:00Z</dcterms:created>
  <dc:creator>刘海</dc:creator>
  <cp:lastModifiedBy>12号～野蛮生长</cp:lastModifiedBy>
  <dcterms:modified xsi:type="dcterms:W3CDTF">2023-07-25T08:47:33Z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2023-03-03T17:20:12Z</vt:filetime>
  </property>
  <property fmtid="{D5CDD505-2E9C-101B-9397-08002B2CF9AE}" pid="4" name="KSOProductBuildVer">
    <vt:lpwstr>2052-11.1.0.14309</vt:lpwstr>
  </property>
  <property fmtid="{D5CDD505-2E9C-101B-9397-08002B2CF9AE}" pid="5" name="ICV">
    <vt:lpwstr>559E646B654C402DB8FE32D396B09B05_13</vt:lpwstr>
  </property>
</Properties>
</file>